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A22" w:rsidRDefault="00CA0A5C" w:rsidP="00CA0A5C">
      <w:pPr>
        <w:pStyle w:val="a3"/>
        <w:spacing w:line="240" w:lineRule="auto"/>
        <w:jc w:val="left"/>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438A7F9E" wp14:editId="334E9AA7">
            <wp:simplePos x="0" y="0"/>
            <wp:positionH relativeFrom="column">
              <wp:posOffset>4352925</wp:posOffset>
            </wp:positionH>
            <wp:positionV relativeFrom="paragraph">
              <wp:posOffset>-3810</wp:posOffset>
            </wp:positionV>
            <wp:extent cx="1371600" cy="2030730"/>
            <wp:effectExtent l="0" t="0" r="0" b="0"/>
            <wp:wrapSquare wrapText="bothSides"/>
            <wp:docPr id="2" name="그림 2" descr="C:\Users\bookie_110\Desktop\mathematics_9788960512948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okie_110\Desktop\mathematics_9788960512948_we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203073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00F53C3E">
        <w:rPr>
          <w:rFonts w:asciiTheme="minorHAnsi" w:eastAsiaTheme="minorHAnsi" w:hAnsiTheme="minorHAnsi" w:hint="eastAsia"/>
          <w:sz w:val="18"/>
          <w:szCs w:val="18"/>
        </w:rPr>
        <w:t>시리즈명</w:t>
      </w:r>
      <w:proofErr w:type="spellEnd"/>
      <w:r w:rsidR="00F53C3E">
        <w:rPr>
          <w:rFonts w:asciiTheme="minorHAnsi" w:eastAsiaTheme="minorHAnsi" w:hAnsiTheme="minorHAnsi" w:hint="eastAsia"/>
          <w:sz w:val="18"/>
          <w:szCs w:val="18"/>
        </w:rPr>
        <w:t xml:space="preserve"> :</w:t>
      </w:r>
      <w:proofErr w:type="gramEnd"/>
      <w:r w:rsidR="00F53C3E">
        <w:rPr>
          <w:rFonts w:asciiTheme="minorHAnsi" w:eastAsiaTheme="minorHAnsi" w:hAnsiTheme="minorHAnsi" w:hint="eastAsia"/>
          <w:sz w:val="18"/>
          <w:szCs w:val="18"/>
        </w:rPr>
        <w:t xml:space="preserve"> </w:t>
      </w:r>
      <w:r w:rsidR="003B7A22" w:rsidRPr="003B7A22">
        <w:rPr>
          <w:rFonts w:asciiTheme="minorHAnsi" w:eastAsiaTheme="minorHAnsi" w:hAnsiTheme="minorHAnsi"/>
          <w:sz w:val="18"/>
          <w:szCs w:val="18"/>
        </w:rPr>
        <w:t>원서보다 먼저 읽는 시리즈</w:t>
      </w:r>
    </w:p>
    <w:p w:rsidR="00275C90" w:rsidRPr="009B6C9D" w:rsidRDefault="009B0980" w:rsidP="003A35AD">
      <w:pPr>
        <w:pStyle w:val="a3"/>
        <w:spacing w:line="240" w:lineRule="auto"/>
        <w:rPr>
          <w:rFonts w:asciiTheme="minorHAnsi" w:eastAsiaTheme="minorHAnsi" w:hAnsiTheme="minorHAnsi"/>
          <w:sz w:val="18"/>
          <w:szCs w:val="18"/>
        </w:rPr>
      </w:pPr>
      <w:proofErr w:type="gramStart"/>
      <w:r>
        <w:rPr>
          <w:rFonts w:asciiTheme="minorHAnsi" w:eastAsiaTheme="minorHAnsi" w:hAnsiTheme="minorHAnsi" w:hint="eastAsia"/>
          <w:b/>
          <w:sz w:val="22"/>
          <w:szCs w:val="22"/>
        </w:rPr>
        <w:t>제목 :</w:t>
      </w:r>
      <w:proofErr w:type="gramEnd"/>
      <w:r>
        <w:rPr>
          <w:rFonts w:asciiTheme="minorHAnsi" w:eastAsiaTheme="minorHAnsi" w:hAnsiTheme="minorHAnsi" w:hint="eastAsia"/>
          <w:b/>
          <w:sz w:val="22"/>
          <w:szCs w:val="22"/>
        </w:rPr>
        <w:t xml:space="preserve"> </w:t>
      </w:r>
      <w:r w:rsidR="003B7A22" w:rsidRPr="003B7A22">
        <w:rPr>
          <w:rFonts w:asciiTheme="minorHAnsi" w:eastAsiaTheme="minorHAnsi" w:hAnsiTheme="minorHAnsi" w:hint="eastAsia"/>
          <w:b/>
          <w:sz w:val="22"/>
          <w:szCs w:val="22"/>
        </w:rPr>
        <w:t>원서보다</w:t>
      </w:r>
      <w:r w:rsidR="003B7A22" w:rsidRPr="003B7A22">
        <w:rPr>
          <w:rFonts w:asciiTheme="minorHAnsi" w:eastAsiaTheme="minorHAnsi" w:hAnsiTheme="minorHAnsi"/>
          <w:b/>
          <w:sz w:val="22"/>
          <w:szCs w:val="22"/>
        </w:rPr>
        <w:t xml:space="preserve"> 먼저 읽는 영어로 수학</w:t>
      </w:r>
    </w:p>
    <w:p w:rsidR="00F53C3E" w:rsidRPr="00F53C3E" w:rsidRDefault="00F53C3E" w:rsidP="00F53C3E">
      <w:pPr>
        <w:rPr>
          <w:kern w:val="0"/>
          <w:sz w:val="18"/>
          <w:szCs w:val="18"/>
        </w:rPr>
      </w:pPr>
      <w:r w:rsidRPr="00F53C3E">
        <w:rPr>
          <w:rFonts w:hint="eastAsia"/>
          <w:kern w:val="0"/>
          <w:sz w:val="18"/>
          <w:szCs w:val="18"/>
        </w:rPr>
        <w:t>지은이</w:t>
      </w:r>
      <w:r w:rsidRPr="00F53C3E">
        <w:rPr>
          <w:kern w:val="0"/>
          <w:sz w:val="18"/>
          <w:szCs w:val="18"/>
        </w:rPr>
        <w:t>∙</w:t>
      </w:r>
      <w:r w:rsidR="003B7A22">
        <w:rPr>
          <w:rFonts w:hint="eastAsia"/>
          <w:kern w:val="0"/>
          <w:sz w:val="18"/>
          <w:szCs w:val="18"/>
        </w:rPr>
        <w:t>원서읽기연구소</w:t>
      </w:r>
    </w:p>
    <w:p w:rsidR="00F53C3E" w:rsidRPr="00F53C3E" w:rsidRDefault="00F53C3E" w:rsidP="00F53C3E">
      <w:pPr>
        <w:rPr>
          <w:kern w:val="0"/>
          <w:sz w:val="18"/>
          <w:szCs w:val="18"/>
        </w:rPr>
      </w:pPr>
      <w:proofErr w:type="spellStart"/>
      <w:r w:rsidRPr="00F53C3E">
        <w:rPr>
          <w:kern w:val="0"/>
          <w:sz w:val="18"/>
          <w:szCs w:val="18"/>
        </w:rPr>
        <w:t>펴낸곳</w:t>
      </w:r>
      <w:proofErr w:type="spellEnd"/>
      <w:r w:rsidRPr="00F53C3E">
        <w:rPr>
          <w:kern w:val="0"/>
          <w:sz w:val="18"/>
          <w:szCs w:val="18"/>
        </w:rPr>
        <w:t>∙</w:t>
      </w:r>
      <w:proofErr w:type="spellStart"/>
      <w:r w:rsidR="00A73EC5" w:rsidRPr="00A73EC5">
        <w:rPr>
          <w:rFonts w:hint="eastAsia"/>
          <w:kern w:val="0"/>
          <w:sz w:val="18"/>
          <w:szCs w:val="18"/>
        </w:rPr>
        <w:t>이다새</w:t>
      </w:r>
      <w:proofErr w:type="spellEnd"/>
      <w:r w:rsidR="00A73EC5" w:rsidRPr="00A73EC5">
        <w:rPr>
          <w:kern w:val="0"/>
          <w:sz w:val="18"/>
          <w:szCs w:val="18"/>
        </w:rPr>
        <w:t xml:space="preserve"> (부키(주))</w:t>
      </w:r>
    </w:p>
    <w:p w:rsidR="00F53C3E" w:rsidRDefault="00F53C3E" w:rsidP="00F53C3E">
      <w:pPr>
        <w:rPr>
          <w:kern w:val="0"/>
          <w:sz w:val="18"/>
          <w:szCs w:val="18"/>
        </w:rPr>
      </w:pPr>
      <w:proofErr w:type="spellStart"/>
      <w:r w:rsidRPr="00F53C3E">
        <w:rPr>
          <w:kern w:val="0"/>
          <w:sz w:val="18"/>
          <w:szCs w:val="18"/>
        </w:rPr>
        <w:t>펴낸날</w:t>
      </w:r>
      <w:proofErr w:type="spellEnd"/>
      <w:r w:rsidRPr="00F53C3E">
        <w:rPr>
          <w:kern w:val="0"/>
          <w:sz w:val="18"/>
          <w:szCs w:val="18"/>
        </w:rPr>
        <w:t>∙</w:t>
      </w:r>
      <w:r w:rsidR="008E6774">
        <w:rPr>
          <w:kern w:val="0"/>
          <w:sz w:val="18"/>
          <w:szCs w:val="18"/>
        </w:rPr>
        <w:t>201</w:t>
      </w:r>
      <w:r w:rsidR="008E6774">
        <w:rPr>
          <w:rFonts w:hint="eastAsia"/>
          <w:kern w:val="0"/>
          <w:sz w:val="18"/>
          <w:szCs w:val="18"/>
        </w:rPr>
        <w:t>3</w:t>
      </w:r>
      <w:r w:rsidRPr="00F53C3E">
        <w:rPr>
          <w:kern w:val="0"/>
          <w:sz w:val="18"/>
          <w:szCs w:val="18"/>
        </w:rPr>
        <w:t>년</w:t>
      </w:r>
      <w:r w:rsidR="008E6774">
        <w:rPr>
          <w:kern w:val="0"/>
          <w:sz w:val="18"/>
          <w:szCs w:val="18"/>
        </w:rPr>
        <w:t xml:space="preserve"> </w:t>
      </w:r>
      <w:r w:rsidR="00A73EC5">
        <w:rPr>
          <w:rFonts w:hint="eastAsia"/>
          <w:kern w:val="0"/>
          <w:sz w:val="18"/>
          <w:szCs w:val="18"/>
        </w:rPr>
        <w:t>4</w:t>
      </w:r>
      <w:r w:rsidRPr="00F53C3E">
        <w:rPr>
          <w:kern w:val="0"/>
          <w:sz w:val="18"/>
          <w:szCs w:val="18"/>
        </w:rPr>
        <w:t>월</w:t>
      </w:r>
      <w:r w:rsidR="008E6774">
        <w:rPr>
          <w:kern w:val="0"/>
          <w:sz w:val="18"/>
          <w:szCs w:val="18"/>
        </w:rPr>
        <w:t xml:space="preserve"> </w:t>
      </w:r>
      <w:r w:rsidR="00A73EC5">
        <w:rPr>
          <w:rFonts w:hint="eastAsia"/>
          <w:kern w:val="0"/>
          <w:sz w:val="18"/>
          <w:szCs w:val="18"/>
        </w:rPr>
        <w:t>26</w:t>
      </w:r>
      <w:r w:rsidRPr="00F53C3E">
        <w:rPr>
          <w:kern w:val="0"/>
          <w:sz w:val="18"/>
          <w:szCs w:val="18"/>
        </w:rPr>
        <w:t>일</w:t>
      </w:r>
    </w:p>
    <w:p w:rsidR="00176CE7" w:rsidRPr="00176CE7" w:rsidRDefault="00176CE7" w:rsidP="00F53C3E">
      <w:pPr>
        <w:rPr>
          <w:kern w:val="0"/>
          <w:sz w:val="18"/>
          <w:szCs w:val="18"/>
        </w:rPr>
      </w:pPr>
      <w:r w:rsidRPr="00176CE7">
        <w:rPr>
          <w:rFonts w:hint="eastAsia"/>
          <w:kern w:val="0"/>
          <w:sz w:val="18"/>
          <w:szCs w:val="18"/>
        </w:rPr>
        <w:t>판형</w:t>
      </w:r>
      <w:r w:rsidRPr="00176CE7">
        <w:rPr>
          <w:rFonts w:cs="바탕" w:hint="eastAsia"/>
          <w:kern w:val="0"/>
          <w:sz w:val="18"/>
          <w:szCs w:val="18"/>
        </w:rPr>
        <w:t>∙</w:t>
      </w:r>
      <w:proofErr w:type="spellStart"/>
      <w:r w:rsidR="00FE2AEF">
        <w:rPr>
          <w:rFonts w:cs="HY견고딕" w:hint="eastAsia"/>
          <w:kern w:val="0"/>
          <w:sz w:val="18"/>
          <w:szCs w:val="18"/>
        </w:rPr>
        <w:t>신국판</w:t>
      </w:r>
      <w:proofErr w:type="spellEnd"/>
    </w:p>
    <w:p w:rsidR="00176CE7" w:rsidRPr="00176CE7" w:rsidRDefault="00176CE7" w:rsidP="003A35AD">
      <w:pPr>
        <w:rPr>
          <w:kern w:val="0"/>
          <w:sz w:val="18"/>
          <w:szCs w:val="18"/>
        </w:rPr>
      </w:pPr>
      <w:r w:rsidRPr="00176CE7">
        <w:rPr>
          <w:rFonts w:hint="eastAsia"/>
          <w:kern w:val="0"/>
          <w:sz w:val="18"/>
          <w:szCs w:val="18"/>
        </w:rPr>
        <w:t>쪽수</w:t>
      </w:r>
      <w:r w:rsidRPr="00176CE7">
        <w:rPr>
          <w:rFonts w:cs="바탕" w:hint="eastAsia"/>
          <w:kern w:val="0"/>
          <w:sz w:val="18"/>
          <w:szCs w:val="18"/>
        </w:rPr>
        <w:t>∙</w:t>
      </w:r>
      <w:r w:rsidR="00F53C3E">
        <w:rPr>
          <w:rFonts w:cs="바탕" w:hint="eastAsia"/>
          <w:kern w:val="0"/>
          <w:sz w:val="18"/>
          <w:szCs w:val="18"/>
        </w:rPr>
        <w:t>2</w:t>
      </w:r>
      <w:r w:rsidR="00A73EC5">
        <w:rPr>
          <w:rFonts w:cs="바탕" w:hint="eastAsia"/>
          <w:kern w:val="0"/>
          <w:sz w:val="18"/>
          <w:szCs w:val="18"/>
        </w:rPr>
        <w:t>72</w:t>
      </w:r>
      <w:r w:rsidRPr="00176CE7">
        <w:rPr>
          <w:rFonts w:hint="eastAsia"/>
          <w:kern w:val="0"/>
          <w:sz w:val="18"/>
          <w:szCs w:val="18"/>
        </w:rPr>
        <w:t>쪽</w:t>
      </w:r>
    </w:p>
    <w:p w:rsidR="00176CE7" w:rsidRPr="00176CE7" w:rsidRDefault="00176CE7" w:rsidP="003A35AD">
      <w:pPr>
        <w:rPr>
          <w:kern w:val="0"/>
          <w:sz w:val="18"/>
          <w:szCs w:val="18"/>
        </w:rPr>
      </w:pPr>
      <w:r w:rsidRPr="00176CE7">
        <w:rPr>
          <w:rFonts w:hint="eastAsia"/>
          <w:kern w:val="0"/>
          <w:sz w:val="18"/>
          <w:szCs w:val="18"/>
        </w:rPr>
        <w:t>값</w:t>
      </w:r>
      <w:r w:rsidRPr="00176CE7">
        <w:rPr>
          <w:rFonts w:cs="바탕" w:hint="eastAsia"/>
          <w:kern w:val="0"/>
          <w:sz w:val="18"/>
          <w:szCs w:val="18"/>
        </w:rPr>
        <w:t>∙</w:t>
      </w:r>
      <w:r w:rsidR="00A652F3">
        <w:rPr>
          <w:rFonts w:cs="바탕" w:hint="eastAsia"/>
          <w:kern w:val="0"/>
          <w:sz w:val="18"/>
          <w:szCs w:val="18"/>
        </w:rPr>
        <w:t>1</w:t>
      </w:r>
      <w:r w:rsidR="00A73EC5">
        <w:rPr>
          <w:rFonts w:cs="바탕" w:hint="eastAsia"/>
          <w:kern w:val="0"/>
          <w:sz w:val="18"/>
          <w:szCs w:val="18"/>
        </w:rPr>
        <w:t>4</w:t>
      </w:r>
      <w:r w:rsidR="00A652F3">
        <w:rPr>
          <w:rFonts w:cs="바탕" w:hint="eastAsia"/>
          <w:kern w:val="0"/>
          <w:sz w:val="18"/>
          <w:szCs w:val="18"/>
        </w:rPr>
        <w:t>,</w:t>
      </w:r>
      <w:r w:rsidR="00F53C3E">
        <w:rPr>
          <w:rFonts w:cs="바탕" w:hint="eastAsia"/>
          <w:kern w:val="0"/>
          <w:sz w:val="18"/>
          <w:szCs w:val="18"/>
        </w:rPr>
        <w:t>0</w:t>
      </w:r>
      <w:r w:rsidR="003A7AEB">
        <w:rPr>
          <w:rFonts w:cs="바탕" w:hint="eastAsia"/>
          <w:kern w:val="0"/>
          <w:sz w:val="18"/>
          <w:szCs w:val="18"/>
        </w:rPr>
        <w:t>00</w:t>
      </w:r>
      <w:r w:rsidRPr="00176CE7">
        <w:rPr>
          <w:rFonts w:hint="eastAsia"/>
          <w:kern w:val="0"/>
          <w:sz w:val="18"/>
          <w:szCs w:val="18"/>
        </w:rPr>
        <w:t>원</w:t>
      </w:r>
    </w:p>
    <w:p w:rsidR="00F53C3E" w:rsidRDefault="00176CE7" w:rsidP="00F53C3E">
      <w:pPr>
        <w:widowControl/>
        <w:wordWrap/>
        <w:autoSpaceDE/>
        <w:autoSpaceDN/>
        <w:snapToGrid w:val="0"/>
        <w:jc w:val="left"/>
      </w:pPr>
      <w:r w:rsidRPr="00176CE7">
        <w:rPr>
          <w:rFonts w:hint="eastAsia"/>
          <w:kern w:val="0"/>
          <w:sz w:val="18"/>
          <w:szCs w:val="18"/>
        </w:rPr>
        <w:t>ISBN</w:t>
      </w:r>
      <w:r w:rsidRPr="00176CE7">
        <w:rPr>
          <w:rFonts w:cs="바탕" w:hint="eastAsia"/>
          <w:kern w:val="0"/>
          <w:sz w:val="18"/>
          <w:szCs w:val="18"/>
        </w:rPr>
        <w:t>∙</w:t>
      </w:r>
      <w:r w:rsidR="00A73EC5">
        <w:rPr>
          <w:rFonts w:cs="바탕" w:hint="eastAsia"/>
          <w:kern w:val="0"/>
          <w:sz w:val="18"/>
          <w:szCs w:val="18"/>
        </w:rPr>
        <w:t xml:space="preserve"> </w:t>
      </w:r>
      <w:r w:rsidR="00A73EC5" w:rsidRPr="00A73EC5">
        <w:rPr>
          <w:rFonts w:cs="바탕"/>
          <w:kern w:val="0"/>
          <w:sz w:val="18"/>
          <w:szCs w:val="18"/>
        </w:rPr>
        <w:t xml:space="preserve">978-89-6051-294-8 14740 </w:t>
      </w:r>
      <w:r w:rsidR="00F53C3E">
        <w:t xml:space="preserve"> </w:t>
      </w:r>
    </w:p>
    <w:p w:rsidR="00B54888" w:rsidRDefault="00581D4B" w:rsidP="00F53C3E">
      <w:pPr>
        <w:widowControl/>
        <w:wordWrap/>
        <w:autoSpaceDE/>
        <w:autoSpaceDN/>
        <w:snapToGrid w:val="0"/>
        <w:jc w:val="left"/>
        <w:rPr>
          <w:kern w:val="0"/>
          <w:sz w:val="18"/>
          <w:szCs w:val="18"/>
        </w:rPr>
      </w:pPr>
      <w:r>
        <w:t xml:space="preserve">     </w:t>
      </w:r>
      <w:r w:rsidR="00A06CCE">
        <w:t>978-89-6051-293-1</w:t>
      </w:r>
      <w:r w:rsidR="00A06CCE">
        <w:rPr>
          <w:rFonts w:hint="eastAsia"/>
        </w:rPr>
        <w:t xml:space="preserve"> </w:t>
      </w:r>
      <w:r w:rsidR="00F53C3E">
        <w:t>(세트)</w:t>
      </w:r>
    </w:p>
    <w:p w:rsidR="00775725" w:rsidRPr="00162BEE" w:rsidRDefault="00775725" w:rsidP="00775725">
      <w:pPr>
        <w:pStyle w:val="a3"/>
        <w:adjustRightInd w:val="0"/>
        <w:spacing w:line="240" w:lineRule="auto"/>
        <w:rPr>
          <w:rFonts w:ascii="맑은 고딕" w:eastAsia="맑은 고딕" w:hAnsi="맑은 고딕"/>
          <w:color w:val="FF0000"/>
          <w:sz w:val="18"/>
          <w:szCs w:val="18"/>
        </w:rPr>
      </w:pPr>
    </w:p>
    <w:p w:rsidR="00294A2E" w:rsidRPr="00E92A30" w:rsidRDefault="00294A2E" w:rsidP="003A35AD">
      <w:pPr>
        <w:pStyle w:val="a3"/>
        <w:adjustRightInd w:val="0"/>
        <w:spacing w:line="240" w:lineRule="auto"/>
        <w:rPr>
          <w:rFonts w:asciiTheme="minorHAnsi" w:eastAsiaTheme="minorHAnsi" w:hAnsiTheme="minorHAnsi"/>
          <w:sz w:val="18"/>
          <w:szCs w:val="18"/>
        </w:rPr>
      </w:pPr>
    </w:p>
    <w:p w:rsidR="00275C90"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CA0A5C" w:rsidRPr="00CA0A5C" w:rsidRDefault="00CA0A5C" w:rsidP="00CA0A5C">
      <w:pPr>
        <w:widowControl/>
        <w:wordWrap/>
        <w:autoSpaceDE/>
        <w:autoSpaceDN/>
        <w:snapToGrid w:val="0"/>
        <w:rPr>
          <w:rFonts w:asciiTheme="minorHAnsi" w:eastAsiaTheme="minorHAnsi" w:hAnsiTheme="minorHAnsi" w:cs="굴림"/>
          <w:b/>
          <w:color w:val="000000"/>
          <w:kern w:val="0"/>
          <w:sz w:val="18"/>
          <w:szCs w:val="18"/>
        </w:rPr>
      </w:pPr>
      <w:r w:rsidRPr="00CA0A5C">
        <w:rPr>
          <w:rFonts w:asciiTheme="minorHAnsi" w:eastAsiaTheme="minorHAnsi" w:hAnsiTheme="minorHAnsi" w:cs="굴림" w:hint="eastAsia"/>
          <w:b/>
          <w:color w:val="000000"/>
          <w:kern w:val="0"/>
          <w:sz w:val="18"/>
          <w:szCs w:val="18"/>
        </w:rPr>
        <w:t>“수학</w:t>
      </w:r>
      <w:r w:rsidR="00432ABF">
        <w:rPr>
          <w:rFonts w:asciiTheme="minorHAnsi" w:eastAsiaTheme="minorHAnsi" w:hAnsiTheme="minorHAnsi" w:cs="굴림" w:hint="eastAsia"/>
          <w:b/>
          <w:color w:val="000000"/>
          <w:kern w:val="0"/>
          <w:sz w:val="18"/>
          <w:szCs w:val="18"/>
        </w:rPr>
        <w:t>의</w:t>
      </w:r>
      <w:r>
        <w:rPr>
          <w:rFonts w:asciiTheme="minorHAnsi" w:eastAsiaTheme="minorHAnsi" w:hAnsiTheme="minorHAnsi" w:cs="굴림" w:hint="eastAsia"/>
          <w:b/>
          <w:color w:val="000000"/>
          <w:kern w:val="0"/>
          <w:sz w:val="18"/>
          <w:szCs w:val="18"/>
        </w:rPr>
        <w:t xml:space="preserve"> </w:t>
      </w:r>
      <w:r w:rsidRPr="00CA0A5C">
        <w:rPr>
          <w:rFonts w:asciiTheme="minorHAnsi" w:eastAsiaTheme="minorHAnsi" w:hAnsiTheme="minorHAnsi" w:cs="굴림"/>
          <w:b/>
          <w:color w:val="000000"/>
          <w:kern w:val="0"/>
          <w:sz w:val="18"/>
          <w:szCs w:val="18"/>
        </w:rPr>
        <w:t>핵심 개념을 습득하면서 원서 읽기의 기초를 다진다!”</w:t>
      </w:r>
    </w:p>
    <w:p w:rsidR="006165CE" w:rsidRPr="006165CE" w:rsidRDefault="002F3E19" w:rsidP="00CA0A5C">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 xml:space="preserve">수학 분야 영어 </w:t>
      </w:r>
      <w:r w:rsidR="00CA0A5C" w:rsidRPr="00CA0A5C">
        <w:rPr>
          <w:rFonts w:asciiTheme="minorHAnsi" w:eastAsiaTheme="minorHAnsi" w:hAnsiTheme="minorHAnsi" w:cs="굴림"/>
          <w:color w:val="000000"/>
          <w:kern w:val="0"/>
          <w:sz w:val="18"/>
          <w:szCs w:val="18"/>
        </w:rPr>
        <w:t xml:space="preserve">원서를 본격적으로 읽기 전 단계에서 기본 어휘 및 전문 용어와 개념, 배경 지식을 쌓기 위한 훈련서이다. 또 SAT, SATT, TOEFL 등 각종 유학 시험 대비, 이공계 전공서 </w:t>
      </w:r>
      <w:proofErr w:type="spellStart"/>
      <w:r w:rsidR="00CA0A5C" w:rsidRPr="00CA0A5C">
        <w:rPr>
          <w:rFonts w:asciiTheme="minorHAnsi" w:eastAsiaTheme="minorHAnsi" w:hAnsiTheme="minorHAnsi" w:cs="굴림"/>
          <w:color w:val="000000"/>
          <w:kern w:val="0"/>
          <w:sz w:val="18"/>
          <w:szCs w:val="18"/>
        </w:rPr>
        <w:t>리딩의</w:t>
      </w:r>
      <w:proofErr w:type="spellEnd"/>
      <w:r w:rsidR="00CA0A5C" w:rsidRPr="00CA0A5C">
        <w:rPr>
          <w:rFonts w:asciiTheme="minorHAnsi" w:eastAsiaTheme="minorHAnsi" w:hAnsiTheme="minorHAnsi" w:cs="굴림"/>
          <w:color w:val="000000"/>
          <w:kern w:val="0"/>
          <w:sz w:val="18"/>
          <w:szCs w:val="18"/>
        </w:rPr>
        <w:t xml:space="preserve"> 첫걸음, 수학 분야 영어 어휘와 영문 독해 가이드로서 매우 유용하다.</w:t>
      </w:r>
    </w:p>
    <w:p w:rsidR="00A249E9" w:rsidRDefault="00A249E9" w:rsidP="003A35AD">
      <w:pPr>
        <w:pStyle w:val="a3"/>
        <w:adjustRightInd w:val="0"/>
        <w:spacing w:line="240" w:lineRule="auto"/>
        <w:rPr>
          <w:rFonts w:asciiTheme="minorHAnsi" w:eastAsiaTheme="minorHAnsi" w:hAnsiTheme="minorHAnsi"/>
          <w:b/>
          <w:sz w:val="24"/>
          <w:szCs w:val="18"/>
        </w:rPr>
      </w:pPr>
    </w:p>
    <w:p w:rsidR="00111811" w:rsidRPr="00AE0C0F" w:rsidRDefault="00111811" w:rsidP="0011181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&lt;출판사 리뷰&gt;</w:t>
      </w:r>
      <w:r>
        <w:rPr>
          <w:rFonts w:asciiTheme="minorHAnsi" w:eastAsiaTheme="minorHAnsi" w:hAnsiTheme="minorHAnsi" w:hint="eastAsia"/>
          <w:b/>
          <w:sz w:val="24"/>
          <w:szCs w:val="18"/>
        </w:rPr>
        <w:t xml:space="preserve"> </w:t>
      </w:r>
    </w:p>
    <w:p w:rsidR="00111811" w:rsidRPr="00240EF1"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영어</w:t>
      </w:r>
      <w:r w:rsidRPr="00F27C8F">
        <w:rPr>
          <w:rFonts w:asciiTheme="minorHAnsi" w:eastAsiaTheme="minorHAnsi" w:hAnsiTheme="minorHAnsi" w:cs="굴림"/>
          <w:b/>
          <w:color w:val="000000"/>
          <w:kern w:val="0"/>
          <w:szCs w:val="20"/>
        </w:rPr>
        <w:t xml:space="preserve"> 원서 읽기는 ‘로망’에 불과할까?</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흔히들</w:t>
      </w:r>
      <w:r w:rsidRPr="00F27C8F">
        <w:rPr>
          <w:rFonts w:asciiTheme="minorHAnsi" w:eastAsiaTheme="minorHAnsi" w:hAnsiTheme="minorHAnsi" w:cs="굴림"/>
          <w:color w:val="000000"/>
          <w:kern w:val="0"/>
          <w:sz w:val="18"/>
          <w:szCs w:val="18"/>
        </w:rPr>
        <w:t xml:space="preserve"> 영어 원서 읽기를 ‘로망’</w:t>
      </w:r>
      <w:proofErr w:type="spellStart"/>
      <w:r w:rsidRPr="00F27C8F">
        <w:rPr>
          <w:rFonts w:asciiTheme="minorHAnsi" w:eastAsiaTheme="minorHAnsi" w:hAnsiTheme="minorHAnsi" w:cs="굴림"/>
          <w:color w:val="000000"/>
          <w:kern w:val="0"/>
          <w:sz w:val="18"/>
          <w:szCs w:val="18"/>
        </w:rPr>
        <w:t>으로</w:t>
      </w:r>
      <w:proofErr w:type="spellEnd"/>
      <w:r w:rsidRPr="00F27C8F">
        <w:rPr>
          <w:rFonts w:asciiTheme="minorHAnsi" w:eastAsiaTheme="minorHAnsi" w:hAnsiTheme="minorHAnsi" w:cs="굴림"/>
          <w:color w:val="000000"/>
          <w:kern w:val="0"/>
          <w:sz w:val="18"/>
          <w:szCs w:val="18"/>
        </w:rPr>
        <w:t xml:space="preserve"> 생각하곤 합니다. 하지만 대학에서 전공 공부에 충실하겠다고 결심한 이들이나 필요에 의해, 혹은 취미로 특정 분야의 지식을 혼자 공부하려고 하는 이들에게 해당 분야의 영어 원서 읽기란 ‘로망’이 아니라 반드시 갖춰야 할 ‘필요조건’이자 ‘소양’입니다.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그럼에도</w:t>
      </w:r>
      <w:r w:rsidRPr="00F27C8F">
        <w:rPr>
          <w:rFonts w:asciiTheme="minorHAnsi" w:eastAsiaTheme="minorHAnsi" w:hAnsiTheme="minorHAnsi" w:cs="굴림"/>
          <w:color w:val="000000"/>
          <w:kern w:val="0"/>
          <w:sz w:val="18"/>
          <w:szCs w:val="18"/>
        </w:rPr>
        <w:t xml:space="preserve"> 영어 원서 읽기가 ‘로망’</w:t>
      </w:r>
      <w:proofErr w:type="spellStart"/>
      <w:r w:rsidRPr="00F27C8F">
        <w:rPr>
          <w:rFonts w:asciiTheme="minorHAnsi" w:eastAsiaTheme="minorHAnsi" w:hAnsiTheme="minorHAnsi" w:cs="굴림"/>
          <w:color w:val="000000"/>
          <w:kern w:val="0"/>
          <w:sz w:val="18"/>
          <w:szCs w:val="18"/>
        </w:rPr>
        <w:t>으로</w:t>
      </w:r>
      <w:proofErr w:type="spellEnd"/>
      <w:r w:rsidRPr="00F27C8F">
        <w:rPr>
          <w:rFonts w:asciiTheme="minorHAnsi" w:eastAsiaTheme="minorHAnsi" w:hAnsiTheme="minorHAnsi" w:cs="굴림"/>
          <w:color w:val="000000"/>
          <w:kern w:val="0"/>
          <w:sz w:val="18"/>
          <w:szCs w:val="18"/>
        </w:rPr>
        <w:t xml:space="preserve"> 치부되는 데에는 그만한 이유가 있습니다. 사실, 상당수 대학에서는 수업 중에 영어 원서 교재가 사용됩니다. 심지어 일부에서는 아예 ‘원서 강독’ 같은 과목을 개설하여 영어 원서 읽기를 독려합니다. 하지만 실제로 영어 원서를 끝까지 읽는 데 성공하는 경우는 열에 하나가 되지 않는 것이 현실입니다. 그러다 보니 영어 원서 읽기가 ‘로망’이 되어 버리는 것입니다.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왜</w:t>
      </w:r>
      <w:r w:rsidRPr="00F27C8F">
        <w:rPr>
          <w:rFonts w:asciiTheme="minorHAnsi" w:eastAsiaTheme="minorHAnsi" w:hAnsiTheme="minorHAnsi" w:cs="굴림"/>
          <w:b/>
          <w:color w:val="000000"/>
          <w:kern w:val="0"/>
          <w:szCs w:val="20"/>
        </w:rPr>
        <w:t xml:space="preserve"> 우리는 영어 원서를 읽을까요?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원서</w:t>
      </w:r>
      <w:r w:rsidRPr="00F27C8F">
        <w:rPr>
          <w:rFonts w:asciiTheme="minorHAnsi" w:eastAsiaTheme="minorHAnsi" w:hAnsiTheme="minorHAnsi" w:cs="굴림"/>
          <w:color w:val="000000"/>
          <w:kern w:val="0"/>
          <w:sz w:val="18"/>
          <w:szCs w:val="18"/>
        </w:rPr>
        <w:t xml:space="preserve"> 읽기에서 거듭 실패를 맛봤거나 영어를 어려워하는 사람들은 흔히 “나는 번역서를 읽으면 되겠군.” 하고 말합니다. 그렇지만 유감스럽게도 소설이나 논픽션이 아닌 이상 번역서를 읽는 것이 영어 원서 읽는 것 못지않게 어려운 경우가 많습니다. 이것은 오역이나 표현상의 한계로 생기는 문제가 아닌 구조적인 문제입니다. 우선 학술서나 </w:t>
      </w:r>
      <w:proofErr w:type="spellStart"/>
      <w:r w:rsidRPr="00F27C8F">
        <w:rPr>
          <w:rFonts w:asciiTheme="minorHAnsi" w:eastAsiaTheme="minorHAnsi" w:hAnsiTheme="minorHAnsi" w:cs="굴림"/>
          <w:color w:val="000000"/>
          <w:kern w:val="0"/>
          <w:sz w:val="18"/>
          <w:szCs w:val="18"/>
        </w:rPr>
        <w:t>전문서에</w:t>
      </w:r>
      <w:proofErr w:type="spellEnd"/>
      <w:r w:rsidRPr="00F27C8F">
        <w:rPr>
          <w:rFonts w:asciiTheme="minorHAnsi" w:eastAsiaTheme="minorHAnsi" w:hAnsiTheme="minorHAnsi" w:cs="굴림"/>
          <w:color w:val="000000"/>
          <w:kern w:val="0"/>
          <w:sz w:val="18"/>
          <w:szCs w:val="18"/>
        </w:rPr>
        <w:t xml:space="preserve"> 쓰이는 우리말은 그 자체가 어렵습니다. 예를 들어 철학에서 사용되는 오성(</w:t>
      </w:r>
      <w:r w:rsidRPr="00F27C8F">
        <w:rPr>
          <w:rFonts w:ascii="바탕" w:eastAsia="바탕" w:hAnsi="바탕" w:cs="바탕" w:hint="eastAsia"/>
          <w:color w:val="000000"/>
          <w:kern w:val="0"/>
          <w:sz w:val="18"/>
          <w:szCs w:val="18"/>
        </w:rPr>
        <w:t>悟性</w:t>
      </w:r>
      <w:r w:rsidRPr="00F27C8F">
        <w:rPr>
          <w:rFonts w:asciiTheme="minorHAnsi" w:eastAsiaTheme="minorHAnsi" w:hAnsiTheme="minorHAnsi" w:cs="굴림"/>
          <w:color w:val="000000"/>
          <w:kern w:val="0"/>
          <w:sz w:val="18"/>
          <w:szCs w:val="18"/>
        </w:rPr>
        <w:t>)이라는 용어는 흔히 논리적으로 설명이 어려</w:t>
      </w:r>
      <w:r w:rsidRPr="00F27C8F">
        <w:rPr>
          <w:rFonts w:asciiTheme="minorHAnsi" w:eastAsiaTheme="minorHAnsi" w:hAnsiTheme="minorHAnsi" w:cs="굴림" w:hint="eastAsia"/>
          <w:color w:val="000000"/>
          <w:kern w:val="0"/>
          <w:sz w:val="18"/>
          <w:szCs w:val="18"/>
        </w:rPr>
        <w:t>운</w:t>
      </w:r>
      <w:r w:rsidRPr="00F27C8F">
        <w:rPr>
          <w:rFonts w:asciiTheme="minorHAnsi" w:eastAsiaTheme="minorHAnsi" w:hAnsiTheme="minorHAnsi" w:cs="굴림"/>
          <w:color w:val="000000"/>
          <w:kern w:val="0"/>
          <w:sz w:val="18"/>
          <w:szCs w:val="18"/>
        </w:rPr>
        <w:t xml:space="preserve"> 정신적 깨달음으로 사유하는 능력을 뜻하는데, 영어에서는 understanding이라고 하고, sensibility(감성) 또는 perception(지각)과 대립하는 개념으로 사용됩니다. 게다가 아무리 번역을 잘해도 원서의 의미를 100% 정확하게 전달할 수 없습니다. 학술서나 </w:t>
      </w:r>
      <w:proofErr w:type="spellStart"/>
      <w:r w:rsidRPr="00F27C8F">
        <w:rPr>
          <w:rFonts w:asciiTheme="minorHAnsi" w:eastAsiaTheme="minorHAnsi" w:hAnsiTheme="minorHAnsi" w:cs="굴림"/>
          <w:color w:val="000000"/>
          <w:kern w:val="0"/>
          <w:sz w:val="18"/>
          <w:szCs w:val="18"/>
        </w:rPr>
        <w:t>전문서를</w:t>
      </w:r>
      <w:proofErr w:type="spellEnd"/>
      <w:r w:rsidRPr="00F27C8F">
        <w:rPr>
          <w:rFonts w:asciiTheme="minorHAnsi" w:eastAsiaTheme="minorHAnsi" w:hAnsiTheme="minorHAnsi" w:cs="굴림"/>
          <w:color w:val="000000"/>
          <w:kern w:val="0"/>
          <w:sz w:val="18"/>
          <w:szCs w:val="18"/>
        </w:rPr>
        <w:t xml:space="preserve"> 제대로 번역하려면 해당 분야에 대한 풍부한 지식은 물론 우리말 표현에도 능숙해야 하는데, 이 모두를 다 갖추는 것은 현실적으로 매우 어렵기 때문입니다.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lastRenderedPageBreak/>
        <w:t>여기저기에서</w:t>
      </w:r>
      <w:r w:rsidRPr="00F27C8F">
        <w:rPr>
          <w:rFonts w:asciiTheme="minorHAnsi" w:eastAsiaTheme="minorHAnsi" w:hAnsiTheme="minorHAnsi" w:cs="굴림"/>
          <w:color w:val="000000"/>
          <w:kern w:val="0"/>
          <w:sz w:val="18"/>
          <w:szCs w:val="18"/>
        </w:rPr>
        <w:t xml:space="preserve"> “원서로 공부하는 게 더 쉬워!” 하는 소리가 나오는 것도 바로 이런 이유에서입니다. 하지만 번역서를 가지고 공부할 때 생길 수 있는 심각한 문제는 따로 있습니다.</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첫째</w:t>
      </w:r>
      <w:r w:rsidRPr="00F27C8F">
        <w:rPr>
          <w:rFonts w:asciiTheme="minorHAnsi" w:eastAsiaTheme="minorHAnsi" w:hAnsiTheme="minorHAnsi" w:cs="굴림"/>
          <w:b/>
          <w:color w:val="000000"/>
          <w:kern w:val="0"/>
          <w:sz w:val="18"/>
          <w:szCs w:val="18"/>
        </w:rPr>
        <w:t xml:space="preserve">, </w:t>
      </w:r>
      <w:proofErr w:type="spellStart"/>
      <w:r w:rsidRPr="00F27C8F">
        <w:rPr>
          <w:rFonts w:asciiTheme="minorHAnsi" w:eastAsiaTheme="minorHAnsi" w:hAnsiTheme="minorHAnsi" w:cs="굴림"/>
          <w:b/>
          <w:color w:val="000000"/>
          <w:kern w:val="0"/>
          <w:sz w:val="18"/>
          <w:szCs w:val="18"/>
        </w:rPr>
        <w:t>번역량</w:t>
      </w:r>
      <w:proofErr w:type="spellEnd"/>
      <w:r w:rsidRPr="00F27C8F">
        <w:rPr>
          <w:rFonts w:asciiTheme="minorHAnsi" w:eastAsiaTheme="minorHAnsi" w:hAnsiTheme="minorHAnsi" w:cs="굴림"/>
          <w:b/>
          <w:color w:val="000000"/>
          <w:kern w:val="0"/>
          <w:sz w:val="18"/>
          <w:szCs w:val="18"/>
        </w:rPr>
        <w:t xml:space="preserve"> 자체가 턱없이 부족하다!</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우선</w:t>
      </w:r>
      <w:r w:rsidRPr="00F27C8F">
        <w:rPr>
          <w:rFonts w:asciiTheme="minorHAnsi" w:eastAsiaTheme="minorHAnsi" w:hAnsiTheme="minorHAnsi" w:cs="굴림"/>
          <w:color w:val="000000"/>
          <w:kern w:val="0"/>
          <w:sz w:val="18"/>
          <w:szCs w:val="18"/>
        </w:rPr>
        <w:t xml:space="preserve"> 수많은 영어 원서들이 제때에 모두 번역되어 소개되지 않습니다. 국내에서 우리가 접할 수 있는 번역서는 그 양이 절대적으로 부족합니다. 현재 우리나라에서 매년 출간되는 약 4만 종(2102년 통계)의 도서 가운데 번역서는 약 25%를 차지하여 1만 종 정도가 출간된다고 합니다. 이는 전 세계에서 1년에 발행되는 도서 약 100만 종 가운데 국내에는 약 1% 정도만이 소개되고 있다는 의미입니다. 하루가 다르게 변화하고 발전하는 세계의 많은 지식과 정보, 그 가운데서도 책으로 엮어진 것의 1%만을 우리말로 읽을 수 있다는 의미입니다. 결국 세계의 앞선 지식을 모국어로 습득하기에는 </w:t>
      </w:r>
      <w:proofErr w:type="spellStart"/>
      <w:r w:rsidRPr="00F27C8F">
        <w:rPr>
          <w:rFonts w:asciiTheme="minorHAnsi" w:eastAsiaTheme="minorHAnsi" w:hAnsiTheme="minorHAnsi" w:cs="굴림"/>
          <w:color w:val="000000"/>
          <w:kern w:val="0"/>
          <w:sz w:val="18"/>
          <w:szCs w:val="18"/>
        </w:rPr>
        <w:t>번역량</w:t>
      </w:r>
      <w:proofErr w:type="spellEnd"/>
      <w:r w:rsidRPr="00F27C8F">
        <w:rPr>
          <w:rFonts w:asciiTheme="minorHAnsi" w:eastAsiaTheme="minorHAnsi" w:hAnsiTheme="minorHAnsi" w:cs="굴림"/>
          <w:color w:val="000000"/>
          <w:kern w:val="0"/>
          <w:sz w:val="18"/>
          <w:szCs w:val="18"/>
        </w:rPr>
        <w:t xml:space="preserve"> 자체가 턱없이 부족한 것이지요.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둘째</w:t>
      </w:r>
      <w:r w:rsidRPr="00F27C8F">
        <w:rPr>
          <w:rFonts w:asciiTheme="minorHAnsi" w:eastAsiaTheme="minorHAnsi" w:hAnsiTheme="minorHAnsi" w:cs="굴림"/>
          <w:b/>
          <w:color w:val="000000"/>
          <w:kern w:val="0"/>
          <w:sz w:val="18"/>
          <w:szCs w:val="18"/>
        </w:rPr>
        <w:t xml:space="preserve">, 논문은 번역 자체가 안 된다!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문제는</w:t>
      </w:r>
      <w:r w:rsidRPr="00F27C8F">
        <w:rPr>
          <w:rFonts w:asciiTheme="minorHAnsi" w:eastAsiaTheme="minorHAnsi" w:hAnsiTheme="minorHAnsi" w:cs="굴림"/>
          <w:color w:val="000000"/>
          <w:kern w:val="0"/>
          <w:sz w:val="18"/>
          <w:szCs w:val="18"/>
        </w:rPr>
        <w:t xml:space="preserve"> 번역서의 종수만이 아닙니다. 인터넷의 경우, 정보의 70%가 영어로 되어 있습니다. </w:t>
      </w:r>
      <w:proofErr w:type="gramStart"/>
      <w:r w:rsidRPr="00F27C8F">
        <w:rPr>
          <w:rFonts w:asciiTheme="minorHAnsi" w:eastAsiaTheme="minorHAnsi" w:hAnsiTheme="minorHAnsi" w:cs="굴림"/>
          <w:color w:val="000000"/>
          <w:kern w:val="0"/>
          <w:sz w:val="18"/>
          <w:szCs w:val="18"/>
        </w:rPr>
        <w:t>그뿐인가요.</w:t>
      </w:r>
      <w:proofErr w:type="gramEnd"/>
      <w:r w:rsidRPr="00F27C8F">
        <w:rPr>
          <w:rFonts w:asciiTheme="minorHAnsi" w:eastAsiaTheme="minorHAnsi" w:hAnsiTheme="minorHAnsi" w:cs="굴림"/>
          <w:color w:val="000000"/>
          <w:kern w:val="0"/>
          <w:sz w:val="18"/>
          <w:szCs w:val="18"/>
        </w:rPr>
        <w:t xml:space="preserve"> 과학기술논문 인용색인(SCI) 등재 저널 수의 75%, 사회과학논문 인용색인(SSCI) 등재 저널 수의 85%가 영어권 저널입니다. 이렇듯 수많은 학문적 이론이나 지식, 정보가 영어 논문의 형태로 작성되어 쏟아져 나오고 있지만 이 논문들이 번역될 가능성은 거의 없습니다. 결국 영어 원서 읽기가 안 되면 이 많은 논문들은 그야말로 그림의 떡이 되는 거죠.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원서</w:t>
      </w:r>
      <w:r w:rsidRPr="00F27C8F">
        <w:rPr>
          <w:rFonts w:asciiTheme="minorHAnsi" w:eastAsiaTheme="minorHAnsi" w:hAnsiTheme="minorHAnsi" w:cs="굴림"/>
          <w:b/>
          <w:color w:val="000000"/>
          <w:kern w:val="0"/>
          <w:szCs w:val="20"/>
        </w:rPr>
        <w:t xml:space="preserve"> 읽기에 실패하는 이유는 뭘까요?</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그런데</w:t>
      </w:r>
      <w:r w:rsidRPr="00F27C8F">
        <w:rPr>
          <w:rFonts w:asciiTheme="minorHAnsi" w:eastAsiaTheme="minorHAnsi" w:hAnsiTheme="minorHAnsi" w:cs="굴림"/>
          <w:color w:val="000000"/>
          <w:kern w:val="0"/>
          <w:sz w:val="18"/>
          <w:szCs w:val="18"/>
        </w:rPr>
        <w:t xml:space="preserve"> 왜 많은 이들이 영어 원서 읽기에 실패하는 걸까요? 기초가 부족해서 그런 걸까요? 그렇다면 수능 영어 성적이 1등급인 학생들이 원서 읽기에 실패하는 이유는 어떻게 해석해야 할까요?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영어</w:t>
      </w:r>
      <w:r w:rsidRPr="00F27C8F">
        <w:rPr>
          <w:rFonts w:asciiTheme="minorHAnsi" w:eastAsiaTheme="minorHAnsi" w:hAnsiTheme="minorHAnsi" w:cs="굴림"/>
          <w:color w:val="000000"/>
          <w:kern w:val="0"/>
          <w:sz w:val="18"/>
          <w:szCs w:val="18"/>
        </w:rPr>
        <w:t xml:space="preserve"> 원서를 읽는 데 실패하는 이유는 따로 있습니다. 그 이유는 크게 세 가지로 나뉩니다.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첫째</w:t>
      </w:r>
      <w:r w:rsidRPr="00F27C8F">
        <w:rPr>
          <w:rFonts w:asciiTheme="minorHAnsi" w:eastAsiaTheme="minorHAnsi" w:hAnsiTheme="minorHAnsi" w:cs="굴림"/>
          <w:b/>
          <w:color w:val="000000"/>
          <w:kern w:val="0"/>
          <w:sz w:val="18"/>
          <w:szCs w:val="18"/>
        </w:rPr>
        <w:t>, 기초 용어에 대한 지식이 너무나 부족하다.</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수학을</w:t>
      </w:r>
      <w:r w:rsidRPr="00F27C8F">
        <w:rPr>
          <w:rFonts w:asciiTheme="minorHAnsi" w:eastAsiaTheme="minorHAnsi" w:hAnsiTheme="minorHAnsi" w:cs="굴림"/>
          <w:color w:val="000000"/>
          <w:kern w:val="0"/>
          <w:sz w:val="18"/>
          <w:szCs w:val="18"/>
        </w:rPr>
        <w:t xml:space="preserve"> 예로 들어보겠습니다. 우리는 이미 집합도 알고, 실수도 알고, 방정식, 부등식, 함수, 로그, 수열, 그리고 미분과 적분을 알고 있습니다. 하지만 set, real number, equation, inequality, function, logarithm, sequence, differential, integral이 그에 해당하는 단어라는 것도 알고 있나요? 이렇게 기초 용어에 대한 지식이 부족하면 원서 읽기는커녕 사전에서 단어 찾기에 급급하게 됩니</w:t>
      </w:r>
      <w:r w:rsidRPr="00F27C8F">
        <w:rPr>
          <w:rFonts w:asciiTheme="minorHAnsi" w:eastAsiaTheme="minorHAnsi" w:hAnsiTheme="minorHAnsi" w:cs="굴림" w:hint="eastAsia"/>
          <w:color w:val="000000"/>
          <w:kern w:val="0"/>
          <w:sz w:val="18"/>
          <w:szCs w:val="18"/>
        </w:rPr>
        <w:t>다</w:t>
      </w:r>
      <w:r w:rsidRPr="00F27C8F">
        <w:rPr>
          <w:rFonts w:asciiTheme="minorHAnsi" w:eastAsiaTheme="minorHAnsi" w:hAnsiTheme="minorHAnsi" w:cs="굴림"/>
          <w:color w:val="000000"/>
          <w:kern w:val="0"/>
          <w:sz w:val="18"/>
          <w:szCs w:val="18"/>
        </w:rPr>
        <w:t>. 그러다 보면 단어를 찾다 지쳐 영어 원서를 고이 모셔두게 되고요.</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둘째</w:t>
      </w:r>
      <w:r w:rsidRPr="00F27C8F">
        <w:rPr>
          <w:rFonts w:asciiTheme="minorHAnsi" w:eastAsiaTheme="minorHAnsi" w:hAnsiTheme="minorHAnsi" w:cs="굴림"/>
          <w:b/>
          <w:color w:val="000000"/>
          <w:kern w:val="0"/>
          <w:sz w:val="18"/>
          <w:szCs w:val="18"/>
        </w:rPr>
        <w:t>, 표현이나 설명 방식이 낯설 때가 많다.</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color w:val="000000"/>
          <w:kern w:val="0"/>
          <w:sz w:val="18"/>
          <w:szCs w:val="18"/>
        </w:rPr>
        <w:t xml:space="preserve">수학을 예로 들어보겠습니다. 여러분은 집합이 무엇인지 이미 알고 있습니다. 하지만 집합에 대한 설명이 ‘A set is a </w:t>
      </w:r>
      <w:proofErr w:type="spellStart"/>
      <w:r w:rsidRPr="00F27C8F">
        <w:rPr>
          <w:rFonts w:asciiTheme="minorHAnsi" w:eastAsiaTheme="minorHAnsi" w:hAnsiTheme="minorHAnsi" w:cs="굴림"/>
          <w:color w:val="000000"/>
          <w:kern w:val="0"/>
          <w:sz w:val="18"/>
          <w:szCs w:val="18"/>
        </w:rPr>
        <w:t>well defined</w:t>
      </w:r>
      <w:proofErr w:type="spellEnd"/>
      <w:r w:rsidRPr="00F27C8F">
        <w:rPr>
          <w:rFonts w:asciiTheme="minorHAnsi" w:eastAsiaTheme="minorHAnsi" w:hAnsiTheme="minorHAnsi" w:cs="굴림"/>
          <w:color w:val="000000"/>
          <w:kern w:val="0"/>
          <w:sz w:val="18"/>
          <w:szCs w:val="18"/>
        </w:rPr>
        <w:t xml:space="preserve"> collection of objects. The objects that make up a set (also known as the elements or members of a set) can be anything: numbers, people, letters of the alphabet, other sets, and so on.’이라고 나오면 곤혹스러워집니다. 왜냐하면 이 설명을 ‘집합이란 대상물의 묶음으로 정의된다. (집합의 구성 요소 혹은 원소로도 알려진) 집합을 구성하는 대상물은 숫자나 사람, 알파벳, 다른 집합 등 그 무엇이든 가능하다.’라고 우리말로 번역해도 내용을 단번에 파악하기 쉽지 않은데, 영어로 접하면 더욱 어렵게 느껴지기 때문입니다.</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셋째</w:t>
      </w:r>
      <w:r w:rsidRPr="00F27C8F">
        <w:rPr>
          <w:rFonts w:asciiTheme="minorHAnsi" w:eastAsiaTheme="minorHAnsi" w:hAnsiTheme="minorHAnsi" w:cs="굴림"/>
          <w:b/>
          <w:color w:val="000000"/>
          <w:kern w:val="0"/>
          <w:sz w:val="18"/>
          <w:szCs w:val="18"/>
        </w:rPr>
        <w:t>, 모르는 내용을 접해야 하는 경우도 많다.</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lastRenderedPageBreak/>
        <w:t>물론</w:t>
      </w:r>
      <w:r w:rsidRPr="00F27C8F">
        <w:rPr>
          <w:rFonts w:asciiTheme="minorHAnsi" w:eastAsiaTheme="minorHAnsi" w:hAnsiTheme="minorHAnsi" w:cs="굴림"/>
          <w:color w:val="000000"/>
          <w:kern w:val="0"/>
          <w:sz w:val="18"/>
          <w:szCs w:val="18"/>
        </w:rPr>
        <w:t xml:space="preserve"> 우리말로 쓰인 책이라면 별 문제가 없습니다. 무슨 말이지, 잘 </w:t>
      </w:r>
      <w:proofErr w:type="gramStart"/>
      <w:r w:rsidRPr="00F27C8F">
        <w:rPr>
          <w:rFonts w:asciiTheme="minorHAnsi" w:eastAsiaTheme="minorHAnsi" w:hAnsiTheme="minorHAnsi" w:cs="굴림"/>
          <w:color w:val="000000"/>
          <w:kern w:val="0"/>
          <w:sz w:val="18"/>
          <w:szCs w:val="18"/>
        </w:rPr>
        <w:t>모르겠는데…</w:t>
      </w:r>
      <w:proofErr w:type="gramEnd"/>
      <w:r w:rsidRPr="00F27C8F">
        <w:rPr>
          <w:rFonts w:asciiTheme="minorHAnsi" w:eastAsiaTheme="minorHAnsi" w:hAnsiTheme="minorHAnsi" w:cs="굴림"/>
          <w:color w:val="000000"/>
          <w:kern w:val="0"/>
          <w:sz w:val="18"/>
          <w:szCs w:val="18"/>
        </w:rPr>
        <w:t xml:space="preserve"> 하면서도 차근차근 반복해서 읽다 보면 어느 순간, 어느 정도 감이 오게 마련이니까요. 하지만 영어 원서의 내용은 파악하기가 쉽지 않습니다. 왜냐하면 내용을 잘 파악하지 못하는 이유가 단어를 몰라서 그러는 건지, 표현이나 설명 방식이 낯설어 그러는 건지, 내용 자체를 충분히 알지 못하는 건지 제대로 파악할 수 없기 때문이죠. 사실 이 문제는 기초 용어를 어느 정도 마스터하고, </w:t>
      </w:r>
      <w:proofErr w:type="spellStart"/>
      <w:r w:rsidRPr="00F27C8F">
        <w:rPr>
          <w:rFonts w:asciiTheme="minorHAnsi" w:eastAsiaTheme="minorHAnsi" w:hAnsiTheme="minorHAnsi" w:cs="굴림" w:hint="eastAsia"/>
          <w:color w:val="000000"/>
          <w:kern w:val="0"/>
          <w:sz w:val="18"/>
          <w:szCs w:val="18"/>
        </w:rPr>
        <w:t>영어식</w:t>
      </w:r>
      <w:proofErr w:type="spellEnd"/>
      <w:r w:rsidRPr="00F27C8F">
        <w:rPr>
          <w:rFonts w:asciiTheme="minorHAnsi" w:eastAsiaTheme="minorHAnsi" w:hAnsiTheme="minorHAnsi" w:cs="굴림"/>
          <w:color w:val="000000"/>
          <w:kern w:val="0"/>
          <w:sz w:val="18"/>
          <w:szCs w:val="18"/>
        </w:rPr>
        <w:t xml:space="preserve"> 표현이나 설명 방식에 익숙해지면 충분히 해결할 수 있습니다. 우리말로 쓰인 책을 읽을 때처럼 모르는 부분은 우선 넘어가고 계속해서 차근히 읽어나가면서 파악하면 되니까요.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원서</w:t>
      </w:r>
      <w:r w:rsidRPr="00F27C8F">
        <w:rPr>
          <w:rFonts w:asciiTheme="minorHAnsi" w:eastAsiaTheme="minorHAnsi" w:hAnsiTheme="minorHAnsi" w:cs="굴림"/>
          <w:b/>
          <w:color w:val="000000"/>
          <w:kern w:val="0"/>
          <w:szCs w:val="20"/>
        </w:rPr>
        <w:t xml:space="preserve"> 읽기 성공률을 높여주는 이 책의 구성</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이</w:t>
      </w:r>
      <w:r w:rsidRPr="00F27C8F">
        <w:rPr>
          <w:rFonts w:asciiTheme="minorHAnsi" w:eastAsiaTheme="minorHAnsi" w:hAnsiTheme="minorHAnsi" w:cs="굴림"/>
          <w:color w:val="000000"/>
          <w:kern w:val="0"/>
          <w:sz w:val="18"/>
          <w:szCs w:val="18"/>
        </w:rPr>
        <w:t xml:space="preserve"> 책은 수학을 공부하는 학생들이 해당 분야 원서 읽기에 보다 수월하게 적응하도록 돕는 것을 </w:t>
      </w:r>
      <w:proofErr w:type="spellStart"/>
      <w:r w:rsidRPr="00F27C8F">
        <w:rPr>
          <w:rFonts w:asciiTheme="minorHAnsi" w:eastAsiaTheme="minorHAnsi" w:hAnsiTheme="minorHAnsi" w:cs="굴림"/>
          <w:color w:val="000000"/>
          <w:kern w:val="0"/>
          <w:sz w:val="18"/>
          <w:szCs w:val="18"/>
        </w:rPr>
        <w:t>주목표로</w:t>
      </w:r>
      <w:proofErr w:type="spellEnd"/>
      <w:r w:rsidRPr="00F27C8F">
        <w:rPr>
          <w:rFonts w:asciiTheme="minorHAnsi" w:eastAsiaTheme="minorHAnsi" w:hAnsiTheme="minorHAnsi" w:cs="굴림"/>
          <w:color w:val="000000"/>
          <w:kern w:val="0"/>
          <w:sz w:val="18"/>
          <w:szCs w:val="18"/>
        </w:rPr>
        <w:t xml:space="preserve">, 다음과 같은 구성을 취하고 있습니다.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기초</w:t>
      </w:r>
      <w:r w:rsidRPr="00F27C8F">
        <w:rPr>
          <w:rFonts w:asciiTheme="minorHAnsi" w:eastAsiaTheme="minorHAnsi" w:hAnsiTheme="minorHAnsi" w:cs="굴림"/>
          <w:b/>
          <w:color w:val="000000"/>
          <w:kern w:val="0"/>
          <w:sz w:val="18"/>
          <w:szCs w:val="18"/>
        </w:rPr>
        <w:t xml:space="preserve"> 용어 확인은 basic concept</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본격적인</w:t>
      </w:r>
      <w:r w:rsidRPr="00F27C8F">
        <w:rPr>
          <w:rFonts w:asciiTheme="minorHAnsi" w:eastAsiaTheme="minorHAnsi" w:hAnsiTheme="minorHAnsi" w:cs="굴림"/>
          <w:color w:val="000000"/>
          <w:kern w:val="0"/>
          <w:sz w:val="18"/>
          <w:szCs w:val="18"/>
        </w:rPr>
        <w:t xml:space="preserve"> 원서 읽기에 나서기 전에 해당 단원의 주제와 관련된 기초 용어들을 최대한 빨리 확인하고 습득할 수 있도록 영한 혼용 방식으로 구성한 코너입니다. 이 코너를 통해 여러분이 알고 있는 </w:t>
      </w:r>
      <w:r>
        <w:rPr>
          <w:rFonts w:asciiTheme="minorHAnsi" w:eastAsiaTheme="minorHAnsi" w:hAnsiTheme="minorHAnsi" w:cs="굴림" w:hint="eastAsia"/>
          <w:color w:val="000000"/>
          <w:kern w:val="0"/>
          <w:sz w:val="18"/>
          <w:szCs w:val="18"/>
        </w:rPr>
        <w:t xml:space="preserve">수학 </w:t>
      </w:r>
      <w:r w:rsidRPr="00F27C8F">
        <w:rPr>
          <w:rFonts w:asciiTheme="minorHAnsi" w:eastAsiaTheme="minorHAnsi" w:hAnsiTheme="minorHAnsi" w:cs="굴림"/>
          <w:color w:val="000000"/>
          <w:kern w:val="0"/>
          <w:sz w:val="18"/>
          <w:szCs w:val="18"/>
        </w:rPr>
        <w:t xml:space="preserve">관련 기초 용어들의 영어 표현을 확인할 수 있으니 가급적 사전을 찾지 말고 한번에 쭉 읽으면서 영어와 한글을 동시에 여러분의 머릿속에 입력해보세요. 여기에 나오는 기초 용어는 이 단원에서 최소 3번 이상 반복해서 만나게 되니 굳이 따로 단어를 여러 번 쓰면서 </w:t>
      </w:r>
      <w:r w:rsidRPr="00F27C8F">
        <w:rPr>
          <w:rFonts w:asciiTheme="minorHAnsi" w:eastAsiaTheme="minorHAnsi" w:hAnsiTheme="minorHAnsi" w:cs="굴림" w:hint="eastAsia"/>
          <w:color w:val="000000"/>
          <w:kern w:val="0"/>
          <w:sz w:val="18"/>
          <w:szCs w:val="18"/>
        </w:rPr>
        <w:t>일부러</w:t>
      </w:r>
      <w:r w:rsidRPr="00F27C8F">
        <w:rPr>
          <w:rFonts w:asciiTheme="minorHAnsi" w:eastAsiaTheme="minorHAnsi" w:hAnsiTheme="minorHAnsi" w:cs="굴림"/>
          <w:color w:val="000000"/>
          <w:kern w:val="0"/>
          <w:sz w:val="18"/>
          <w:szCs w:val="18"/>
        </w:rPr>
        <w:t xml:space="preserve"> 외우지 않아</w:t>
      </w:r>
      <w:r w:rsidR="00D05005">
        <w:rPr>
          <w:rFonts w:asciiTheme="minorHAnsi" w:eastAsiaTheme="minorHAnsi" w:hAnsiTheme="minorHAnsi" w:cs="굴림" w:hint="eastAsia"/>
          <w:color w:val="000000"/>
          <w:kern w:val="0"/>
          <w:sz w:val="18"/>
          <w:szCs w:val="18"/>
        </w:rPr>
        <w:t>도</w:t>
      </w:r>
      <w:bookmarkStart w:id="0" w:name="_GoBack"/>
      <w:bookmarkEnd w:id="0"/>
      <w:r w:rsidRPr="00F27C8F">
        <w:rPr>
          <w:rFonts w:asciiTheme="minorHAnsi" w:eastAsiaTheme="minorHAnsi" w:hAnsiTheme="minorHAnsi" w:cs="굴림"/>
          <w:color w:val="000000"/>
          <w:kern w:val="0"/>
          <w:sz w:val="18"/>
          <w:szCs w:val="18"/>
        </w:rPr>
        <w:t xml:space="preserve"> 자연스럽게 익히게 됩니다.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원서</w:t>
      </w:r>
      <w:r w:rsidRPr="00F27C8F">
        <w:rPr>
          <w:rFonts w:asciiTheme="minorHAnsi" w:eastAsiaTheme="minorHAnsi" w:hAnsiTheme="minorHAnsi" w:cs="굴림"/>
          <w:b/>
          <w:color w:val="000000"/>
          <w:kern w:val="0"/>
          <w:sz w:val="18"/>
          <w:szCs w:val="18"/>
        </w:rPr>
        <w:t xml:space="preserve"> 읽기 도전은 reading mathematics</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영한</w:t>
      </w:r>
      <w:r w:rsidRPr="00F27C8F">
        <w:rPr>
          <w:rFonts w:asciiTheme="minorHAnsi" w:eastAsiaTheme="minorHAnsi" w:hAnsiTheme="minorHAnsi" w:cs="굴림"/>
          <w:color w:val="000000"/>
          <w:kern w:val="0"/>
          <w:sz w:val="18"/>
          <w:szCs w:val="18"/>
        </w:rPr>
        <w:t xml:space="preserve"> 대역 방식으로 원서 읽기를 훈련하는 코너로, 우리가 알고 있던 </w:t>
      </w:r>
      <w:r>
        <w:rPr>
          <w:rFonts w:asciiTheme="minorHAnsi" w:eastAsiaTheme="minorHAnsi" w:hAnsiTheme="minorHAnsi" w:cs="굴림" w:hint="eastAsia"/>
          <w:color w:val="000000"/>
          <w:kern w:val="0"/>
          <w:sz w:val="18"/>
          <w:szCs w:val="18"/>
        </w:rPr>
        <w:t>수학</w:t>
      </w:r>
      <w:r w:rsidRPr="00F27C8F">
        <w:rPr>
          <w:rFonts w:asciiTheme="minorHAnsi" w:eastAsiaTheme="minorHAnsi" w:hAnsiTheme="minorHAnsi" w:cs="굴림"/>
          <w:color w:val="000000"/>
          <w:kern w:val="0"/>
          <w:sz w:val="18"/>
          <w:szCs w:val="18"/>
        </w:rPr>
        <w:t xml:space="preserve"> 지식이 영어로 어떻게 표현되는지 구체적으로 확인할 수 있습니다. 여기에 수록된 제시문의 내용은 대부분 여러분이 이미 공부했거나 각종 매체들을 통해 한 번쯤은 접했던 것들입니다. 그렇기 때문에 비록 전문 용어가 많고, 문장이 까다로워 보여도 차근차근 읽다 보면 충분히 이해할 수 있고, 횟수를 거듭하며 읽다 보면 읽는 속도가 빨라지면서 재미가 붙을 것입니다.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우리말</w:t>
      </w:r>
      <w:r w:rsidRPr="00F27C8F">
        <w:rPr>
          <w:rFonts w:asciiTheme="minorHAnsi" w:eastAsiaTheme="minorHAnsi" w:hAnsiTheme="minorHAnsi" w:cs="굴림"/>
          <w:color w:val="000000"/>
          <w:kern w:val="0"/>
          <w:sz w:val="18"/>
          <w:szCs w:val="18"/>
        </w:rPr>
        <w:t xml:space="preserve"> 대역 부분에는 주요 기초 용어는 물론 까다로운 단어와 숙어, 구문까지 한글 옆에 병기해 원서 읽기에 실질적인 도움을 줄 수 있도록 했습니다. 이 부분 역시 본문을 쭉 읽어 나가는 것만으로도 학습이 되도록 구성했지만, 영어 실력이 부족하다고 느끼면 우리말 대역 부분을 먼저 보고 영어 부분을 읽어도 괜찮습니다. 다만 이후로는 반드시 영어 부분을 먼저 읽되, 최종적으로는 우리말 해석에 의존하지 않고 영어 부분을 읽을 수 있기를 바랍니다.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영어</w:t>
      </w:r>
      <w:r w:rsidRPr="00F27C8F">
        <w:rPr>
          <w:rFonts w:asciiTheme="minorHAnsi" w:eastAsiaTheme="minorHAnsi" w:hAnsiTheme="minorHAnsi" w:cs="굴림"/>
          <w:b/>
          <w:color w:val="000000"/>
          <w:kern w:val="0"/>
          <w:sz w:val="18"/>
          <w:szCs w:val="18"/>
        </w:rPr>
        <w:t xml:space="preserve"> 문제 훈련은 solving problem</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영어로</w:t>
      </w:r>
      <w:r w:rsidRPr="00F27C8F">
        <w:rPr>
          <w:rFonts w:asciiTheme="minorHAnsi" w:eastAsiaTheme="minorHAnsi" w:hAnsiTheme="minorHAnsi" w:cs="굴림"/>
          <w:color w:val="000000"/>
          <w:kern w:val="0"/>
          <w:sz w:val="18"/>
          <w:szCs w:val="18"/>
        </w:rPr>
        <w:t xml:space="preserve"> 문제를 풀어보는 코너로, 시험에서 영어로 된 문제가 나왔을 때 당황하지 않도록 하기 위해 만들어졌습니다. 이 코너를 통해 </w:t>
      </w:r>
      <w:r>
        <w:rPr>
          <w:rFonts w:asciiTheme="minorHAnsi" w:eastAsiaTheme="minorHAnsi" w:hAnsiTheme="minorHAnsi" w:cs="굴림"/>
          <w:color w:val="000000"/>
          <w:kern w:val="0"/>
          <w:sz w:val="18"/>
          <w:szCs w:val="18"/>
        </w:rPr>
        <w:t>수학</w:t>
      </w:r>
      <w:r w:rsidRPr="00F27C8F">
        <w:rPr>
          <w:rFonts w:asciiTheme="minorHAnsi" w:eastAsiaTheme="minorHAnsi" w:hAnsiTheme="minorHAnsi" w:cs="굴림"/>
          <w:color w:val="000000"/>
          <w:kern w:val="0"/>
          <w:sz w:val="18"/>
          <w:szCs w:val="18"/>
        </w:rPr>
        <w:t xml:space="preserve"> 분야의 시험 문제가 영어로는 어떻게 출제되는지 경험할 수 있습니다.</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F27C8F" w:rsidRDefault="00111811" w:rsidP="00111811">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복습에</w:t>
      </w:r>
      <w:r w:rsidRPr="00F27C8F">
        <w:rPr>
          <w:rFonts w:asciiTheme="minorHAnsi" w:eastAsiaTheme="minorHAnsi" w:hAnsiTheme="minorHAnsi" w:cs="굴림"/>
          <w:b/>
          <w:color w:val="000000"/>
          <w:kern w:val="0"/>
          <w:sz w:val="18"/>
          <w:szCs w:val="18"/>
        </w:rPr>
        <w:t xml:space="preserve"> 추가 지식까지 rest in mathematics</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주제와</w:t>
      </w:r>
      <w:r w:rsidRPr="00F27C8F">
        <w:rPr>
          <w:rFonts w:asciiTheme="minorHAnsi" w:eastAsiaTheme="minorHAnsi" w:hAnsiTheme="minorHAnsi" w:cs="굴림"/>
          <w:color w:val="000000"/>
          <w:kern w:val="0"/>
          <w:sz w:val="18"/>
          <w:szCs w:val="18"/>
        </w:rPr>
        <w:t xml:space="preserve"> 관련된 흥미로운 인물이나 사건의 에피소드를 읽으며 앞서 배운 내용을 복습하는 코너입니다. 주요 용어나 개념을 재미있게 복습하면서 이미 알고 있던 지식과 에피소드를 연결하여 배운 내용을 잊지 않도록 하는 동시에 다양한 상식을 배울 수 있도록 구성했습니다. </w:t>
      </w:r>
    </w:p>
    <w:p w:rsidR="00111811" w:rsidRPr="00F27C8F" w:rsidRDefault="00111811" w:rsidP="00111811">
      <w:pPr>
        <w:widowControl/>
        <w:wordWrap/>
        <w:autoSpaceDE/>
        <w:autoSpaceDN/>
        <w:snapToGrid w:val="0"/>
        <w:rPr>
          <w:rFonts w:asciiTheme="minorHAnsi" w:eastAsiaTheme="minorHAnsi" w:hAnsiTheme="minorHAnsi" w:cs="굴림"/>
          <w:color w:val="000000"/>
          <w:kern w:val="0"/>
          <w:sz w:val="18"/>
          <w:szCs w:val="18"/>
        </w:rPr>
      </w:pPr>
    </w:p>
    <w:p w:rsidR="00111811" w:rsidRPr="00240EF1" w:rsidRDefault="00111811" w:rsidP="00111811">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lastRenderedPageBreak/>
        <w:t>이와</w:t>
      </w:r>
      <w:r w:rsidRPr="00F27C8F">
        <w:rPr>
          <w:rFonts w:asciiTheme="minorHAnsi" w:eastAsiaTheme="minorHAnsi" w:hAnsiTheme="minorHAnsi" w:cs="굴림"/>
          <w:color w:val="000000"/>
          <w:kern w:val="0"/>
          <w:sz w:val="18"/>
          <w:szCs w:val="18"/>
        </w:rPr>
        <w:t xml:space="preserve"> 같은 순서로 수학의 기본 어휘를 익히고 구문을 읽고 문제를 풀고 관련 에피소드까지 읽고 나면, 수학 분야 영어 원서를 100% 다 읽어내지는 못하더라도 일정 이상 읽어낼 수 있으며 원서 </w:t>
      </w:r>
      <w:proofErr w:type="spellStart"/>
      <w:r w:rsidRPr="00F27C8F">
        <w:rPr>
          <w:rFonts w:asciiTheme="minorHAnsi" w:eastAsiaTheme="minorHAnsi" w:hAnsiTheme="minorHAnsi" w:cs="굴림"/>
          <w:color w:val="000000"/>
          <w:kern w:val="0"/>
          <w:sz w:val="18"/>
          <w:szCs w:val="18"/>
        </w:rPr>
        <w:t>리딩</w:t>
      </w:r>
      <w:proofErr w:type="spellEnd"/>
      <w:r w:rsidRPr="00F27C8F">
        <w:rPr>
          <w:rFonts w:asciiTheme="minorHAnsi" w:eastAsiaTheme="minorHAnsi" w:hAnsiTheme="minorHAnsi" w:cs="굴림"/>
          <w:color w:val="000000"/>
          <w:kern w:val="0"/>
          <w:sz w:val="18"/>
          <w:szCs w:val="18"/>
        </w:rPr>
        <w:t xml:space="preserve"> 및 독해에 한층 자신감이 생길 것입니다. 다시 한 번 강조하지만, 영어 원서 읽기는 로망도 선택도 아닌 필요조건이자 소양입니다.</w:t>
      </w:r>
    </w:p>
    <w:p w:rsidR="00111811" w:rsidRPr="00111811" w:rsidRDefault="00111811" w:rsidP="003A35A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397D23" w:rsidRPr="00397D23" w:rsidRDefault="00836F0A" w:rsidP="00836F0A">
      <w:pPr>
        <w:widowControl/>
        <w:wordWrap/>
        <w:autoSpaceDE/>
        <w:autoSpaceDN/>
        <w:snapToGrid w:val="0"/>
        <w:rPr>
          <w:rFonts w:asciiTheme="minorHAnsi" w:eastAsiaTheme="minorHAnsi" w:hAnsiTheme="minorHAnsi" w:cs="굴림"/>
          <w:color w:val="000000"/>
          <w:kern w:val="0"/>
          <w:sz w:val="18"/>
          <w:szCs w:val="18"/>
        </w:rPr>
      </w:pPr>
      <w:r w:rsidRPr="00836F0A">
        <w:rPr>
          <w:rFonts w:asciiTheme="minorHAnsi" w:eastAsiaTheme="minorHAnsi" w:hAnsiTheme="minorHAnsi" w:cs="굴림" w:hint="eastAsia"/>
          <w:b/>
          <w:color w:val="000000"/>
          <w:kern w:val="0"/>
          <w:sz w:val="18"/>
          <w:szCs w:val="18"/>
        </w:rPr>
        <w:t>원서읽기연구소</w:t>
      </w:r>
      <w:r w:rsidR="008C1247">
        <w:rPr>
          <w:rFonts w:asciiTheme="minorHAnsi" w:eastAsiaTheme="minorHAnsi" w:hAnsiTheme="minorHAnsi" w:cs="굴림"/>
          <w:b/>
          <w:color w:val="000000"/>
          <w:kern w:val="0"/>
          <w:sz w:val="18"/>
          <w:szCs w:val="18"/>
        </w:rPr>
        <w:t xml:space="preserve"> </w:t>
      </w:r>
      <w:r w:rsidRPr="00836F0A">
        <w:rPr>
          <w:rFonts w:asciiTheme="minorHAnsi" w:eastAsiaTheme="minorHAnsi" w:hAnsiTheme="minorHAnsi" w:cs="굴림"/>
          <w:color w:val="000000"/>
          <w:kern w:val="0"/>
          <w:sz w:val="18"/>
          <w:szCs w:val="18"/>
        </w:rPr>
        <w:t xml:space="preserve">영어 원서 </w:t>
      </w:r>
      <w:proofErr w:type="spellStart"/>
      <w:r w:rsidRPr="00836F0A">
        <w:rPr>
          <w:rFonts w:asciiTheme="minorHAnsi" w:eastAsiaTheme="minorHAnsi" w:hAnsiTheme="minorHAnsi" w:cs="굴림"/>
          <w:color w:val="000000"/>
          <w:kern w:val="0"/>
          <w:sz w:val="18"/>
          <w:szCs w:val="18"/>
        </w:rPr>
        <w:t>리딩</w:t>
      </w:r>
      <w:proofErr w:type="spellEnd"/>
      <w:r w:rsidRPr="00836F0A">
        <w:rPr>
          <w:rFonts w:asciiTheme="minorHAnsi" w:eastAsiaTheme="minorHAnsi" w:hAnsiTheme="minorHAnsi" w:cs="굴림"/>
          <w:color w:val="000000"/>
          <w:kern w:val="0"/>
          <w:sz w:val="18"/>
          <w:szCs w:val="18"/>
        </w:rPr>
        <w:t xml:space="preserve"> 및 독해 실력을 향상시킬 수 있는 영어 공부 방법을 연구하고 관련 도서를 만드는 영어교재개발연구소이다.</w:t>
      </w:r>
    </w:p>
    <w:p w:rsidR="0005197A" w:rsidRPr="00397D23" w:rsidRDefault="0005197A" w:rsidP="007D16F2">
      <w:pPr>
        <w:pStyle w:val="a3"/>
        <w:adjustRightInd w:val="0"/>
        <w:spacing w:line="240" w:lineRule="auto"/>
        <w:rPr>
          <w:rFonts w:asciiTheme="minorHAnsi" w:eastAsiaTheme="minorHAnsi" w:hAnsiTheme="minorHAnsi"/>
          <w:sz w:val="18"/>
          <w:szCs w:val="18"/>
        </w:rPr>
      </w:pPr>
    </w:p>
    <w:p w:rsidR="00890F92" w:rsidRPr="00D44036" w:rsidRDefault="00903E8D" w:rsidP="00D44036">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차례</w:t>
      </w:r>
      <w:r w:rsidR="006568C7" w:rsidRPr="00162BEE">
        <w:rPr>
          <w:rFonts w:asciiTheme="minorHAnsi" w:eastAsiaTheme="minorHAnsi" w:hAnsiTheme="minorHAnsi" w:hint="eastAsia"/>
          <w:b/>
          <w:sz w:val="24"/>
          <w:szCs w:val="18"/>
        </w:rPr>
        <w:t>&gt;</w:t>
      </w:r>
    </w:p>
    <w:p w:rsidR="002D76AC" w:rsidRDefault="002D76AC" w:rsidP="002D76AC">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머리말 5</w:t>
      </w:r>
    </w:p>
    <w:p w:rsidR="002D76AC" w:rsidRPr="002D76AC" w:rsidRDefault="002D76AC" w:rsidP="002D76AC">
      <w:pPr>
        <w:widowControl/>
        <w:wordWrap/>
        <w:autoSpaceDE/>
        <w:autoSpaceDN/>
        <w:snapToGrid w:val="0"/>
        <w:rPr>
          <w:rFonts w:asciiTheme="minorHAnsi" w:eastAsiaTheme="minorHAnsi" w:hAnsiTheme="minorHAnsi" w:cs="굴림"/>
          <w:color w:val="000000"/>
          <w:kern w:val="0"/>
          <w:sz w:val="18"/>
          <w:szCs w:val="18"/>
        </w:rPr>
      </w:pPr>
    </w:p>
    <w:p w:rsidR="002D76AC" w:rsidRPr="002D76AC" w:rsidRDefault="002D76AC" w:rsidP="002D76AC">
      <w:pPr>
        <w:widowControl/>
        <w:wordWrap/>
        <w:autoSpaceDE/>
        <w:autoSpaceDN/>
        <w:snapToGrid w:val="0"/>
        <w:rPr>
          <w:rFonts w:asciiTheme="minorHAnsi" w:eastAsiaTheme="minorHAnsi" w:hAnsiTheme="minorHAnsi" w:cs="굴림"/>
          <w:color w:val="000000"/>
          <w:kern w:val="0"/>
          <w:sz w:val="18"/>
          <w:szCs w:val="18"/>
        </w:rPr>
      </w:pPr>
      <w:r w:rsidRPr="002D76AC">
        <w:rPr>
          <w:rFonts w:asciiTheme="minorHAnsi" w:eastAsiaTheme="minorHAnsi" w:hAnsiTheme="minorHAnsi" w:cs="굴림"/>
          <w:color w:val="000000"/>
          <w:kern w:val="0"/>
          <w:sz w:val="18"/>
          <w:szCs w:val="18"/>
        </w:rPr>
        <w:t>1 Number Theory 정수론 13</w:t>
      </w:r>
    </w:p>
    <w:p w:rsidR="002D76AC" w:rsidRPr="002D76AC" w:rsidRDefault="002D76AC" w:rsidP="002D76AC">
      <w:pPr>
        <w:widowControl/>
        <w:wordWrap/>
        <w:autoSpaceDE/>
        <w:autoSpaceDN/>
        <w:snapToGrid w:val="0"/>
        <w:rPr>
          <w:rFonts w:asciiTheme="minorHAnsi" w:eastAsiaTheme="minorHAnsi" w:hAnsiTheme="minorHAnsi" w:cs="굴림"/>
          <w:color w:val="000000"/>
          <w:kern w:val="0"/>
          <w:sz w:val="18"/>
          <w:szCs w:val="18"/>
        </w:rPr>
      </w:pPr>
      <w:r w:rsidRPr="002D76AC">
        <w:rPr>
          <w:rFonts w:asciiTheme="minorHAnsi" w:eastAsiaTheme="minorHAnsi" w:hAnsiTheme="minorHAnsi" w:cs="굴림"/>
          <w:color w:val="000000"/>
          <w:kern w:val="0"/>
          <w:sz w:val="18"/>
          <w:szCs w:val="18"/>
        </w:rPr>
        <w:t>2 Sentential Calculus 명제론 35</w:t>
      </w:r>
    </w:p>
    <w:p w:rsidR="002D76AC" w:rsidRPr="002D76AC" w:rsidRDefault="002D76AC" w:rsidP="002D76AC">
      <w:pPr>
        <w:widowControl/>
        <w:wordWrap/>
        <w:autoSpaceDE/>
        <w:autoSpaceDN/>
        <w:snapToGrid w:val="0"/>
        <w:rPr>
          <w:rFonts w:asciiTheme="minorHAnsi" w:eastAsiaTheme="minorHAnsi" w:hAnsiTheme="minorHAnsi" w:cs="굴림"/>
          <w:color w:val="000000"/>
          <w:kern w:val="0"/>
          <w:sz w:val="18"/>
          <w:szCs w:val="18"/>
        </w:rPr>
      </w:pPr>
      <w:r w:rsidRPr="002D76AC">
        <w:rPr>
          <w:rFonts w:asciiTheme="minorHAnsi" w:eastAsiaTheme="minorHAnsi" w:hAnsiTheme="minorHAnsi" w:cs="굴림"/>
          <w:color w:val="000000"/>
          <w:kern w:val="0"/>
          <w:sz w:val="18"/>
          <w:szCs w:val="18"/>
        </w:rPr>
        <w:t>3 The Origin of Numbers 숫자의 기원 53</w:t>
      </w:r>
    </w:p>
    <w:p w:rsidR="002D76AC" w:rsidRPr="002D76AC" w:rsidRDefault="002D76AC" w:rsidP="002D76AC">
      <w:pPr>
        <w:widowControl/>
        <w:wordWrap/>
        <w:autoSpaceDE/>
        <w:autoSpaceDN/>
        <w:snapToGrid w:val="0"/>
        <w:rPr>
          <w:rFonts w:asciiTheme="minorHAnsi" w:eastAsiaTheme="minorHAnsi" w:hAnsiTheme="minorHAnsi" w:cs="굴림"/>
          <w:color w:val="000000"/>
          <w:kern w:val="0"/>
          <w:sz w:val="18"/>
          <w:szCs w:val="18"/>
        </w:rPr>
      </w:pPr>
      <w:r w:rsidRPr="002D76AC">
        <w:rPr>
          <w:rFonts w:asciiTheme="minorHAnsi" w:eastAsiaTheme="minorHAnsi" w:hAnsiTheme="minorHAnsi" w:cs="굴림"/>
          <w:color w:val="000000"/>
          <w:kern w:val="0"/>
          <w:sz w:val="18"/>
          <w:szCs w:val="18"/>
        </w:rPr>
        <w:t>4 Real Number and Complex Number 실수와 복소수 71</w:t>
      </w:r>
    </w:p>
    <w:p w:rsidR="002D76AC" w:rsidRPr="002D76AC" w:rsidRDefault="002D76AC" w:rsidP="002D76AC">
      <w:pPr>
        <w:widowControl/>
        <w:wordWrap/>
        <w:autoSpaceDE/>
        <w:autoSpaceDN/>
        <w:snapToGrid w:val="0"/>
        <w:rPr>
          <w:rFonts w:asciiTheme="minorHAnsi" w:eastAsiaTheme="minorHAnsi" w:hAnsiTheme="minorHAnsi" w:cs="굴림"/>
          <w:color w:val="000000"/>
          <w:kern w:val="0"/>
          <w:sz w:val="18"/>
          <w:szCs w:val="18"/>
        </w:rPr>
      </w:pPr>
      <w:r w:rsidRPr="002D76AC">
        <w:rPr>
          <w:rFonts w:asciiTheme="minorHAnsi" w:eastAsiaTheme="minorHAnsi" w:hAnsiTheme="minorHAnsi" w:cs="굴림"/>
          <w:color w:val="000000"/>
          <w:kern w:val="0"/>
          <w:sz w:val="18"/>
          <w:szCs w:val="18"/>
        </w:rPr>
        <w:t>5 Function 함수 91</w:t>
      </w:r>
    </w:p>
    <w:p w:rsidR="002D76AC" w:rsidRPr="002D76AC" w:rsidRDefault="002D76AC" w:rsidP="002D76AC">
      <w:pPr>
        <w:widowControl/>
        <w:wordWrap/>
        <w:autoSpaceDE/>
        <w:autoSpaceDN/>
        <w:snapToGrid w:val="0"/>
        <w:rPr>
          <w:rFonts w:asciiTheme="minorHAnsi" w:eastAsiaTheme="minorHAnsi" w:hAnsiTheme="minorHAnsi" w:cs="굴림"/>
          <w:color w:val="000000"/>
          <w:kern w:val="0"/>
          <w:sz w:val="18"/>
          <w:szCs w:val="18"/>
        </w:rPr>
      </w:pPr>
      <w:r w:rsidRPr="002D76AC">
        <w:rPr>
          <w:rFonts w:asciiTheme="minorHAnsi" w:eastAsiaTheme="minorHAnsi" w:hAnsiTheme="minorHAnsi" w:cs="굴림"/>
          <w:color w:val="000000"/>
          <w:kern w:val="0"/>
          <w:sz w:val="18"/>
          <w:szCs w:val="18"/>
        </w:rPr>
        <w:t>6 Matrix 행렬 113</w:t>
      </w:r>
    </w:p>
    <w:p w:rsidR="002D76AC" w:rsidRPr="002D76AC" w:rsidRDefault="002D76AC" w:rsidP="002D76AC">
      <w:pPr>
        <w:widowControl/>
        <w:wordWrap/>
        <w:autoSpaceDE/>
        <w:autoSpaceDN/>
        <w:snapToGrid w:val="0"/>
        <w:rPr>
          <w:rFonts w:asciiTheme="minorHAnsi" w:eastAsiaTheme="minorHAnsi" w:hAnsiTheme="minorHAnsi" w:cs="굴림"/>
          <w:color w:val="000000"/>
          <w:kern w:val="0"/>
          <w:sz w:val="18"/>
          <w:szCs w:val="18"/>
        </w:rPr>
      </w:pPr>
      <w:r w:rsidRPr="002D76AC">
        <w:rPr>
          <w:rFonts w:asciiTheme="minorHAnsi" w:eastAsiaTheme="minorHAnsi" w:hAnsiTheme="minorHAnsi" w:cs="굴림"/>
          <w:color w:val="000000"/>
          <w:kern w:val="0"/>
          <w:sz w:val="18"/>
          <w:szCs w:val="18"/>
        </w:rPr>
        <w:t xml:space="preserve">7 Euler’s Formula </w:t>
      </w:r>
      <w:proofErr w:type="spellStart"/>
      <w:r w:rsidRPr="002D76AC">
        <w:rPr>
          <w:rFonts w:asciiTheme="minorHAnsi" w:eastAsiaTheme="minorHAnsi" w:hAnsiTheme="minorHAnsi" w:cs="굴림"/>
          <w:color w:val="000000"/>
          <w:kern w:val="0"/>
          <w:sz w:val="18"/>
          <w:szCs w:val="18"/>
        </w:rPr>
        <w:t>오일러의</w:t>
      </w:r>
      <w:proofErr w:type="spellEnd"/>
      <w:r w:rsidRPr="002D76AC">
        <w:rPr>
          <w:rFonts w:asciiTheme="minorHAnsi" w:eastAsiaTheme="minorHAnsi" w:hAnsiTheme="minorHAnsi" w:cs="굴림"/>
          <w:color w:val="000000"/>
          <w:kern w:val="0"/>
          <w:sz w:val="18"/>
          <w:szCs w:val="18"/>
        </w:rPr>
        <w:t xml:space="preserve"> 공식 133</w:t>
      </w:r>
    </w:p>
    <w:p w:rsidR="002D76AC" w:rsidRPr="002D76AC" w:rsidRDefault="002D76AC" w:rsidP="002D76AC">
      <w:pPr>
        <w:widowControl/>
        <w:wordWrap/>
        <w:autoSpaceDE/>
        <w:autoSpaceDN/>
        <w:snapToGrid w:val="0"/>
        <w:rPr>
          <w:rFonts w:asciiTheme="minorHAnsi" w:eastAsiaTheme="minorHAnsi" w:hAnsiTheme="minorHAnsi" w:cs="굴림"/>
          <w:color w:val="000000"/>
          <w:kern w:val="0"/>
          <w:sz w:val="18"/>
          <w:szCs w:val="18"/>
        </w:rPr>
      </w:pPr>
      <w:r w:rsidRPr="002D76AC">
        <w:rPr>
          <w:rFonts w:asciiTheme="minorHAnsi" w:eastAsiaTheme="minorHAnsi" w:hAnsiTheme="minorHAnsi" w:cs="굴림"/>
          <w:color w:val="000000"/>
          <w:kern w:val="0"/>
          <w:sz w:val="18"/>
          <w:szCs w:val="18"/>
        </w:rPr>
        <w:t>8 Logarithm and Table of Logarithms 로그와 로그표 151</w:t>
      </w:r>
    </w:p>
    <w:p w:rsidR="002D76AC" w:rsidRPr="002D76AC" w:rsidRDefault="002D76AC" w:rsidP="002D76AC">
      <w:pPr>
        <w:widowControl/>
        <w:wordWrap/>
        <w:autoSpaceDE/>
        <w:autoSpaceDN/>
        <w:snapToGrid w:val="0"/>
        <w:rPr>
          <w:rFonts w:asciiTheme="minorHAnsi" w:eastAsiaTheme="minorHAnsi" w:hAnsiTheme="minorHAnsi" w:cs="굴림"/>
          <w:color w:val="000000"/>
          <w:kern w:val="0"/>
          <w:sz w:val="18"/>
          <w:szCs w:val="18"/>
        </w:rPr>
      </w:pPr>
      <w:r w:rsidRPr="002D76AC">
        <w:rPr>
          <w:rFonts w:asciiTheme="minorHAnsi" w:eastAsiaTheme="minorHAnsi" w:hAnsiTheme="minorHAnsi" w:cs="굴림"/>
          <w:color w:val="000000"/>
          <w:kern w:val="0"/>
          <w:sz w:val="18"/>
          <w:szCs w:val="18"/>
        </w:rPr>
        <w:t>9 Sequences 수열 171</w:t>
      </w:r>
    </w:p>
    <w:p w:rsidR="002D76AC" w:rsidRPr="002D76AC" w:rsidRDefault="002D76AC" w:rsidP="002D76AC">
      <w:pPr>
        <w:widowControl/>
        <w:wordWrap/>
        <w:autoSpaceDE/>
        <w:autoSpaceDN/>
        <w:snapToGrid w:val="0"/>
        <w:rPr>
          <w:rFonts w:asciiTheme="minorHAnsi" w:eastAsiaTheme="minorHAnsi" w:hAnsiTheme="minorHAnsi" w:cs="굴림"/>
          <w:color w:val="000000"/>
          <w:kern w:val="0"/>
          <w:sz w:val="18"/>
          <w:szCs w:val="18"/>
        </w:rPr>
      </w:pPr>
      <w:r w:rsidRPr="002D76AC">
        <w:rPr>
          <w:rFonts w:asciiTheme="minorHAnsi" w:eastAsiaTheme="minorHAnsi" w:hAnsiTheme="minorHAnsi" w:cs="굴림"/>
          <w:color w:val="000000"/>
          <w:kern w:val="0"/>
          <w:sz w:val="18"/>
          <w:szCs w:val="18"/>
        </w:rPr>
        <w:t>10 Sequences and Series 수열과 급수 189</w:t>
      </w:r>
    </w:p>
    <w:p w:rsidR="002D76AC" w:rsidRPr="002D76AC" w:rsidRDefault="002D76AC" w:rsidP="002D76AC">
      <w:pPr>
        <w:widowControl/>
        <w:wordWrap/>
        <w:autoSpaceDE/>
        <w:autoSpaceDN/>
        <w:snapToGrid w:val="0"/>
        <w:rPr>
          <w:rFonts w:asciiTheme="minorHAnsi" w:eastAsiaTheme="minorHAnsi" w:hAnsiTheme="minorHAnsi" w:cs="굴림"/>
          <w:color w:val="000000"/>
          <w:kern w:val="0"/>
          <w:sz w:val="18"/>
          <w:szCs w:val="18"/>
        </w:rPr>
      </w:pPr>
      <w:r w:rsidRPr="002D76AC">
        <w:rPr>
          <w:rFonts w:asciiTheme="minorHAnsi" w:eastAsiaTheme="minorHAnsi" w:hAnsiTheme="minorHAnsi" w:cs="굴림"/>
          <w:color w:val="000000"/>
          <w:kern w:val="0"/>
          <w:sz w:val="18"/>
          <w:szCs w:val="18"/>
        </w:rPr>
        <w:t>11 Limit and Calculus 극한과 미적분 209</w:t>
      </w:r>
    </w:p>
    <w:p w:rsidR="002D76AC" w:rsidRPr="002D76AC" w:rsidRDefault="002D76AC" w:rsidP="002D76AC">
      <w:pPr>
        <w:widowControl/>
        <w:wordWrap/>
        <w:autoSpaceDE/>
        <w:autoSpaceDN/>
        <w:snapToGrid w:val="0"/>
        <w:rPr>
          <w:rFonts w:asciiTheme="minorHAnsi" w:eastAsiaTheme="minorHAnsi" w:hAnsiTheme="minorHAnsi" w:cs="굴림"/>
          <w:color w:val="000000"/>
          <w:kern w:val="0"/>
          <w:sz w:val="18"/>
          <w:szCs w:val="18"/>
        </w:rPr>
      </w:pPr>
      <w:r w:rsidRPr="002D76AC">
        <w:rPr>
          <w:rFonts w:asciiTheme="minorHAnsi" w:eastAsiaTheme="minorHAnsi" w:hAnsiTheme="minorHAnsi" w:cs="굴림"/>
          <w:color w:val="000000"/>
          <w:kern w:val="0"/>
          <w:sz w:val="18"/>
          <w:szCs w:val="18"/>
        </w:rPr>
        <w:t>12 Set Theory 집합론 229</w:t>
      </w:r>
    </w:p>
    <w:p w:rsidR="002D76AC" w:rsidRDefault="002D76AC" w:rsidP="002D76AC">
      <w:pPr>
        <w:widowControl/>
        <w:wordWrap/>
        <w:autoSpaceDE/>
        <w:autoSpaceDN/>
        <w:snapToGrid w:val="0"/>
        <w:rPr>
          <w:rFonts w:asciiTheme="minorHAnsi" w:eastAsiaTheme="minorHAnsi" w:hAnsiTheme="minorHAnsi" w:cs="굴림"/>
          <w:color w:val="000000"/>
          <w:kern w:val="0"/>
          <w:sz w:val="18"/>
          <w:szCs w:val="18"/>
        </w:rPr>
      </w:pPr>
    </w:p>
    <w:p w:rsidR="002D76AC" w:rsidRPr="002D76AC" w:rsidRDefault="002D76AC" w:rsidP="002D76AC">
      <w:pPr>
        <w:widowControl/>
        <w:wordWrap/>
        <w:autoSpaceDE/>
        <w:autoSpaceDN/>
        <w:snapToGrid w:val="0"/>
        <w:rPr>
          <w:rFonts w:asciiTheme="minorHAnsi" w:eastAsiaTheme="minorHAnsi" w:hAnsiTheme="minorHAnsi" w:cs="굴림"/>
          <w:color w:val="000000"/>
          <w:kern w:val="0"/>
          <w:sz w:val="18"/>
          <w:szCs w:val="18"/>
        </w:rPr>
      </w:pPr>
      <w:r w:rsidRPr="002D76AC">
        <w:rPr>
          <w:rFonts w:asciiTheme="minorHAnsi" w:eastAsiaTheme="minorHAnsi" w:hAnsiTheme="minorHAnsi" w:cs="굴림" w:hint="eastAsia"/>
          <w:color w:val="000000"/>
          <w:kern w:val="0"/>
          <w:sz w:val="18"/>
          <w:szCs w:val="18"/>
        </w:rPr>
        <w:t>문제</w:t>
      </w:r>
      <w:r w:rsidRPr="002D76AC">
        <w:rPr>
          <w:rFonts w:asciiTheme="minorHAnsi" w:eastAsiaTheme="minorHAnsi" w:hAnsiTheme="minorHAnsi" w:cs="굴림"/>
          <w:color w:val="000000"/>
          <w:kern w:val="0"/>
          <w:sz w:val="18"/>
          <w:szCs w:val="18"/>
        </w:rPr>
        <w:t xml:space="preserve"> 풀이 247</w:t>
      </w:r>
    </w:p>
    <w:p w:rsidR="00162BEE" w:rsidRDefault="002D76AC" w:rsidP="002D76AC">
      <w:pPr>
        <w:widowControl/>
        <w:wordWrap/>
        <w:autoSpaceDE/>
        <w:autoSpaceDN/>
        <w:snapToGrid w:val="0"/>
        <w:rPr>
          <w:rFonts w:asciiTheme="minorHAnsi" w:eastAsiaTheme="minorHAnsi" w:hAnsiTheme="minorHAnsi"/>
          <w:b/>
          <w:sz w:val="22"/>
          <w:szCs w:val="18"/>
        </w:rPr>
      </w:pPr>
      <w:r w:rsidRPr="002D76AC">
        <w:rPr>
          <w:rFonts w:asciiTheme="minorHAnsi" w:eastAsiaTheme="minorHAnsi" w:hAnsiTheme="minorHAnsi" w:cs="굴림" w:hint="eastAsia"/>
          <w:color w:val="000000"/>
          <w:kern w:val="0"/>
          <w:sz w:val="18"/>
          <w:szCs w:val="18"/>
        </w:rPr>
        <w:t>수학</w:t>
      </w:r>
      <w:r w:rsidRPr="002D76AC">
        <w:rPr>
          <w:rFonts w:asciiTheme="minorHAnsi" w:eastAsiaTheme="minorHAnsi" w:hAnsiTheme="minorHAnsi" w:cs="굴림"/>
          <w:color w:val="000000"/>
          <w:kern w:val="0"/>
          <w:sz w:val="18"/>
          <w:szCs w:val="18"/>
        </w:rPr>
        <w:t xml:space="preserve"> 용어 색인 262</w:t>
      </w:r>
    </w:p>
    <w:p w:rsidR="0005197A" w:rsidRPr="00B74FB0" w:rsidRDefault="0005197A" w:rsidP="003A35AD">
      <w:pPr>
        <w:pStyle w:val="a3"/>
        <w:adjustRightInd w:val="0"/>
        <w:spacing w:line="240" w:lineRule="auto"/>
        <w:rPr>
          <w:rFonts w:asciiTheme="minorHAnsi" w:eastAsiaTheme="minorHAnsi" w:hAnsiTheme="minorHAnsi"/>
          <w:b/>
          <w:sz w:val="22"/>
          <w:szCs w:val="18"/>
        </w:rPr>
      </w:pPr>
    </w:p>
    <w:p w:rsidR="006568C7" w:rsidRPr="00162BEE"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5D1C15" w:rsidRPr="005D1C15" w:rsidRDefault="00114574" w:rsidP="005D1C15">
      <w:pPr>
        <w:widowControl/>
        <w:wordWrap/>
        <w:autoSpaceDE/>
        <w:autoSpaceDN/>
        <w:snapToGrid w:val="0"/>
        <w:rPr>
          <w:rFonts w:asciiTheme="minorHAnsi" w:eastAsiaTheme="minorHAnsi" w:hAnsiTheme="minorHAnsi" w:cs="굴림"/>
          <w:b/>
          <w:color w:val="000000"/>
          <w:kern w:val="0"/>
          <w:sz w:val="18"/>
          <w:szCs w:val="18"/>
        </w:rPr>
      </w:pPr>
      <w:r w:rsidRPr="00114574">
        <w:rPr>
          <w:rFonts w:asciiTheme="minorHAnsi" w:eastAsiaTheme="minorHAnsi" w:hAnsiTheme="minorHAnsi" w:cs="굴림"/>
          <w:color w:val="000000"/>
          <w:kern w:val="0"/>
          <w:sz w:val="18"/>
          <w:szCs w:val="18"/>
        </w:rPr>
        <w:t>Number theory의 study subject(연구 주제)는 크게 두 가지로 classify(분류)할 수 있는데, 하나는 1과 그 자신 이외에는 divisor(약수)가 없는 positive integer인 prime number(소수)에 대한 연구이고, 다른 하나는 equation(방정식)의 integer value(정수 해)에 대한 연구이다. 이 때문에 일반인들은 number theory를 대단히 abstract(추상적)하고 unpractical(</w:t>
      </w:r>
      <w:r w:rsidRPr="00114574">
        <w:rPr>
          <w:rFonts w:asciiTheme="minorHAnsi" w:eastAsiaTheme="minorHAnsi" w:hAnsiTheme="minorHAnsi" w:cs="굴림" w:hint="eastAsia"/>
          <w:color w:val="000000"/>
          <w:kern w:val="0"/>
          <w:sz w:val="18"/>
          <w:szCs w:val="18"/>
        </w:rPr>
        <w:t>비실용적</w:t>
      </w:r>
      <w:r w:rsidRPr="00114574">
        <w:rPr>
          <w:rFonts w:asciiTheme="minorHAnsi" w:eastAsiaTheme="minorHAnsi" w:hAnsiTheme="minorHAnsi" w:cs="굴림"/>
          <w:color w:val="000000"/>
          <w:kern w:val="0"/>
          <w:sz w:val="18"/>
          <w:szCs w:val="18"/>
        </w:rPr>
        <w:t>)한 학문으로 느낄 수도 있다. 하지만 number theory는 amateur(비전문가)와 학생들에게 mathematics에서 가장 인기 있는 branch(과목)이자, modern algebra(현대 대수학)를 공부하기 위한 mandatory course(필수 과목)이다</w:t>
      </w:r>
      <w:r w:rsidR="005D1C15" w:rsidRPr="005D1C15">
        <w:rPr>
          <w:rFonts w:asciiTheme="minorHAnsi" w:eastAsiaTheme="minorHAnsi" w:hAnsiTheme="minorHAnsi" w:cs="굴림"/>
          <w:color w:val="000000"/>
          <w:kern w:val="0"/>
          <w:sz w:val="18"/>
          <w:szCs w:val="18"/>
        </w:rPr>
        <w:t xml:space="preserve">. </w:t>
      </w:r>
      <w:r w:rsidR="005D1C15" w:rsidRPr="005D1C15">
        <w:rPr>
          <w:rFonts w:asciiTheme="minorHAnsi" w:eastAsiaTheme="minorHAnsi" w:hAnsiTheme="minorHAnsi" w:cs="굴림"/>
          <w:b/>
          <w:color w:val="000000"/>
          <w:kern w:val="0"/>
          <w:sz w:val="18"/>
          <w:szCs w:val="18"/>
        </w:rPr>
        <w:t>_</w:t>
      </w:r>
      <w:r>
        <w:rPr>
          <w:rFonts w:asciiTheme="minorHAnsi" w:eastAsiaTheme="minorHAnsi" w:hAnsiTheme="minorHAnsi" w:cs="굴림" w:hint="eastAsia"/>
          <w:b/>
          <w:color w:val="000000"/>
          <w:kern w:val="0"/>
          <w:sz w:val="18"/>
          <w:szCs w:val="18"/>
        </w:rPr>
        <w:t xml:space="preserve">본문 15쪽 </w:t>
      </w:r>
      <w:r w:rsidR="00180015" w:rsidRPr="00180015">
        <w:rPr>
          <w:rFonts w:asciiTheme="minorHAnsi" w:eastAsiaTheme="minorHAnsi" w:hAnsiTheme="minorHAnsi" w:cs="굴림"/>
          <w:b/>
          <w:color w:val="000000"/>
          <w:kern w:val="0"/>
          <w:sz w:val="18"/>
          <w:szCs w:val="18"/>
        </w:rPr>
        <w:t>basic concept</w:t>
      </w:r>
      <w:r w:rsidR="00180015">
        <w:rPr>
          <w:rFonts w:asciiTheme="minorHAnsi" w:eastAsiaTheme="minorHAnsi" w:hAnsiTheme="minorHAnsi" w:cs="굴림" w:hint="eastAsia"/>
          <w:b/>
          <w:color w:val="000000"/>
          <w:kern w:val="0"/>
          <w:sz w:val="18"/>
          <w:szCs w:val="18"/>
        </w:rPr>
        <w:t xml:space="preserve"> </w:t>
      </w:r>
      <w:r>
        <w:rPr>
          <w:rFonts w:asciiTheme="minorHAnsi" w:eastAsiaTheme="minorHAnsi" w:hAnsiTheme="minorHAnsi" w:cs="굴림" w:hint="eastAsia"/>
          <w:b/>
          <w:color w:val="000000"/>
          <w:kern w:val="0"/>
          <w:sz w:val="18"/>
          <w:szCs w:val="18"/>
        </w:rPr>
        <w:t>중에서</w:t>
      </w:r>
    </w:p>
    <w:p w:rsidR="005D1C15" w:rsidRPr="005D1C15" w:rsidRDefault="005D1C15" w:rsidP="005D1C15">
      <w:pPr>
        <w:widowControl/>
        <w:wordWrap/>
        <w:autoSpaceDE/>
        <w:autoSpaceDN/>
        <w:snapToGrid w:val="0"/>
        <w:rPr>
          <w:rFonts w:asciiTheme="minorHAnsi" w:eastAsiaTheme="minorHAnsi" w:hAnsiTheme="minorHAnsi" w:cs="굴림"/>
          <w:color w:val="000000"/>
          <w:kern w:val="0"/>
          <w:sz w:val="18"/>
          <w:szCs w:val="18"/>
        </w:rPr>
      </w:pPr>
    </w:p>
    <w:p w:rsidR="005D1C15" w:rsidRPr="00693FEA" w:rsidRDefault="00C84A14" w:rsidP="00C84A14">
      <w:pPr>
        <w:widowControl/>
        <w:wordWrap/>
        <w:autoSpaceDE/>
        <w:autoSpaceDN/>
        <w:snapToGrid w:val="0"/>
        <w:rPr>
          <w:rFonts w:asciiTheme="minorHAnsi" w:eastAsiaTheme="minorHAnsi" w:hAnsiTheme="minorHAnsi" w:cs="굴림"/>
          <w:color w:val="000000"/>
          <w:kern w:val="0"/>
          <w:sz w:val="18"/>
          <w:szCs w:val="18"/>
        </w:rPr>
      </w:pPr>
      <w:r w:rsidRPr="00C84A14">
        <w:rPr>
          <w:rFonts w:asciiTheme="minorHAnsi" w:eastAsiaTheme="minorHAnsi" w:hAnsiTheme="minorHAnsi" w:cs="굴림"/>
          <w:color w:val="000000"/>
          <w:kern w:val="0"/>
          <w:sz w:val="18"/>
          <w:szCs w:val="18"/>
        </w:rPr>
        <w:t xml:space="preserve">Number theory is one of the oldest parts of mathematics, alongside geometry, and has been studied at least since ancient times. Because of its solely mathematical nature, number theory was thought to be without practical applications, but has since been used in the development of cryptography and cryptanalyst is in the twentieth century. Number theory has attracted many best mathematicians in history: Euclid, </w:t>
      </w:r>
      <w:proofErr w:type="spellStart"/>
      <w:r w:rsidRPr="00C84A14">
        <w:rPr>
          <w:rFonts w:asciiTheme="minorHAnsi" w:eastAsiaTheme="minorHAnsi" w:hAnsiTheme="minorHAnsi" w:cs="굴림"/>
          <w:color w:val="000000"/>
          <w:kern w:val="0"/>
          <w:sz w:val="18"/>
          <w:szCs w:val="18"/>
        </w:rPr>
        <w:t>Diophantus</w:t>
      </w:r>
      <w:proofErr w:type="spellEnd"/>
      <w:r w:rsidRPr="00C84A14">
        <w:rPr>
          <w:rFonts w:asciiTheme="minorHAnsi" w:eastAsiaTheme="minorHAnsi" w:hAnsiTheme="minorHAnsi" w:cs="굴림"/>
          <w:color w:val="000000"/>
          <w:kern w:val="0"/>
          <w:sz w:val="18"/>
          <w:szCs w:val="18"/>
        </w:rPr>
        <w:t>, Fermat, Legendre, Euler, Gauss and Jacobi, all made huge contributions to its development.</w:t>
      </w:r>
      <w:r>
        <w:rPr>
          <w:rFonts w:asciiTheme="minorHAnsi" w:eastAsiaTheme="minorHAnsi" w:hAnsiTheme="minorHAnsi" w:cs="굴림" w:hint="eastAsia"/>
          <w:color w:val="000000"/>
          <w:kern w:val="0"/>
          <w:sz w:val="18"/>
          <w:szCs w:val="18"/>
        </w:rPr>
        <w:t xml:space="preserve"> </w:t>
      </w:r>
      <w:r w:rsidR="00C54D49" w:rsidRPr="00CE7CBC">
        <w:rPr>
          <w:rFonts w:asciiTheme="minorHAnsi" w:eastAsiaTheme="minorHAnsi" w:hAnsiTheme="minorHAnsi" w:cs="굴림"/>
          <w:b/>
          <w:color w:val="000000"/>
          <w:kern w:val="0"/>
          <w:sz w:val="18"/>
          <w:szCs w:val="18"/>
        </w:rPr>
        <w:t>_</w:t>
      </w:r>
      <w:r w:rsidRPr="00C84A14">
        <w:rPr>
          <w:rFonts w:asciiTheme="minorHAnsi" w:eastAsiaTheme="minorHAnsi" w:hAnsiTheme="minorHAnsi" w:cs="굴림"/>
          <w:b/>
          <w:color w:val="000000"/>
          <w:kern w:val="0"/>
          <w:sz w:val="18"/>
          <w:szCs w:val="18"/>
        </w:rPr>
        <w:t>본문</w:t>
      </w:r>
      <w:r>
        <w:rPr>
          <w:rFonts w:asciiTheme="minorHAnsi" w:eastAsiaTheme="minorHAnsi" w:hAnsiTheme="minorHAnsi" w:cs="굴림"/>
          <w:b/>
          <w:color w:val="000000"/>
          <w:kern w:val="0"/>
          <w:sz w:val="18"/>
          <w:szCs w:val="18"/>
        </w:rPr>
        <w:t xml:space="preserve"> 1</w:t>
      </w:r>
      <w:r>
        <w:rPr>
          <w:rFonts w:asciiTheme="minorHAnsi" w:eastAsiaTheme="minorHAnsi" w:hAnsiTheme="minorHAnsi" w:cs="굴림" w:hint="eastAsia"/>
          <w:b/>
          <w:color w:val="000000"/>
          <w:kern w:val="0"/>
          <w:sz w:val="18"/>
          <w:szCs w:val="18"/>
        </w:rPr>
        <w:t>7</w:t>
      </w:r>
      <w:r w:rsidRPr="00C84A14">
        <w:rPr>
          <w:rFonts w:asciiTheme="minorHAnsi" w:eastAsiaTheme="minorHAnsi" w:hAnsiTheme="minorHAnsi" w:cs="굴림"/>
          <w:b/>
          <w:color w:val="000000"/>
          <w:kern w:val="0"/>
          <w:sz w:val="18"/>
          <w:szCs w:val="18"/>
        </w:rPr>
        <w:t>쪽 reading mathematics 중에서</w:t>
      </w:r>
    </w:p>
    <w:p w:rsidR="00C84A14" w:rsidRDefault="00C84A14" w:rsidP="005D1C15">
      <w:pPr>
        <w:widowControl/>
        <w:wordWrap/>
        <w:autoSpaceDE/>
        <w:autoSpaceDN/>
        <w:snapToGrid w:val="0"/>
        <w:rPr>
          <w:rFonts w:asciiTheme="minorHAnsi" w:eastAsiaTheme="minorHAnsi" w:hAnsiTheme="minorHAnsi" w:cs="굴림"/>
          <w:color w:val="000000"/>
          <w:kern w:val="0"/>
          <w:sz w:val="18"/>
          <w:szCs w:val="18"/>
        </w:rPr>
      </w:pPr>
    </w:p>
    <w:p w:rsidR="00C54D49" w:rsidRDefault="00C54D49" w:rsidP="00C54D49">
      <w:pPr>
        <w:widowControl/>
        <w:wordWrap/>
        <w:autoSpaceDE/>
        <w:autoSpaceDN/>
        <w:snapToGrid w:val="0"/>
        <w:rPr>
          <w:rFonts w:asciiTheme="minorHAnsi" w:eastAsiaTheme="minorHAnsi" w:hAnsiTheme="minorHAnsi" w:cs="굴림"/>
          <w:color w:val="000000"/>
          <w:kern w:val="0"/>
          <w:sz w:val="18"/>
          <w:szCs w:val="18"/>
        </w:rPr>
      </w:pPr>
      <w:r w:rsidRPr="00C54D49">
        <w:rPr>
          <w:rFonts w:asciiTheme="minorHAnsi" w:eastAsiaTheme="minorHAnsi" w:hAnsiTheme="minorHAnsi" w:cs="굴림"/>
          <w:color w:val="000000"/>
          <w:kern w:val="0"/>
          <w:sz w:val="18"/>
          <w:szCs w:val="18"/>
        </w:rPr>
        <w:t>Example 2　The four accused, A, B, C, and D stated their case to a prosecutor as follows.</w:t>
      </w:r>
    </w:p>
    <w:p w:rsidR="005E55A0" w:rsidRPr="00C54D49" w:rsidRDefault="005E55A0" w:rsidP="00C54D49">
      <w:pPr>
        <w:widowControl/>
        <w:wordWrap/>
        <w:autoSpaceDE/>
        <w:autoSpaceDN/>
        <w:snapToGrid w:val="0"/>
        <w:rPr>
          <w:rFonts w:asciiTheme="minorHAnsi" w:eastAsiaTheme="minorHAnsi" w:hAnsiTheme="minorHAnsi" w:cs="굴림"/>
          <w:color w:val="000000"/>
          <w:kern w:val="0"/>
          <w:sz w:val="18"/>
          <w:szCs w:val="18"/>
        </w:rPr>
      </w:pPr>
    </w:p>
    <w:p w:rsidR="00C54D49" w:rsidRPr="005E55A0" w:rsidRDefault="005E55A0" w:rsidP="005E55A0">
      <w:pPr>
        <w:widowControl/>
        <w:wordWrap/>
        <w:autoSpaceDE/>
        <w:autoSpaceDN/>
        <w:snapToGrid w:val="0"/>
        <w:rPr>
          <w:rFonts w:asciiTheme="minorHAnsi" w:eastAsiaTheme="minorHAnsi" w:hAnsiTheme="minorHAnsi" w:cs="굴림"/>
          <w:color w:val="000000"/>
          <w:kern w:val="0"/>
          <w:sz w:val="18"/>
          <w:szCs w:val="18"/>
        </w:rPr>
      </w:pPr>
      <w:r w:rsidRPr="005E55A0">
        <w:rPr>
          <w:rFonts w:asciiTheme="minorHAnsi" w:eastAsiaTheme="minorHAnsi" w:hAnsiTheme="minorHAnsi" w:cs="굴림"/>
          <w:color w:val="000000"/>
          <w:kern w:val="0"/>
          <w:sz w:val="18"/>
          <w:szCs w:val="18"/>
        </w:rPr>
        <w:t>A.</w:t>
      </w:r>
      <w:r>
        <w:rPr>
          <w:rFonts w:asciiTheme="minorHAnsi" w:eastAsiaTheme="minorHAnsi" w:hAnsiTheme="minorHAnsi" w:cs="굴림"/>
          <w:color w:val="000000"/>
          <w:kern w:val="0"/>
          <w:sz w:val="18"/>
          <w:szCs w:val="18"/>
        </w:rPr>
        <w:t xml:space="preserve"> </w:t>
      </w:r>
      <w:r w:rsidR="00C54D49" w:rsidRPr="005E55A0">
        <w:rPr>
          <w:rFonts w:asciiTheme="minorHAnsi" w:eastAsiaTheme="minorHAnsi" w:hAnsiTheme="minorHAnsi" w:cs="굴림"/>
          <w:color w:val="000000"/>
          <w:kern w:val="0"/>
          <w:sz w:val="18"/>
          <w:szCs w:val="18"/>
        </w:rPr>
        <w:t>C is a culprit. B. I’m not a culprit. C. D is a culprit. D. C lied.</w:t>
      </w:r>
    </w:p>
    <w:p w:rsidR="005E55A0" w:rsidRPr="005E55A0" w:rsidRDefault="005E55A0" w:rsidP="005E55A0"/>
    <w:p w:rsidR="005D1C15" w:rsidRPr="00CE7CBC" w:rsidRDefault="00C54D49" w:rsidP="00C54D49">
      <w:pPr>
        <w:widowControl/>
        <w:wordWrap/>
        <w:autoSpaceDE/>
        <w:autoSpaceDN/>
        <w:snapToGrid w:val="0"/>
        <w:rPr>
          <w:rFonts w:asciiTheme="minorHAnsi" w:eastAsiaTheme="minorHAnsi" w:hAnsiTheme="minorHAnsi" w:cs="굴림"/>
          <w:b/>
          <w:color w:val="000000"/>
          <w:kern w:val="0"/>
          <w:sz w:val="18"/>
          <w:szCs w:val="18"/>
        </w:rPr>
      </w:pPr>
      <w:r w:rsidRPr="00C54D49">
        <w:rPr>
          <w:rFonts w:asciiTheme="minorHAnsi" w:eastAsiaTheme="minorHAnsi" w:hAnsiTheme="minorHAnsi" w:cs="굴림"/>
          <w:color w:val="000000"/>
          <w:kern w:val="0"/>
          <w:sz w:val="18"/>
          <w:szCs w:val="18"/>
        </w:rPr>
        <w:t>Arrange the culprits orderly in case only the statement of one culprit is true and arrange the culprits orderly in case only the statement of one culprit is false. (But, only one of the four accused is said to be a culprit.)</w:t>
      </w:r>
      <w:r w:rsidRPr="00C54D49">
        <w:rPr>
          <w:rFonts w:asciiTheme="minorHAnsi" w:eastAsiaTheme="minorHAnsi" w:hAnsiTheme="minorHAnsi" w:cs="굴림"/>
          <w:b/>
          <w:color w:val="000000"/>
          <w:kern w:val="0"/>
          <w:sz w:val="18"/>
          <w:szCs w:val="18"/>
        </w:rPr>
        <w:t xml:space="preserve"> </w:t>
      </w:r>
      <w:r w:rsidR="005D1C15" w:rsidRPr="00CE7CBC">
        <w:rPr>
          <w:rFonts w:asciiTheme="minorHAnsi" w:eastAsiaTheme="minorHAnsi" w:hAnsiTheme="minorHAnsi" w:cs="굴림"/>
          <w:b/>
          <w:color w:val="000000"/>
          <w:kern w:val="0"/>
          <w:sz w:val="18"/>
          <w:szCs w:val="18"/>
        </w:rPr>
        <w:t>_</w:t>
      </w:r>
      <w:r>
        <w:rPr>
          <w:rFonts w:asciiTheme="minorHAnsi" w:eastAsiaTheme="minorHAnsi" w:hAnsiTheme="minorHAnsi" w:cs="굴림" w:hint="eastAsia"/>
          <w:b/>
          <w:color w:val="000000"/>
          <w:kern w:val="0"/>
          <w:sz w:val="18"/>
          <w:szCs w:val="18"/>
        </w:rPr>
        <w:t>본문 49쪽</w:t>
      </w:r>
      <w:r w:rsidR="005D1C15" w:rsidRPr="00CE7CBC">
        <w:rPr>
          <w:rFonts w:asciiTheme="minorHAnsi" w:eastAsiaTheme="minorHAnsi" w:hAnsiTheme="minorHAnsi" w:cs="굴림"/>
          <w:b/>
          <w:color w:val="000000"/>
          <w:kern w:val="0"/>
          <w:sz w:val="18"/>
          <w:szCs w:val="18"/>
        </w:rPr>
        <w:t xml:space="preserve"> </w:t>
      </w:r>
      <w:r w:rsidRPr="00C54D49">
        <w:rPr>
          <w:rFonts w:asciiTheme="minorHAnsi" w:eastAsiaTheme="minorHAnsi" w:hAnsiTheme="minorHAnsi" w:cs="굴림"/>
          <w:b/>
          <w:color w:val="000000"/>
          <w:kern w:val="0"/>
          <w:sz w:val="18"/>
          <w:szCs w:val="18"/>
        </w:rPr>
        <w:t xml:space="preserve">problem solving </w:t>
      </w:r>
      <w:r w:rsidR="005D1C15" w:rsidRPr="00CE7CBC">
        <w:rPr>
          <w:rFonts w:asciiTheme="minorHAnsi" w:eastAsiaTheme="minorHAnsi" w:hAnsiTheme="minorHAnsi" w:cs="굴림"/>
          <w:b/>
          <w:color w:val="000000"/>
          <w:kern w:val="0"/>
          <w:sz w:val="18"/>
          <w:szCs w:val="18"/>
        </w:rPr>
        <w:t xml:space="preserve">중에서 </w:t>
      </w:r>
    </w:p>
    <w:p w:rsidR="005D1C15" w:rsidRPr="005D1C15" w:rsidRDefault="005D1C15" w:rsidP="005D1C15">
      <w:pPr>
        <w:widowControl/>
        <w:wordWrap/>
        <w:autoSpaceDE/>
        <w:autoSpaceDN/>
        <w:snapToGrid w:val="0"/>
        <w:rPr>
          <w:rFonts w:asciiTheme="minorHAnsi" w:eastAsiaTheme="minorHAnsi" w:hAnsiTheme="minorHAnsi" w:cs="굴림"/>
          <w:color w:val="000000"/>
          <w:kern w:val="0"/>
          <w:sz w:val="18"/>
          <w:szCs w:val="18"/>
        </w:rPr>
      </w:pPr>
    </w:p>
    <w:p w:rsidR="00C54D49" w:rsidRPr="00C54D49" w:rsidRDefault="00C54D49" w:rsidP="00C54D49">
      <w:pPr>
        <w:widowControl/>
        <w:wordWrap/>
        <w:autoSpaceDE/>
        <w:autoSpaceDN/>
        <w:snapToGrid w:val="0"/>
        <w:rPr>
          <w:rFonts w:asciiTheme="minorHAnsi" w:eastAsiaTheme="minorHAnsi" w:hAnsiTheme="minorHAnsi" w:cs="굴림"/>
          <w:color w:val="000000"/>
          <w:kern w:val="0"/>
          <w:sz w:val="18"/>
          <w:szCs w:val="18"/>
        </w:rPr>
      </w:pPr>
      <w:r w:rsidRPr="00C54D49">
        <w:rPr>
          <w:rFonts w:asciiTheme="minorHAnsi" w:eastAsiaTheme="minorHAnsi" w:hAnsiTheme="minorHAnsi" w:cs="굴림"/>
          <w:color w:val="000000"/>
          <w:kern w:val="0"/>
          <w:sz w:val="18"/>
          <w:szCs w:val="18"/>
        </w:rPr>
        <w:t xml:space="preserve">Fermat는 자신이 가장 좋아하는 책인 </w:t>
      </w:r>
      <w:proofErr w:type="spellStart"/>
      <w:r w:rsidRPr="00C54D49">
        <w:rPr>
          <w:rFonts w:asciiTheme="minorHAnsi" w:eastAsiaTheme="minorHAnsi" w:hAnsiTheme="minorHAnsi" w:cs="굴림"/>
          <w:color w:val="000000"/>
          <w:kern w:val="0"/>
          <w:sz w:val="18"/>
          <w:szCs w:val="18"/>
        </w:rPr>
        <w:t>Diophantos</w:t>
      </w:r>
      <w:proofErr w:type="spellEnd"/>
      <w:r w:rsidRPr="00C54D49">
        <w:rPr>
          <w:rFonts w:asciiTheme="minorHAnsi" w:eastAsiaTheme="minorHAnsi" w:hAnsiTheme="minorHAnsi" w:cs="굴림"/>
          <w:color w:val="000000"/>
          <w:kern w:val="0"/>
          <w:sz w:val="18"/>
          <w:szCs w:val="18"/>
        </w:rPr>
        <w:t>의 《</w:t>
      </w:r>
      <w:proofErr w:type="spellStart"/>
      <w:r w:rsidRPr="00C54D49">
        <w:rPr>
          <w:rFonts w:asciiTheme="minorHAnsi" w:eastAsiaTheme="minorHAnsi" w:hAnsiTheme="minorHAnsi" w:cs="굴림"/>
          <w:color w:val="000000"/>
          <w:kern w:val="0"/>
          <w:sz w:val="18"/>
          <w:szCs w:val="18"/>
        </w:rPr>
        <w:t>Arithmetica</w:t>
      </w:r>
      <w:proofErr w:type="spellEnd"/>
      <w:r w:rsidRPr="00C54D49">
        <w:rPr>
          <w:rFonts w:asciiTheme="minorHAnsi" w:eastAsiaTheme="minorHAnsi" w:hAnsiTheme="minorHAnsi" w:cs="굴림"/>
          <w:color w:val="000000"/>
          <w:kern w:val="0"/>
          <w:sz w:val="18"/>
          <w:szCs w:val="18"/>
        </w:rPr>
        <w:t>》 제2권 8번 문제 옆 margin에 “random cubic number는 다른 두 cubic numbers의 sum으로 표현될 수 없다. Random biquadratic number 역시 다른 두 biquadratic numbers의 sum으로 표현될 수 없다. 일반적으로 3 이상의 exponent를 가진 integer는 이와 동일한 exponent를 가진 다른 두 수의 sum으로 표현될 수 없다. 나는 phenomenal</w:t>
      </w:r>
      <w:r w:rsidRPr="00C54D49">
        <w:rPr>
          <w:rFonts w:asciiTheme="minorHAnsi" w:eastAsiaTheme="minorHAnsi" w:hAnsiTheme="minorHAnsi" w:cs="굴림" w:hint="eastAsia"/>
          <w:color w:val="000000"/>
          <w:kern w:val="0"/>
          <w:sz w:val="18"/>
          <w:szCs w:val="18"/>
        </w:rPr>
        <w:t>한</w:t>
      </w:r>
      <w:r w:rsidRPr="00C54D49">
        <w:rPr>
          <w:rFonts w:asciiTheme="minorHAnsi" w:eastAsiaTheme="minorHAnsi" w:hAnsiTheme="minorHAnsi" w:cs="굴림"/>
          <w:color w:val="000000"/>
          <w:kern w:val="0"/>
          <w:sz w:val="18"/>
          <w:szCs w:val="18"/>
        </w:rPr>
        <w:t xml:space="preserve"> 방법으로 이 theorem을 prove했다. 그러나 책의 margin이 너무 좁아 여기에 옮기지는 않겠다.”라고 적어놓았다.</w:t>
      </w:r>
    </w:p>
    <w:p w:rsidR="00B81EC4" w:rsidRDefault="00C54D49" w:rsidP="00B81EC4">
      <w:pPr>
        <w:widowControl/>
        <w:wordWrap/>
        <w:autoSpaceDE/>
        <w:autoSpaceDN/>
        <w:snapToGrid w:val="0"/>
        <w:rPr>
          <w:rFonts w:asciiTheme="minorHAnsi" w:eastAsiaTheme="minorHAnsi" w:hAnsiTheme="minorHAnsi"/>
          <w:sz w:val="22"/>
          <w:szCs w:val="18"/>
        </w:rPr>
      </w:pPr>
      <w:r w:rsidRPr="00C54D49">
        <w:rPr>
          <w:rFonts w:asciiTheme="minorHAnsi" w:eastAsiaTheme="minorHAnsi" w:hAnsiTheme="minorHAnsi" w:cs="굴림" w:hint="eastAsia"/>
          <w:color w:val="000000"/>
          <w:kern w:val="0"/>
          <w:sz w:val="18"/>
          <w:szCs w:val="18"/>
        </w:rPr>
        <w:t>이것이</w:t>
      </w:r>
      <w:r w:rsidRPr="00C54D49">
        <w:rPr>
          <w:rFonts w:asciiTheme="minorHAnsi" w:eastAsiaTheme="minorHAnsi" w:hAnsiTheme="minorHAnsi" w:cs="굴림"/>
          <w:color w:val="000000"/>
          <w:kern w:val="0"/>
          <w:sz w:val="18"/>
          <w:szCs w:val="18"/>
        </w:rPr>
        <w:t xml:space="preserve"> Fermat’s Last Theorem인데, 1630년경에 쓰인 것으로 알려져 있다. 이후 많은 mathematician들이 이것을 prove하려고 노력했으나 모두 실패하고 말았다. 그러자 사람들은 정말로 Fermat가 이 theorem을prove했는지에 대해 의심을 품기 시작했다. </w:t>
      </w:r>
      <w:r w:rsidRPr="00C54D49">
        <w:rPr>
          <w:rFonts w:asciiTheme="minorHAnsi" w:eastAsiaTheme="minorHAnsi" w:hAnsiTheme="minorHAnsi" w:cs="굴림"/>
          <w:b/>
          <w:color w:val="000000"/>
          <w:kern w:val="0"/>
          <w:sz w:val="18"/>
          <w:szCs w:val="18"/>
        </w:rPr>
        <w:t>_본문</w:t>
      </w:r>
      <w:r>
        <w:rPr>
          <w:rFonts w:asciiTheme="minorHAnsi" w:eastAsiaTheme="minorHAnsi" w:hAnsiTheme="minorHAnsi" w:cs="굴림"/>
          <w:b/>
          <w:color w:val="000000"/>
          <w:kern w:val="0"/>
          <w:sz w:val="18"/>
          <w:szCs w:val="18"/>
        </w:rPr>
        <w:t xml:space="preserve"> </w:t>
      </w:r>
      <w:r>
        <w:rPr>
          <w:rFonts w:asciiTheme="minorHAnsi" w:eastAsiaTheme="minorHAnsi" w:hAnsiTheme="minorHAnsi" w:cs="굴림" w:hint="eastAsia"/>
          <w:b/>
          <w:color w:val="000000"/>
          <w:kern w:val="0"/>
          <w:sz w:val="18"/>
          <w:szCs w:val="18"/>
        </w:rPr>
        <w:t>29-30</w:t>
      </w:r>
      <w:r w:rsidRPr="00C54D49">
        <w:rPr>
          <w:rFonts w:asciiTheme="minorHAnsi" w:eastAsiaTheme="minorHAnsi" w:hAnsiTheme="minorHAnsi" w:cs="굴림"/>
          <w:b/>
          <w:color w:val="000000"/>
          <w:kern w:val="0"/>
          <w:sz w:val="18"/>
          <w:szCs w:val="18"/>
        </w:rPr>
        <w:t>쪽 rest in mathematics</w:t>
      </w:r>
      <w:r>
        <w:rPr>
          <w:rFonts w:asciiTheme="minorHAnsi" w:eastAsiaTheme="minorHAnsi" w:hAnsiTheme="minorHAnsi" w:cs="굴림" w:hint="eastAsia"/>
          <w:b/>
          <w:color w:val="000000"/>
          <w:kern w:val="0"/>
          <w:sz w:val="18"/>
          <w:szCs w:val="18"/>
        </w:rPr>
        <w:t xml:space="preserve"> </w:t>
      </w:r>
      <w:r w:rsidRPr="00C54D49">
        <w:rPr>
          <w:rFonts w:asciiTheme="minorHAnsi" w:eastAsiaTheme="minorHAnsi" w:hAnsiTheme="minorHAnsi" w:cs="굴림"/>
          <w:b/>
          <w:color w:val="000000"/>
          <w:kern w:val="0"/>
          <w:sz w:val="18"/>
          <w:szCs w:val="18"/>
        </w:rPr>
        <w:t>중에서</w:t>
      </w:r>
    </w:p>
    <w:p w:rsidR="0005197A" w:rsidRPr="00B81EC4" w:rsidRDefault="0005197A" w:rsidP="00B81EC4">
      <w:pPr>
        <w:widowControl/>
        <w:wordWrap/>
        <w:autoSpaceDE/>
        <w:autoSpaceDN/>
        <w:snapToGrid w:val="0"/>
        <w:rPr>
          <w:rFonts w:asciiTheme="minorHAnsi" w:eastAsiaTheme="minorHAnsi" w:hAnsiTheme="minorHAnsi"/>
          <w:sz w:val="22"/>
          <w:szCs w:val="18"/>
        </w:rPr>
      </w:pPr>
    </w:p>
    <w:sectPr w:rsidR="0005197A" w:rsidRPr="00B81EC4"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9B0" w:rsidRDefault="004549B0" w:rsidP="006F2E12">
      <w:r>
        <w:separator/>
      </w:r>
    </w:p>
  </w:endnote>
  <w:endnote w:type="continuationSeparator" w:id="0">
    <w:p w:rsidR="004549B0" w:rsidRDefault="004549B0"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맑은 고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294A2E" w:rsidRPr="00294A2E" w:rsidRDefault="00366603"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294A2E"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D05005" w:rsidRPr="00D05005">
                  <w:rPr>
                    <w:rFonts w:asciiTheme="majorHAnsi" w:eastAsiaTheme="majorEastAsia" w:hAnsiTheme="majorHAnsi" w:cstheme="majorBidi"/>
                    <w:noProof/>
                    <w:sz w:val="22"/>
                    <w:szCs w:val="20"/>
                    <w:lang w:val="ko-KR"/>
                  </w:rPr>
                  <w:t>3</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9B0" w:rsidRDefault="004549B0" w:rsidP="006F2E12">
      <w:r>
        <w:separator/>
      </w:r>
    </w:p>
  </w:footnote>
  <w:footnote w:type="continuationSeparator" w:id="0">
    <w:p w:rsidR="004549B0" w:rsidRDefault="004549B0"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02AC"/>
    <w:multiLevelType w:val="hybridMultilevel"/>
    <w:tmpl w:val="660C41FC"/>
    <w:lvl w:ilvl="0" w:tplc="63FE67EC">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568C7"/>
    <w:rsid w:val="0001042E"/>
    <w:rsid w:val="0001143F"/>
    <w:rsid w:val="00014C33"/>
    <w:rsid w:val="000210F9"/>
    <w:rsid w:val="0002384C"/>
    <w:rsid w:val="00027AF3"/>
    <w:rsid w:val="00030E62"/>
    <w:rsid w:val="0003121E"/>
    <w:rsid w:val="00033952"/>
    <w:rsid w:val="00033D0B"/>
    <w:rsid w:val="000417B2"/>
    <w:rsid w:val="0004342B"/>
    <w:rsid w:val="00046109"/>
    <w:rsid w:val="00047A07"/>
    <w:rsid w:val="00050878"/>
    <w:rsid w:val="0005197A"/>
    <w:rsid w:val="00055DD9"/>
    <w:rsid w:val="00070E08"/>
    <w:rsid w:val="00072D94"/>
    <w:rsid w:val="000750AC"/>
    <w:rsid w:val="00087A30"/>
    <w:rsid w:val="00094118"/>
    <w:rsid w:val="000944F8"/>
    <w:rsid w:val="0009771A"/>
    <w:rsid w:val="000A01B5"/>
    <w:rsid w:val="000A0E72"/>
    <w:rsid w:val="000A5991"/>
    <w:rsid w:val="000A63AA"/>
    <w:rsid w:val="000B2E26"/>
    <w:rsid w:val="000B57E5"/>
    <w:rsid w:val="000B7239"/>
    <w:rsid w:val="000C3875"/>
    <w:rsid w:val="000C5113"/>
    <w:rsid w:val="000C617C"/>
    <w:rsid w:val="000D0B2E"/>
    <w:rsid w:val="000D0F34"/>
    <w:rsid w:val="000D3EB5"/>
    <w:rsid w:val="000D5876"/>
    <w:rsid w:val="000D630D"/>
    <w:rsid w:val="000E7F85"/>
    <w:rsid w:val="00102746"/>
    <w:rsid w:val="00111811"/>
    <w:rsid w:val="00111EB4"/>
    <w:rsid w:val="00114568"/>
    <w:rsid w:val="00114574"/>
    <w:rsid w:val="001203D5"/>
    <w:rsid w:val="00121B09"/>
    <w:rsid w:val="001254F9"/>
    <w:rsid w:val="001448C1"/>
    <w:rsid w:val="001475F0"/>
    <w:rsid w:val="00154BFD"/>
    <w:rsid w:val="00156121"/>
    <w:rsid w:val="001601B8"/>
    <w:rsid w:val="00162542"/>
    <w:rsid w:val="00162BEE"/>
    <w:rsid w:val="001647A1"/>
    <w:rsid w:val="001663A0"/>
    <w:rsid w:val="00172F61"/>
    <w:rsid w:val="00176CE7"/>
    <w:rsid w:val="00180015"/>
    <w:rsid w:val="00180114"/>
    <w:rsid w:val="001929CA"/>
    <w:rsid w:val="001A2B6B"/>
    <w:rsid w:val="001A5109"/>
    <w:rsid w:val="001A5E42"/>
    <w:rsid w:val="001A6F0C"/>
    <w:rsid w:val="001B6E6D"/>
    <w:rsid w:val="001B72D9"/>
    <w:rsid w:val="001B76B6"/>
    <w:rsid w:val="001C1967"/>
    <w:rsid w:val="001C3D76"/>
    <w:rsid w:val="001C492C"/>
    <w:rsid w:val="001D08B5"/>
    <w:rsid w:val="001D21FF"/>
    <w:rsid w:val="001D30D6"/>
    <w:rsid w:val="001E07A8"/>
    <w:rsid w:val="001E21F3"/>
    <w:rsid w:val="001E6820"/>
    <w:rsid w:val="001F0FF8"/>
    <w:rsid w:val="001F5ADB"/>
    <w:rsid w:val="00203DF3"/>
    <w:rsid w:val="0020590B"/>
    <w:rsid w:val="0020601E"/>
    <w:rsid w:val="00207178"/>
    <w:rsid w:val="00217354"/>
    <w:rsid w:val="00221D38"/>
    <w:rsid w:val="002224B8"/>
    <w:rsid w:val="00231196"/>
    <w:rsid w:val="00240EF1"/>
    <w:rsid w:val="002428B8"/>
    <w:rsid w:val="00252357"/>
    <w:rsid w:val="00252EC4"/>
    <w:rsid w:val="0025512E"/>
    <w:rsid w:val="00255F6C"/>
    <w:rsid w:val="00256B83"/>
    <w:rsid w:val="00263EE5"/>
    <w:rsid w:val="00265070"/>
    <w:rsid w:val="00265AD7"/>
    <w:rsid w:val="00265C1F"/>
    <w:rsid w:val="00266864"/>
    <w:rsid w:val="0027163B"/>
    <w:rsid w:val="00275C90"/>
    <w:rsid w:val="00277985"/>
    <w:rsid w:val="00277D90"/>
    <w:rsid w:val="0028175E"/>
    <w:rsid w:val="00285658"/>
    <w:rsid w:val="002921E9"/>
    <w:rsid w:val="00294A2E"/>
    <w:rsid w:val="002A03A9"/>
    <w:rsid w:val="002B2032"/>
    <w:rsid w:val="002B2C02"/>
    <w:rsid w:val="002B41F3"/>
    <w:rsid w:val="002B590F"/>
    <w:rsid w:val="002C1AA6"/>
    <w:rsid w:val="002C2D5D"/>
    <w:rsid w:val="002D2E96"/>
    <w:rsid w:val="002D40FA"/>
    <w:rsid w:val="002D76AC"/>
    <w:rsid w:val="002E3E33"/>
    <w:rsid w:val="002E4652"/>
    <w:rsid w:val="002F3E19"/>
    <w:rsid w:val="00312DBB"/>
    <w:rsid w:val="003132D3"/>
    <w:rsid w:val="00313638"/>
    <w:rsid w:val="00321E36"/>
    <w:rsid w:val="00324061"/>
    <w:rsid w:val="003249F8"/>
    <w:rsid w:val="00325E19"/>
    <w:rsid w:val="0032664C"/>
    <w:rsid w:val="00342CEA"/>
    <w:rsid w:val="00344DDB"/>
    <w:rsid w:val="003514BA"/>
    <w:rsid w:val="0035498C"/>
    <w:rsid w:val="00356286"/>
    <w:rsid w:val="00357D12"/>
    <w:rsid w:val="0036554C"/>
    <w:rsid w:val="00365674"/>
    <w:rsid w:val="00366603"/>
    <w:rsid w:val="0036725B"/>
    <w:rsid w:val="0037302A"/>
    <w:rsid w:val="00384FCB"/>
    <w:rsid w:val="00391286"/>
    <w:rsid w:val="00392D15"/>
    <w:rsid w:val="00394025"/>
    <w:rsid w:val="00397D23"/>
    <w:rsid w:val="003A14DC"/>
    <w:rsid w:val="003A2B54"/>
    <w:rsid w:val="003A35AD"/>
    <w:rsid w:val="003A7550"/>
    <w:rsid w:val="003A7AEB"/>
    <w:rsid w:val="003B7A22"/>
    <w:rsid w:val="003C1EF1"/>
    <w:rsid w:val="003C4177"/>
    <w:rsid w:val="003C4BD7"/>
    <w:rsid w:val="003C7B1E"/>
    <w:rsid w:val="003C7DFF"/>
    <w:rsid w:val="003D1E51"/>
    <w:rsid w:val="003D21EE"/>
    <w:rsid w:val="003D4349"/>
    <w:rsid w:val="003E2296"/>
    <w:rsid w:val="003E7AAB"/>
    <w:rsid w:val="003F1F72"/>
    <w:rsid w:val="003F3E1F"/>
    <w:rsid w:val="003F47D9"/>
    <w:rsid w:val="003F4B9E"/>
    <w:rsid w:val="00404F5E"/>
    <w:rsid w:val="00405176"/>
    <w:rsid w:val="00407FC4"/>
    <w:rsid w:val="00411251"/>
    <w:rsid w:val="00414488"/>
    <w:rsid w:val="004149D2"/>
    <w:rsid w:val="00432ABF"/>
    <w:rsid w:val="0044749A"/>
    <w:rsid w:val="00451696"/>
    <w:rsid w:val="004549B0"/>
    <w:rsid w:val="004551B8"/>
    <w:rsid w:val="00460278"/>
    <w:rsid w:val="004660B8"/>
    <w:rsid w:val="00473102"/>
    <w:rsid w:val="004776E2"/>
    <w:rsid w:val="004913AD"/>
    <w:rsid w:val="00491D60"/>
    <w:rsid w:val="0049221C"/>
    <w:rsid w:val="00492FE8"/>
    <w:rsid w:val="0049779A"/>
    <w:rsid w:val="004A177D"/>
    <w:rsid w:val="004B21B3"/>
    <w:rsid w:val="004B7AFD"/>
    <w:rsid w:val="004C148C"/>
    <w:rsid w:val="004C4EB1"/>
    <w:rsid w:val="004C5613"/>
    <w:rsid w:val="004C59B3"/>
    <w:rsid w:val="004D5121"/>
    <w:rsid w:val="004E0FE5"/>
    <w:rsid w:val="004E2134"/>
    <w:rsid w:val="004E4410"/>
    <w:rsid w:val="004E6035"/>
    <w:rsid w:val="004F0190"/>
    <w:rsid w:val="004F2DE8"/>
    <w:rsid w:val="005032E1"/>
    <w:rsid w:val="00507C58"/>
    <w:rsid w:val="00513DB8"/>
    <w:rsid w:val="005274F8"/>
    <w:rsid w:val="00532E44"/>
    <w:rsid w:val="00541FEC"/>
    <w:rsid w:val="00542B73"/>
    <w:rsid w:val="00542D0E"/>
    <w:rsid w:val="0055346A"/>
    <w:rsid w:val="0055629B"/>
    <w:rsid w:val="00561453"/>
    <w:rsid w:val="0056337F"/>
    <w:rsid w:val="00565349"/>
    <w:rsid w:val="0056702D"/>
    <w:rsid w:val="005702DE"/>
    <w:rsid w:val="0057112B"/>
    <w:rsid w:val="00575A80"/>
    <w:rsid w:val="00581D4B"/>
    <w:rsid w:val="005831B6"/>
    <w:rsid w:val="005849B9"/>
    <w:rsid w:val="00590D2B"/>
    <w:rsid w:val="00590F64"/>
    <w:rsid w:val="005A0CDC"/>
    <w:rsid w:val="005A7F23"/>
    <w:rsid w:val="005B0314"/>
    <w:rsid w:val="005B0CA2"/>
    <w:rsid w:val="005B66AB"/>
    <w:rsid w:val="005C087C"/>
    <w:rsid w:val="005C154B"/>
    <w:rsid w:val="005C3C76"/>
    <w:rsid w:val="005C5A5F"/>
    <w:rsid w:val="005C6566"/>
    <w:rsid w:val="005D1C15"/>
    <w:rsid w:val="005D420D"/>
    <w:rsid w:val="005D656F"/>
    <w:rsid w:val="005E0B6E"/>
    <w:rsid w:val="005E0D3C"/>
    <w:rsid w:val="005E55A0"/>
    <w:rsid w:val="005F128F"/>
    <w:rsid w:val="005F3119"/>
    <w:rsid w:val="005F357D"/>
    <w:rsid w:val="005F3F2B"/>
    <w:rsid w:val="005F7FA0"/>
    <w:rsid w:val="00600C19"/>
    <w:rsid w:val="00601545"/>
    <w:rsid w:val="006053A7"/>
    <w:rsid w:val="00605911"/>
    <w:rsid w:val="00611FA5"/>
    <w:rsid w:val="006128A5"/>
    <w:rsid w:val="00612B73"/>
    <w:rsid w:val="00613607"/>
    <w:rsid w:val="006165CE"/>
    <w:rsid w:val="006246A9"/>
    <w:rsid w:val="006269DE"/>
    <w:rsid w:val="006371DC"/>
    <w:rsid w:val="006456A8"/>
    <w:rsid w:val="00646FDD"/>
    <w:rsid w:val="00654349"/>
    <w:rsid w:val="006567B3"/>
    <w:rsid w:val="006568C7"/>
    <w:rsid w:val="006632C0"/>
    <w:rsid w:val="00676620"/>
    <w:rsid w:val="006768C0"/>
    <w:rsid w:val="006873C6"/>
    <w:rsid w:val="006879DC"/>
    <w:rsid w:val="00693FEA"/>
    <w:rsid w:val="00695F08"/>
    <w:rsid w:val="00696C4F"/>
    <w:rsid w:val="006A489A"/>
    <w:rsid w:val="006A5606"/>
    <w:rsid w:val="006A788D"/>
    <w:rsid w:val="006C4C76"/>
    <w:rsid w:val="006D3FCC"/>
    <w:rsid w:val="006E3FB3"/>
    <w:rsid w:val="006E42A9"/>
    <w:rsid w:val="006F1778"/>
    <w:rsid w:val="006F2462"/>
    <w:rsid w:val="006F2E12"/>
    <w:rsid w:val="006F3552"/>
    <w:rsid w:val="007034F7"/>
    <w:rsid w:val="007040A2"/>
    <w:rsid w:val="00710311"/>
    <w:rsid w:val="007217C1"/>
    <w:rsid w:val="00721A9F"/>
    <w:rsid w:val="0072571B"/>
    <w:rsid w:val="007268AC"/>
    <w:rsid w:val="00733D6B"/>
    <w:rsid w:val="0073642F"/>
    <w:rsid w:val="00737972"/>
    <w:rsid w:val="007417A7"/>
    <w:rsid w:val="0074256E"/>
    <w:rsid w:val="00744401"/>
    <w:rsid w:val="00752EC4"/>
    <w:rsid w:val="00753E98"/>
    <w:rsid w:val="00754635"/>
    <w:rsid w:val="0076516C"/>
    <w:rsid w:val="0076779E"/>
    <w:rsid w:val="00775725"/>
    <w:rsid w:val="007867B6"/>
    <w:rsid w:val="00786ADC"/>
    <w:rsid w:val="007A00D4"/>
    <w:rsid w:val="007D16F2"/>
    <w:rsid w:val="007F0FDF"/>
    <w:rsid w:val="007F11EF"/>
    <w:rsid w:val="007F4173"/>
    <w:rsid w:val="007F56A4"/>
    <w:rsid w:val="00802A89"/>
    <w:rsid w:val="008037CC"/>
    <w:rsid w:val="0080719B"/>
    <w:rsid w:val="0081271D"/>
    <w:rsid w:val="00814CBD"/>
    <w:rsid w:val="00826791"/>
    <w:rsid w:val="008279D4"/>
    <w:rsid w:val="00832DF4"/>
    <w:rsid w:val="00834EEC"/>
    <w:rsid w:val="00835923"/>
    <w:rsid w:val="00836F0A"/>
    <w:rsid w:val="008501BA"/>
    <w:rsid w:val="008521B2"/>
    <w:rsid w:val="00852375"/>
    <w:rsid w:val="008528F6"/>
    <w:rsid w:val="00855776"/>
    <w:rsid w:val="00870804"/>
    <w:rsid w:val="00871BC2"/>
    <w:rsid w:val="00876B1F"/>
    <w:rsid w:val="00880231"/>
    <w:rsid w:val="00884545"/>
    <w:rsid w:val="00886318"/>
    <w:rsid w:val="00890A6C"/>
    <w:rsid w:val="00890F92"/>
    <w:rsid w:val="00893317"/>
    <w:rsid w:val="00895192"/>
    <w:rsid w:val="0089707B"/>
    <w:rsid w:val="00897AEF"/>
    <w:rsid w:val="00897DEB"/>
    <w:rsid w:val="008A7FF5"/>
    <w:rsid w:val="008B3581"/>
    <w:rsid w:val="008C0EE5"/>
    <w:rsid w:val="008C1135"/>
    <w:rsid w:val="008C1247"/>
    <w:rsid w:val="008C64B3"/>
    <w:rsid w:val="008D383B"/>
    <w:rsid w:val="008E6774"/>
    <w:rsid w:val="008F220B"/>
    <w:rsid w:val="008F7752"/>
    <w:rsid w:val="009027F2"/>
    <w:rsid w:val="00903E8D"/>
    <w:rsid w:val="009153CB"/>
    <w:rsid w:val="0092785E"/>
    <w:rsid w:val="009344C2"/>
    <w:rsid w:val="0094285D"/>
    <w:rsid w:val="009467F9"/>
    <w:rsid w:val="00947FEA"/>
    <w:rsid w:val="0095266C"/>
    <w:rsid w:val="009532A1"/>
    <w:rsid w:val="00956EDF"/>
    <w:rsid w:val="00962A8C"/>
    <w:rsid w:val="009658A0"/>
    <w:rsid w:val="0096763A"/>
    <w:rsid w:val="00970192"/>
    <w:rsid w:val="00986FC0"/>
    <w:rsid w:val="0099085E"/>
    <w:rsid w:val="00992FC4"/>
    <w:rsid w:val="00996A62"/>
    <w:rsid w:val="009A5A54"/>
    <w:rsid w:val="009B0980"/>
    <w:rsid w:val="009B3A94"/>
    <w:rsid w:val="009B3B92"/>
    <w:rsid w:val="009B4E83"/>
    <w:rsid w:val="009B6833"/>
    <w:rsid w:val="009D1299"/>
    <w:rsid w:val="009D258B"/>
    <w:rsid w:val="009D3E00"/>
    <w:rsid w:val="009D6EF8"/>
    <w:rsid w:val="009E5789"/>
    <w:rsid w:val="009F343B"/>
    <w:rsid w:val="009F5F9C"/>
    <w:rsid w:val="00A00D31"/>
    <w:rsid w:val="00A00D3E"/>
    <w:rsid w:val="00A06CCE"/>
    <w:rsid w:val="00A105E0"/>
    <w:rsid w:val="00A10AEC"/>
    <w:rsid w:val="00A11234"/>
    <w:rsid w:val="00A128B3"/>
    <w:rsid w:val="00A1378B"/>
    <w:rsid w:val="00A150EA"/>
    <w:rsid w:val="00A23366"/>
    <w:rsid w:val="00A249E9"/>
    <w:rsid w:val="00A258E0"/>
    <w:rsid w:val="00A32662"/>
    <w:rsid w:val="00A430A5"/>
    <w:rsid w:val="00A43F16"/>
    <w:rsid w:val="00A46A28"/>
    <w:rsid w:val="00A47B7C"/>
    <w:rsid w:val="00A47EA6"/>
    <w:rsid w:val="00A47EF9"/>
    <w:rsid w:val="00A561D4"/>
    <w:rsid w:val="00A652F3"/>
    <w:rsid w:val="00A70EDB"/>
    <w:rsid w:val="00A73EC5"/>
    <w:rsid w:val="00A75C06"/>
    <w:rsid w:val="00A85955"/>
    <w:rsid w:val="00A90A9F"/>
    <w:rsid w:val="00A92BAD"/>
    <w:rsid w:val="00AA3E1C"/>
    <w:rsid w:val="00AA481B"/>
    <w:rsid w:val="00AB07BF"/>
    <w:rsid w:val="00AB2102"/>
    <w:rsid w:val="00AB4DC4"/>
    <w:rsid w:val="00AB7F8C"/>
    <w:rsid w:val="00AC0166"/>
    <w:rsid w:val="00AC1A78"/>
    <w:rsid w:val="00AC28C5"/>
    <w:rsid w:val="00AC3E73"/>
    <w:rsid w:val="00AC49A7"/>
    <w:rsid w:val="00AC5290"/>
    <w:rsid w:val="00AC5BEC"/>
    <w:rsid w:val="00AD11A2"/>
    <w:rsid w:val="00AD1858"/>
    <w:rsid w:val="00AD2124"/>
    <w:rsid w:val="00AE0C0F"/>
    <w:rsid w:val="00AE25AD"/>
    <w:rsid w:val="00AE721D"/>
    <w:rsid w:val="00AF46A9"/>
    <w:rsid w:val="00B01295"/>
    <w:rsid w:val="00B04940"/>
    <w:rsid w:val="00B04BDA"/>
    <w:rsid w:val="00B11BD0"/>
    <w:rsid w:val="00B126D0"/>
    <w:rsid w:val="00B25CBE"/>
    <w:rsid w:val="00B31410"/>
    <w:rsid w:val="00B32F24"/>
    <w:rsid w:val="00B4074C"/>
    <w:rsid w:val="00B42E1D"/>
    <w:rsid w:val="00B501B2"/>
    <w:rsid w:val="00B52FD3"/>
    <w:rsid w:val="00B53322"/>
    <w:rsid w:val="00B5481B"/>
    <w:rsid w:val="00B54888"/>
    <w:rsid w:val="00B57983"/>
    <w:rsid w:val="00B627C8"/>
    <w:rsid w:val="00B63C4D"/>
    <w:rsid w:val="00B649E6"/>
    <w:rsid w:val="00B67E18"/>
    <w:rsid w:val="00B74FB0"/>
    <w:rsid w:val="00B81EC4"/>
    <w:rsid w:val="00B8527F"/>
    <w:rsid w:val="00B9083A"/>
    <w:rsid w:val="00B9614E"/>
    <w:rsid w:val="00BA126A"/>
    <w:rsid w:val="00BB20BA"/>
    <w:rsid w:val="00BC5FB3"/>
    <w:rsid w:val="00BD044B"/>
    <w:rsid w:val="00BD307F"/>
    <w:rsid w:val="00BE2286"/>
    <w:rsid w:val="00BE57A7"/>
    <w:rsid w:val="00BF2166"/>
    <w:rsid w:val="00BF46D2"/>
    <w:rsid w:val="00BF5D58"/>
    <w:rsid w:val="00C01D57"/>
    <w:rsid w:val="00C035B0"/>
    <w:rsid w:val="00C03A5E"/>
    <w:rsid w:val="00C15353"/>
    <w:rsid w:val="00C3323A"/>
    <w:rsid w:val="00C4721B"/>
    <w:rsid w:val="00C509F8"/>
    <w:rsid w:val="00C51DA3"/>
    <w:rsid w:val="00C54D49"/>
    <w:rsid w:val="00C56330"/>
    <w:rsid w:val="00C569E0"/>
    <w:rsid w:val="00C656C6"/>
    <w:rsid w:val="00C66D2C"/>
    <w:rsid w:val="00C75FD3"/>
    <w:rsid w:val="00C764E5"/>
    <w:rsid w:val="00C83178"/>
    <w:rsid w:val="00C84A14"/>
    <w:rsid w:val="00CA0A5C"/>
    <w:rsid w:val="00CA3016"/>
    <w:rsid w:val="00CA353D"/>
    <w:rsid w:val="00CC1278"/>
    <w:rsid w:val="00CC21B6"/>
    <w:rsid w:val="00CC753A"/>
    <w:rsid w:val="00CE0D9B"/>
    <w:rsid w:val="00CE4C56"/>
    <w:rsid w:val="00CE744F"/>
    <w:rsid w:val="00CE7CBC"/>
    <w:rsid w:val="00CF13B9"/>
    <w:rsid w:val="00CF5D6A"/>
    <w:rsid w:val="00CF610B"/>
    <w:rsid w:val="00D03FC7"/>
    <w:rsid w:val="00D05005"/>
    <w:rsid w:val="00D17FF2"/>
    <w:rsid w:val="00D33DFD"/>
    <w:rsid w:val="00D44036"/>
    <w:rsid w:val="00D448B1"/>
    <w:rsid w:val="00D45012"/>
    <w:rsid w:val="00D5036B"/>
    <w:rsid w:val="00D53C24"/>
    <w:rsid w:val="00D60057"/>
    <w:rsid w:val="00D63D14"/>
    <w:rsid w:val="00D6623D"/>
    <w:rsid w:val="00D66EDF"/>
    <w:rsid w:val="00D82ED7"/>
    <w:rsid w:val="00D861CF"/>
    <w:rsid w:val="00D977DE"/>
    <w:rsid w:val="00D97D3C"/>
    <w:rsid w:val="00DA1777"/>
    <w:rsid w:val="00DB0045"/>
    <w:rsid w:val="00DB4C1C"/>
    <w:rsid w:val="00DC2608"/>
    <w:rsid w:val="00DC6EB2"/>
    <w:rsid w:val="00DD4983"/>
    <w:rsid w:val="00DE2A45"/>
    <w:rsid w:val="00DE2A62"/>
    <w:rsid w:val="00DE4B1A"/>
    <w:rsid w:val="00DF533C"/>
    <w:rsid w:val="00DF5696"/>
    <w:rsid w:val="00DF665A"/>
    <w:rsid w:val="00DF6720"/>
    <w:rsid w:val="00DF7B6C"/>
    <w:rsid w:val="00E01906"/>
    <w:rsid w:val="00E06D53"/>
    <w:rsid w:val="00E15F0D"/>
    <w:rsid w:val="00E210A4"/>
    <w:rsid w:val="00E27336"/>
    <w:rsid w:val="00E43ABC"/>
    <w:rsid w:val="00E45F63"/>
    <w:rsid w:val="00E51BE5"/>
    <w:rsid w:val="00E51FD1"/>
    <w:rsid w:val="00E55AA9"/>
    <w:rsid w:val="00E630CC"/>
    <w:rsid w:val="00E6636D"/>
    <w:rsid w:val="00E67C2E"/>
    <w:rsid w:val="00E72F82"/>
    <w:rsid w:val="00E76ACB"/>
    <w:rsid w:val="00E83DBA"/>
    <w:rsid w:val="00E92A30"/>
    <w:rsid w:val="00E93A77"/>
    <w:rsid w:val="00E96586"/>
    <w:rsid w:val="00E96E2F"/>
    <w:rsid w:val="00EA2BBE"/>
    <w:rsid w:val="00ED19D5"/>
    <w:rsid w:val="00ED52E2"/>
    <w:rsid w:val="00ED56AF"/>
    <w:rsid w:val="00EE23ED"/>
    <w:rsid w:val="00EE36BE"/>
    <w:rsid w:val="00EE4D3E"/>
    <w:rsid w:val="00EF1B9C"/>
    <w:rsid w:val="00EF21BA"/>
    <w:rsid w:val="00F01A96"/>
    <w:rsid w:val="00F03E44"/>
    <w:rsid w:val="00F048F5"/>
    <w:rsid w:val="00F2097F"/>
    <w:rsid w:val="00F209B0"/>
    <w:rsid w:val="00F225BE"/>
    <w:rsid w:val="00F257D1"/>
    <w:rsid w:val="00F27C8F"/>
    <w:rsid w:val="00F30BDE"/>
    <w:rsid w:val="00F3493C"/>
    <w:rsid w:val="00F3564F"/>
    <w:rsid w:val="00F42233"/>
    <w:rsid w:val="00F44393"/>
    <w:rsid w:val="00F44FF3"/>
    <w:rsid w:val="00F500D8"/>
    <w:rsid w:val="00F50CAC"/>
    <w:rsid w:val="00F53C3E"/>
    <w:rsid w:val="00F56937"/>
    <w:rsid w:val="00F66E8B"/>
    <w:rsid w:val="00F67099"/>
    <w:rsid w:val="00F80EC5"/>
    <w:rsid w:val="00F85D5F"/>
    <w:rsid w:val="00F936BC"/>
    <w:rsid w:val="00F96613"/>
    <w:rsid w:val="00F96D9C"/>
    <w:rsid w:val="00FA0BB8"/>
    <w:rsid w:val="00FA61E2"/>
    <w:rsid w:val="00FB3244"/>
    <w:rsid w:val="00FC201B"/>
    <w:rsid w:val="00FD148B"/>
    <w:rsid w:val="00FE2AEF"/>
    <w:rsid w:val="00FE547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5844630">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73069159">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727801802">
      <w:bodyDiv w:val="1"/>
      <w:marLeft w:val="0"/>
      <w:marRight w:val="0"/>
      <w:marTop w:val="0"/>
      <w:marBottom w:val="0"/>
      <w:divBdr>
        <w:top w:val="none" w:sz="0" w:space="0" w:color="auto"/>
        <w:left w:val="none" w:sz="0" w:space="0" w:color="auto"/>
        <w:bottom w:val="none" w:sz="0" w:space="0" w:color="auto"/>
        <w:right w:val="none" w:sz="0" w:space="0" w:color="auto"/>
      </w:divBdr>
    </w:div>
    <w:div w:id="822549519">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78238198">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348533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1724E-BDF9-4C00-84D9-92A400F94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1095</Words>
  <Characters>6244</Characters>
  <Application>Microsoft Office Word</Application>
  <DocSecurity>0</DocSecurity>
  <Lines>52</Lines>
  <Paragraphs>14</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bookie_110</cp:lastModifiedBy>
  <cp:revision>116</cp:revision>
  <cp:lastPrinted>2012-12-14T02:06:00Z</cp:lastPrinted>
  <dcterms:created xsi:type="dcterms:W3CDTF">2012-12-14T01:50:00Z</dcterms:created>
  <dcterms:modified xsi:type="dcterms:W3CDTF">2013-04-26T00:48:00Z</dcterms:modified>
</cp:coreProperties>
</file>