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B7A22" w:rsidRDefault="0045331C" w:rsidP="00CA0A5C">
      <w:pPr>
        <w:pStyle w:val="a3"/>
        <w:spacing w:line="240" w:lineRule="auto"/>
        <w:jc w:val="left"/>
        <w:rPr>
          <w:rFonts w:asciiTheme="minorHAnsi" w:eastAsiaTheme="minorHAnsi" w:hAnsiTheme="minorHAnsi"/>
          <w:sz w:val="18"/>
          <w:szCs w:val="18"/>
        </w:rPr>
      </w:pPr>
      <w:r>
        <w:rPr>
          <w:rFonts w:asciiTheme="minorHAnsi" w:eastAsiaTheme="minorHAnsi" w:hAnsiTheme="minorHAnsi" w:hint="eastAsia"/>
          <w:noProof/>
          <w:sz w:val="18"/>
          <w:szCs w:val="18"/>
        </w:rPr>
        <w:drawing>
          <wp:anchor distT="0" distB="0" distL="114300" distR="114300" simplePos="0" relativeHeight="251661312" behindDoc="0" locked="0" layoutInCell="1" allowOverlap="1" wp14:anchorId="0C09258B" wp14:editId="55F1EB09">
            <wp:simplePos x="0" y="0"/>
            <wp:positionH relativeFrom="column">
              <wp:posOffset>4287520</wp:posOffset>
            </wp:positionH>
            <wp:positionV relativeFrom="paragraph">
              <wp:posOffset>-3810</wp:posOffset>
            </wp:positionV>
            <wp:extent cx="1428750" cy="2117090"/>
            <wp:effectExtent l="0" t="0" r="0" b="0"/>
            <wp:wrapSquare wrapText="bothSides"/>
            <wp:docPr id="1" name="그림 1" descr="C:\Users\bookie_110\Desktop\chemistry_9788960512979_web.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bookie_110\Desktop\chemistry_9788960512979_web.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428750" cy="2117090"/>
                    </a:xfrm>
                    <a:prstGeom prst="rect">
                      <a:avLst/>
                    </a:prstGeom>
                    <a:noFill/>
                    <a:ln>
                      <a:noFill/>
                    </a:ln>
                  </pic:spPr>
                </pic:pic>
              </a:graphicData>
            </a:graphic>
            <wp14:sizeRelH relativeFrom="page">
              <wp14:pctWidth>0</wp14:pctWidth>
            </wp14:sizeRelH>
            <wp14:sizeRelV relativeFrom="page">
              <wp14:pctHeight>0</wp14:pctHeight>
            </wp14:sizeRelV>
          </wp:anchor>
        </w:drawing>
      </w:r>
      <w:proofErr w:type="spellStart"/>
      <w:proofErr w:type="gramStart"/>
      <w:r w:rsidR="00F53C3E">
        <w:rPr>
          <w:rFonts w:asciiTheme="minorHAnsi" w:eastAsiaTheme="minorHAnsi" w:hAnsiTheme="minorHAnsi" w:hint="eastAsia"/>
          <w:sz w:val="18"/>
          <w:szCs w:val="18"/>
        </w:rPr>
        <w:t>시리즈명</w:t>
      </w:r>
      <w:proofErr w:type="spellEnd"/>
      <w:r w:rsidR="00F53C3E">
        <w:rPr>
          <w:rFonts w:asciiTheme="minorHAnsi" w:eastAsiaTheme="minorHAnsi" w:hAnsiTheme="minorHAnsi" w:hint="eastAsia"/>
          <w:sz w:val="18"/>
          <w:szCs w:val="18"/>
        </w:rPr>
        <w:t xml:space="preserve"> :</w:t>
      </w:r>
      <w:proofErr w:type="gramEnd"/>
      <w:r w:rsidR="00F53C3E">
        <w:rPr>
          <w:rFonts w:asciiTheme="minorHAnsi" w:eastAsiaTheme="minorHAnsi" w:hAnsiTheme="minorHAnsi" w:hint="eastAsia"/>
          <w:sz w:val="18"/>
          <w:szCs w:val="18"/>
        </w:rPr>
        <w:t xml:space="preserve"> </w:t>
      </w:r>
      <w:r w:rsidR="003B7A22" w:rsidRPr="003B7A22">
        <w:rPr>
          <w:rFonts w:asciiTheme="minorHAnsi" w:eastAsiaTheme="minorHAnsi" w:hAnsiTheme="minorHAnsi"/>
          <w:sz w:val="18"/>
          <w:szCs w:val="18"/>
        </w:rPr>
        <w:t>원서보다 먼저 읽는 시리즈</w:t>
      </w:r>
    </w:p>
    <w:p w:rsidR="00275C90" w:rsidRPr="009B6C9D" w:rsidRDefault="009B0980" w:rsidP="003A35AD">
      <w:pPr>
        <w:pStyle w:val="a3"/>
        <w:spacing w:line="240" w:lineRule="auto"/>
        <w:rPr>
          <w:rFonts w:asciiTheme="minorHAnsi" w:eastAsiaTheme="minorHAnsi" w:hAnsiTheme="minorHAnsi"/>
          <w:sz w:val="18"/>
          <w:szCs w:val="18"/>
        </w:rPr>
      </w:pPr>
      <w:proofErr w:type="gramStart"/>
      <w:r>
        <w:rPr>
          <w:rFonts w:asciiTheme="minorHAnsi" w:eastAsiaTheme="minorHAnsi" w:hAnsiTheme="minorHAnsi" w:hint="eastAsia"/>
          <w:b/>
          <w:sz w:val="22"/>
          <w:szCs w:val="22"/>
        </w:rPr>
        <w:t>제목 :</w:t>
      </w:r>
      <w:proofErr w:type="gramEnd"/>
      <w:r>
        <w:rPr>
          <w:rFonts w:asciiTheme="minorHAnsi" w:eastAsiaTheme="minorHAnsi" w:hAnsiTheme="minorHAnsi" w:hint="eastAsia"/>
          <w:b/>
          <w:sz w:val="22"/>
          <w:szCs w:val="22"/>
        </w:rPr>
        <w:t xml:space="preserve"> </w:t>
      </w:r>
      <w:r w:rsidR="003B7A22" w:rsidRPr="003B7A22">
        <w:rPr>
          <w:rFonts w:asciiTheme="minorHAnsi" w:eastAsiaTheme="minorHAnsi" w:hAnsiTheme="minorHAnsi" w:hint="eastAsia"/>
          <w:b/>
          <w:sz w:val="22"/>
          <w:szCs w:val="22"/>
        </w:rPr>
        <w:t>원서보다</w:t>
      </w:r>
      <w:r w:rsidR="003B7A22" w:rsidRPr="003B7A22">
        <w:rPr>
          <w:rFonts w:asciiTheme="minorHAnsi" w:eastAsiaTheme="minorHAnsi" w:hAnsiTheme="minorHAnsi"/>
          <w:b/>
          <w:sz w:val="22"/>
          <w:szCs w:val="22"/>
        </w:rPr>
        <w:t xml:space="preserve"> 먼저 읽는 영어로 </w:t>
      </w:r>
      <w:r w:rsidR="0055248B">
        <w:rPr>
          <w:rFonts w:asciiTheme="minorHAnsi" w:eastAsiaTheme="minorHAnsi" w:hAnsiTheme="minorHAnsi" w:hint="eastAsia"/>
          <w:b/>
          <w:sz w:val="22"/>
          <w:szCs w:val="22"/>
        </w:rPr>
        <w:t>화학</w:t>
      </w:r>
    </w:p>
    <w:p w:rsidR="00F53C3E" w:rsidRPr="00F53C3E" w:rsidRDefault="00F53C3E" w:rsidP="00F53C3E">
      <w:pPr>
        <w:rPr>
          <w:kern w:val="0"/>
          <w:sz w:val="18"/>
          <w:szCs w:val="18"/>
        </w:rPr>
      </w:pPr>
      <w:r w:rsidRPr="00F53C3E">
        <w:rPr>
          <w:rFonts w:hint="eastAsia"/>
          <w:kern w:val="0"/>
          <w:sz w:val="18"/>
          <w:szCs w:val="18"/>
        </w:rPr>
        <w:t>지은이</w:t>
      </w:r>
      <w:r w:rsidRPr="00F53C3E">
        <w:rPr>
          <w:kern w:val="0"/>
          <w:sz w:val="18"/>
          <w:szCs w:val="18"/>
        </w:rPr>
        <w:t>∙</w:t>
      </w:r>
      <w:r w:rsidR="003B7A22">
        <w:rPr>
          <w:rFonts w:hint="eastAsia"/>
          <w:kern w:val="0"/>
          <w:sz w:val="18"/>
          <w:szCs w:val="18"/>
        </w:rPr>
        <w:t>원서읽기연구소</w:t>
      </w:r>
    </w:p>
    <w:p w:rsidR="00F53C3E" w:rsidRPr="00F53C3E" w:rsidRDefault="00F53C3E" w:rsidP="00F53C3E">
      <w:pPr>
        <w:rPr>
          <w:kern w:val="0"/>
          <w:sz w:val="18"/>
          <w:szCs w:val="18"/>
        </w:rPr>
      </w:pPr>
      <w:proofErr w:type="spellStart"/>
      <w:r w:rsidRPr="00F53C3E">
        <w:rPr>
          <w:kern w:val="0"/>
          <w:sz w:val="18"/>
          <w:szCs w:val="18"/>
        </w:rPr>
        <w:t>펴낸곳</w:t>
      </w:r>
      <w:proofErr w:type="spellEnd"/>
      <w:r w:rsidRPr="00F53C3E">
        <w:rPr>
          <w:kern w:val="0"/>
          <w:sz w:val="18"/>
          <w:szCs w:val="18"/>
        </w:rPr>
        <w:t>∙</w:t>
      </w:r>
      <w:proofErr w:type="spellStart"/>
      <w:r w:rsidR="00A73EC5" w:rsidRPr="00A73EC5">
        <w:rPr>
          <w:rFonts w:hint="eastAsia"/>
          <w:kern w:val="0"/>
          <w:sz w:val="18"/>
          <w:szCs w:val="18"/>
        </w:rPr>
        <w:t>이다새</w:t>
      </w:r>
      <w:proofErr w:type="spellEnd"/>
      <w:r w:rsidR="00A73EC5" w:rsidRPr="00A73EC5">
        <w:rPr>
          <w:kern w:val="0"/>
          <w:sz w:val="18"/>
          <w:szCs w:val="18"/>
        </w:rPr>
        <w:t xml:space="preserve"> (부키(주))</w:t>
      </w:r>
    </w:p>
    <w:p w:rsidR="00F53C3E" w:rsidRDefault="00F53C3E" w:rsidP="00F53C3E">
      <w:pPr>
        <w:rPr>
          <w:kern w:val="0"/>
          <w:sz w:val="18"/>
          <w:szCs w:val="18"/>
        </w:rPr>
      </w:pPr>
      <w:proofErr w:type="spellStart"/>
      <w:r w:rsidRPr="00F53C3E">
        <w:rPr>
          <w:kern w:val="0"/>
          <w:sz w:val="18"/>
          <w:szCs w:val="18"/>
        </w:rPr>
        <w:t>펴낸날</w:t>
      </w:r>
      <w:proofErr w:type="spellEnd"/>
      <w:r w:rsidRPr="00F53C3E">
        <w:rPr>
          <w:kern w:val="0"/>
          <w:sz w:val="18"/>
          <w:szCs w:val="18"/>
        </w:rPr>
        <w:t>∙</w:t>
      </w:r>
      <w:r w:rsidR="008E6774">
        <w:rPr>
          <w:kern w:val="0"/>
          <w:sz w:val="18"/>
          <w:szCs w:val="18"/>
        </w:rPr>
        <w:t>201</w:t>
      </w:r>
      <w:r w:rsidR="008E6774">
        <w:rPr>
          <w:rFonts w:hint="eastAsia"/>
          <w:kern w:val="0"/>
          <w:sz w:val="18"/>
          <w:szCs w:val="18"/>
        </w:rPr>
        <w:t>3</w:t>
      </w:r>
      <w:r w:rsidRPr="00F53C3E">
        <w:rPr>
          <w:kern w:val="0"/>
          <w:sz w:val="18"/>
          <w:szCs w:val="18"/>
        </w:rPr>
        <w:t>년</w:t>
      </w:r>
      <w:r w:rsidR="008E6774">
        <w:rPr>
          <w:kern w:val="0"/>
          <w:sz w:val="18"/>
          <w:szCs w:val="18"/>
        </w:rPr>
        <w:t xml:space="preserve"> </w:t>
      </w:r>
      <w:r w:rsidR="00A73EC5">
        <w:rPr>
          <w:rFonts w:hint="eastAsia"/>
          <w:kern w:val="0"/>
          <w:sz w:val="18"/>
          <w:szCs w:val="18"/>
        </w:rPr>
        <w:t>4</w:t>
      </w:r>
      <w:r w:rsidRPr="00F53C3E">
        <w:rPr>
          <w:kern w:val="0"/>
          <w:sz w:val="18"/>
          <w:szCs w:val="18"/>
        </w:rPr>
        <w:t>월</w:t>
      </w:r>
      <w:r w:rsidR="008E6774">
        <w:rPr>
          <w:kern w:val="0"/>
          <w:sz w:val="18"/>
          <w:szCs w:val="18"/>
        </w:rPr>
        <w:t xml:space="preserve"> </w:t>
      </w:r>
      <w:r w:rsidR="00A73EC5">
        <w:rPr>
          <w:rFonts w:hint="eastAsia"/>
          <w:kern w:val="0"/>
          <w:sz w:val="18"/>
          <w:szCs w:val="18"/>
        </w:rPr>
        <w:t>26</w:t>
      </w:r>
      <w:r w:rsidRPr="00F53C3E">
        <w:rPr>
          <w:kern w:val="0"/>
          <w:sz w:val="18"/>
          <w:szCs w:val="18"/>
        </w:rPr>
        <w:t>일</w:t>
      </w:r>
    </w:p>
    <w:p w:rsidR="00176CE7" w:rsidRPr="00176CE7" w:rsidRDefault="00176CE7" w:rsidP="00F53C3E">
      <w:pPr>
        <w:rPr>
          <w:kern w:val="0"/>
          <w:sz w:val="18"/>
          <w:szCs w:val="18"/>
        </w:rPr>
      </w:pPr>
      <w:r w:rsidRPr="00176CE7">
        <w:rPr>
          <w:rFonts w:hint="eastAsia"/>
          <w:kern w:val="0"/>
          <w:sz w:val="18"/>
          <w:szCs w:val="18"/>
        </w:rPr>
        <w:t>판형</w:t>
      </w:r>
      <w:r w:rsidRPr="00176CE7">
        <w:rPr>
          <w:rFonts w:cs="바탕" w:hint="eastAsia"/>
          <w:kern w:val="0"/>
          <w:sz w:val="18"/>
          <w:szCs w:val="18"/>
        </w:rPr>
        <w:t>∙</w:t>
      </w:r>
      <w:proofErr w:type="spellStart"/>
      <w:r w:rsidR="00FE2AEF">
        <w:rPr>
          <w:rFonts w:cs="HY견고딕" w:hint="eastAsia"/>
          <w:kern w:val="0"/>
          <w:sz w:val="18"/>
          <w:szCs w:val="18"/>
        </w:rPr>
        <w:t>신국판</w:t>
      </w:r>
      <w:proofErr w:type="spellEnd"/>
    </w:p>
    <w:p w:rsidR="00176CE7" w:rsidRPr="00176CE7" w:rsidRDefault="00176CE7" w:rsidP="003A35AD">
      <w:pPr>
        <w:rPr>
          <w:kern w:val="0"/>
          <w:sz w:val="18"/>
          <w:szCs w:val="18"/>
        </w:rPr>
      </w:pPr>
      <w:r w:rsidRPr="00176CE7">
        <w:rPr>
          <w:rFonts w:hint="eastAsia"/>
          <w:kern w:val="0"/>
          <w:sz w:val="18"/>
          <w:szCs w:val="18"/>
        </w:rPr>
        <w:t>쪽수</w:t>
      </w:r>
      <w:r w:rsidRPr="00176CE7">
        <w:rPr>
          <w:rFonts w:cs="바탕" w:hint="eastAsia"/>
          <w:kern w:val="0"/>
          <w:sz w:val="18"/>
          <w:szCs w:val="18"/>
        </w:rPr>
        <w:t>∙</w:t>
      </w:r>
      <w:r w:rsidR="00F53C3E">
        <w:rPr>
          <w:rFonts w:cs="바탕" w:hint="eastAsia"/>
          <w:kern w:val="0"/>
          <w:sz w:val="18"/>
          <w:szCs w:val="18"/>
        </w:rPr>
        <w:t>2</w:t>
      </w:r>
      <w:r w:rsidR="00F07480">
        <w:rPr>
          <w:rFonts w:cs="바탕" w:hint="eastAsia"/>
          <w:kern w:val="0"/>
          <w:sz w:val="18"/>
          <w:szCs w:val="18"/>
        </w:rPr>
        <w:t>16</w:t>
      </w:r>
      <w:r w:rsidRPr="00176CE7">
        <w:rPr>
          <w:rFonts w:hint="eastAsia"/>
          <w:kern w:val="0"/>
          <w:sz w:val="18"/>
          <w:szCs w:val="18"/>
        </w:rPr>
        <w:t>쪽</w:t>
      </w:r>
    </w:p>
    <w:p w:rsidR="00176CE7" w:rsidRPr="00176CE7" w:rsidRDefault="00176CE7" w:rsidP="003A35AD">
      <w:pPr>
        <w:rPr>
          <w:kern w:val="0"/>
          <w:sz w:val="18"/>
          <w:szCs w:val="18"/>
        </w:rPr>
      </w:pPr>
      <w:r w:rsidRPr="00176CE7">
        <w:rPr>
          <w:rFonts w:hint="eastAsia"/>
          <w:kern w:val="0"/>
          <w:sz w:val="18"/>
          <w:szCs w:val="18"/>
        </w:rPr>
        <w:t>값</w:t>
      </w:r>
      <w:r w:rsidRPr="00176CE7">
        <w:rPr>
          <w:rFonts w:cs="바탕" w:hint="eastAsia"/>
          <w:kern w:val="0"/>
          <w:sz w:val="18"/>
          <w:szCs w:val="18"/>
        </w:rPr>
        <w:t>∙</w:t>
      </w:r>
      <w:r w:rsidR="00A652F3">
        <w:rPr>
          <w:rFonts w:cs="바탕" w:hint="eastAsia"/>
          <w:kern w:val="0"/>
          <w:sz w:val="18"/>
          <w:szCs w:val="18"/>
        </w:rPr>
        <w:t>1</w:t>
      </w:r>
      <w:r w:rsidR="00A73EC5">
        <w:rPr>
          <w:rFonts w:cs="바탕" w:hint="eastAsia"/>
          <w:kern w:val="0"/>
          <w:sz w:val="18"/>
          <w:szCs w:val="18"/>
        </w:rPr>
        <w:t>4</w:t>
      </w:r>
      <w:r w:rsidR="00A652F3">
        <w:rPr>
          <w:rFonts w:cs="바탕" w:hint="eastAsia"/>
          <w:kern w:val="0"/>
          <w:sz w:val="18"/>
          <w:szCs w:val="18"/>
        </w:rPr>
        <w:t>,</w:t>
      </w:r>
      <w:r w:rsidR="00F53C3E">
        <w:rPr>
          <w:rFonts w:cs="바탕" w:hint="eastAsia"/>
          <w:kern w:val="0"/>
          <w:sz w:val="18"/>
          <w:szCs w:val="18"/>
        </w:rPr>
        <w:t>0</w:t>
      </w:r>
      <w:r w:rsidR="003A7AEB">
        <w:rPr>
          <w:rFonts w:cs="바탕" w:hint="eastAsia"/>
          <w:kern w:val="0"/>
          <w:sz w:val="18"/>
          <w:szCs w:val="18"/>
        </w:rPr>
        <w:t>00</w:t>
      </w:r>
      <w:r w:rsidRPr="00176CE7">
        <w:rPr>
          <w:rFonts w:hint="eastAsia"/>
          <w:kern w:val="0"/>
          <w:sz w:val="18"/>
          <w:szCs w:val="18"/>
        </w:rPr>
        <w:t>원</w:t>
      </w:r>
    </w:p>
    <w:p w:rsidR="00F53C3E" w:rsidRDefault="00176CE7" w:rsidP="00F53C3E">
      <w:pPr>
        <w:widowControl/>
        <w:wordWrap/>
        <w:autoSpaceDE/>
        <w:autoSpaceDN/>
        <w:snapToGrid w:val="0"/>
        <w:jc w:val="left"/>
      </w:pPr>
      <w:r w:rsidRPr="00176CE7">
        <w:rPr>
          <w:rFonts w:hint="eastAsia"/>
          <w:kern w:val="0"/>
          <w:sz w:val="18"/>
          <w:szCs w:val="18"/>
        </w:rPr>
        <w:t>ISBN</w:t>
      </w:r>
      <w:r w:rsidRPr="00176CE7">
        <w:rPr>
          <w:rFonts w:cs="바탕" w:hint="eastAsia"/>
          <w:kern w:val="0"/>
          <w:sz w:val="18"/>
          <w:szCs w:val="18"/>
        </w:rPr>
        <w:t>∙</w:t>
      </w:r>
      <w:r w:rsidR="00A73EC5">
        <w:rPr>
          <w:rFonts w:cs="바탕" w:hint="eastAsia"/>
          <w:kern w:val="0"/>
          <w:sz w:val="18"/>
          <w:szCs w:val="18"/>
        </w:rPr>
        <w:t xml:space="preserve"> </w:t>
      </w:r>
      <w:r w:rsidR="00F07480" w:rsidRPr="00F07480">
        <w:rPr>
          <w:rFonts w:cs="바탕"/>
          <w:kern w:val="0"/>
          <w:sz w:val="18"/>
          <w:szCs w:val="18"/>
        </w:rPr>
        <w:t>978-89-6051-297-9 14740</w:t>
      </w:r>
    </w:p>
    <w:p w:rsidR="00B54888" w:rsidRDefault="00581D4B" w:rsidP="00F53C3E">
      <w:pPr>
        <w:widowControl/>
        <w:wordWrap/>
        <w:autoSpaceDE/>
        <w:autoSpaceDN/>
        <w:snapToGrid w:val="0"/>
        <w:jc w:val="left"/>
        <w:rPr>
          <w:kern w:val="0"/>
          <w:sz w:val="18"/>
          <w:szCs w:val="18"/>
        </w:rPr>
      </w:pPr>
      <w:r>
        <w:t xml:space="preserve">     </w:t>
      </w:r>
      <w:r w:rsidR="00A06CCE">
        <w:t>978-89-6051-293-1</w:t>
      </w:r>
      <w:r w:rsidR="00A06CCE">
        <w:rPr>
          <w:rFonts w:hint="eastAsia"/>
        </w:rPr>
        <w:t xml:space="preserve"> </w:t>
      </w:r>
      <w:r w:rsidR="00F53C3E">
        <w:t>(세트)</w:t>
      </w:r>
    </w:p>
    <w:p w:rsidR="0099085E" w:rsidRDefault="0099085E" w:rsidP="00A47EF9">
      <w:pPr>
        <w:widowControl/>
        <w:wordWrap/>
        <w:autoSpaceDE/>
        <w:autoSpaceDN/>
        <w:snapToGrid w:val="0"/>
        <w:jc w:val="left"/>
        <w:rPr>
          <w:rFonts w:cs="굴림"/>
          <w:color w:val="000000"/>
          <w:kern w:val="0"/>
          <w:sz w:val="18"/>
          <w:szCs w:val="18"/>
        </w:rPr>
      </w:pPr>
    </w:p>
    <w:p w:rsidR="00294A2E" w:rsidRPr="00E92A30" w:rsidRDefault="00294A2E" w:rsidP="003A35AD">
      <w:pPr>
        <w:pStyle w:val="a3"/>
        <w:adjustRightInd w:val="0"/>
        <w:spacing w:line="240" w:lineRule="auto"/>
        <w:rPr>
          <w:rFonts w:asciiTheme="minorHAnsi" w:eastAsiaTheme="minorHAnsi" w:hAnsiTheme="minorHAnsi"/>
          <w:sz w:val="18"/>
          <w:szCs w:val="18"/>
        </w:rPr>
      </w:pPr>
    </w:p>
    <w:p w:rsidR="00275C90" w:rsidRDefault="00275C90" w:rsidP="003A35AD">
      <w:pPr>
        <w:pStyle w:val="a3"/>
        <w:adjustRightInd w:val="0"/>
        <w:spacing w:line="240" w:lineRule="auto"/>
        <w:rPr>
          <w:rFonts w:asciiTheme="minorHAnsi" w:eastAsiaTheme="minorHAnsi" w:hAnsiTheme="minorHAnsi"/>
          <w:b/>
          <w:sz w:val="24"/>
          <w:szCs w:val="18"/>
        </w:rPr>
      </w:pPr>
      <w:r w:rsidRPr="00162BEE">
        <w:rPr>
          <w:rFonts w:asciiTheme="minorHAnsi" w:eastAsiaTheme="minorHAnsi" w:hAnsiTheme="minorHAnsi" w:hint="eastAsia"/>
          <w:b/>
          <w:sz w:val="24"/>
          <w:szCs w:val="18"/>
        </w:rPr>
        <w:t>&lt;책 소개&gt;</w:t>
      </w:r>
    </w:p>
    <w:p w:rsidR="00CA0A5C" w:rsidRPr="00CA0A5C" w:rsidRDefault="00CA0A5C" w:rsidP="00CA0A5C">
      <w:pPr>
        <w:widowControl/>
        <w:wordWrap/>
        <w:autoSpaceDE/>
        <w:autoSpaceDN/>
        <w:snapToGrid w:val="0"/>
        <w:rPr>
          <w:rFonts w:asciiTheme="minorHAnsi" w:eastAsiaTheme="minorHAnsi" w:hAnsiTheme="minorHAnsi" w:cs="굴림"/>
          <w:b/>
          <w:color w:val="000000"/>
          <w:kern w:val="0"/>
          <w:sz w:val="18"/>
          <w:szCs w:val="18"/>
        </w:rPr>
      </w:pPr>
      <w:r w:rsidRPr="00CA0A5C">
        <w:rPr>
          <w:rFonts w:asciiTheme="minorHAnsi" w:eastAsiaTheme="minorHAnsi" w:hAnsiTheme="minorHAnsi" w:cs="굴림" w:hint="eastAsia"/>
          <w:b/>
          <w:color w:val="000000"/>
          <w:kern w:val="0"/>
          <w:sz w:val="18"/>
          <w:szCs w:val="18"/>
        </w:rPr>
        <w:t>“</w:t>
      </w:r>
      <w:r w:rsidR="0055248B">
        <w:rPr>
          <w:rFonts w:asciiTheme="minorHAnsi" w:eastAsiaTheme="minorHAnsi" w:hAnsiTheme="minorHAnsi" w:cs="굴림" w:hint="eastAsia"/>
          <w:b/>
          <w:color w:val="000000"/>
          <w:kern w:val="0"/>
          <w:sz w:val="18"/>
          <w:szCs w:val="18"/>
        </w:rPr>
        <w:t>화학</w:t>
      </w:r>
      <w:r w:rsidR="00B17E54">
        <w:rPr>
          <w:rFonts w:asciiTheme="minorHAnsi" w:eastAsiaTheme="minorHAnsi" w:hAnsiTheme="minorHAnsi" w:cs="굴림" w:hint="eastAsia"/>
          <w:b/>
          <w:color w:val="000000"/>
          <w:kern w:val="0"/>
          <w:sz w:val="18"/>
          <w:szCs w:val="18"/>
        </w:rPr>
        <w:t>의</w:t>
      </w:r>
      <w:r>
        <w:rPr>
          <w:rFonts w:asciiTheme="minorHAnsi" w:eastAsiaTheme="minorHAnsi" w:hAnsiTheme="minorHAnsi" w:cs="굴림" w:hint="eastAsia"/>
          <w:b/>
          <w:color w:val="000000"/>
          <w:kern w:val="0"/>
          <w:sz w:val="18"/>
          <w:szCs w:val="18"/>
        </w:rPr>
        <w:t xml:space="preserve"> </w:t>
      </w:r>
      <w:r w:rsidRPr="00CA0A5C">
        <w:rPr>
          <w:rFonts w:asciiTheme="minorHAnsi" w:eastAsiaTheme="minorHAnsi" w:hAnsiTheme="minorHAnsi" w:cs="굴림"/>
          <w:b/>
          <w:color w:val="000000"/>
          <w:kern w:val="0"/>
          <w:sz w:val="18"/>
          <w:szCs w:val="18"/>
        </w:rPr>
        <w:t>핵심 개념을 습득하면서 원서 읽기의 기초를 다진다!”</w:t>
      </w:r>
    </w:p>
    <w:p w:rsidR="006165CE" w:rsidRPr="006165CE" w:rsidRDefault="0055248B" w:rsidP="00CA0A5C">
      <w:pPr>
        <w:widowControl/>
        <w:wordWrap/>
        <w:autoSpaceDE/>
        <w:autoSpaceDN/>
        <w:snapToGrid w:val="0"/>
        <w:rPr>
          <w:rFonts w:asciiTheme="minorHAnsi" w:eastAsiaTheme="minorHAnsi" w:hAnsiTheme="minorHAnsi" w:cs="굴림"/>
          <w:color w:val="000000"/>
          <w:kern w:val="0"/>
          <w:sz w:val="18"/>
          <w:szCs w:val="18"/>
        </w:rPr>
      </w:pPr>
      <w:r>
        <w:rPr>
          <w:rFonts w:asciiTheme="minorHAnsi" w:eastAsiaTheme="minorHAnsi" w:hAnsiTheme="minorHAnsi" w:cs="굴림" w:hint="eastAsia"/>
          <w:color w:val="000000"/>
          <w:kern w:val="0"/>
          <w:sz w:val="18"/>
          <w:szCs w:val="18"/>
        </w:rPr>
        <w:t>화학</w:t>
      </w:r>
      <w:r w:rsidR="002F3E19">
        <w:rPr>
          <w:rFonts w:asciiTheme="minorHAnsi" w:eastAsiaTheme="minorHAnsi" w:hAnsiTheme="minorHAnsi" w:cs="굴림" w:hint="eastAsia"/>
          <w:color w:val="000000"/>
          <w:kern w:val="0"/>
          <w:sz w:val="18"/>
          <w:szCs w:val="18"/>
        </w:rPr>
        <w:t xml:space="preserve"> 분야 영어 </w:t>
      </w:r>
      <w:r w:rsidR="00CA0A5C" w:rsidRPr="00CA0A5C">
        <w:rPr>
          <w:rFonts w:asciiTheme="minorHAnsi" w:eastAsiaTheme="minorHAnsi" w:hAnsiTheme="minorHAnsi" w:cs="굴림"/>
          <w:color w:val="000000"/>
          <w:kern w:val="0"/>
          <w:sz w:val="18"/>
          <w:szCs w:val="18"/>
        </w:rPr>
        <w:t xml:space="preserve">원서를 본격적으로 읽기 전 단계에서 기본 어휘 및 전문 용어와 개념, 배경 지식을 쌓기 위한 훈련서이다. 또 SAT, SATT, TOEFL 등 각종 유학 시험 대비, 이공계 전공서 </w:t>
      </w:r>
      <w:proofErr w:type="spellStart"/>
      <w:r w:rsidR="00CA0A5C" w:rsidRPr="00CA0A5C">
        <w:rPr>
          <w:rFonts w:asciiTheme="minorHAnsi" w:eastAsiaTheme="minorHAnsi" w:hAnsiTheme="minorHAnsi" w:cs="굴림"/>
          <w:color w:val="000000"/>
          <w:kern w:val="0"/>
          <w:sz w:val="18"/>
          <w:szCs w:val="18"/>
        </w:rPr>
        <w:t>리딩의</w:t>
      </w:r>
      <w:proofErr w:type="spellEnd"/>
      <w:r w:rsidR="00CA0A5C" w:rsidRPr="00CA0A5C">
        <w:rPr>
          <w:rFonts w:asciiTheme="minorHAnsi" w:eastAsiaTheme="minorHAnsi" w:hAnsiTheme="minorHAnsi" w:cs="굴림"/>
          <w:color w:val="000000"/>
          <w:kern w:val="0"/>
          <w:sz w:val="18"/>
          <w:szCs w:val="18"/>
        </w:rPr>
        <w:t xml:space="preserve"> 첫걸음, </w:t>
      </w:r>
      <w:r w:rsidR="008D6F96">
        <w:rPr>
          <w:rFonts w:asciiTheme="minorHAnsi" w:eastAsiaTheme="minorHAnsi" w:hAnsiTheme="minorHAnsi" w:cs="굴림" w:hint="eastAsia"/>
          <w:color w:val="000000"/>
          <w:kern w:val="0"/>
          <w:sz w:val="18"/>
          <w:szCs w:val="18"/>
        </w:rPr>
        <w:t>자연과학</w:t>
      </w:r>
      <w:r w:rsidR="00CA0A5C" w:rsidRPr="00CA0A5C">
        <w:rPr>
          <w:rFonts w:asciiTheme="minorHAnsi" w:eastAsiaTheme="minorHAnsi" w:hAnsiTheme="minorHAnsi" w:cs="굴림"/>
          <w:color w:val="000000"/>
          <w:kern w:val="0"/>
          <w:sz w:val="18"/>
          <w:szCs w:val="18"/>
        </w:rPr>
        <w:t xml:space="preserve"> 분야 영어 어휘와 영문 독해 가이드로서 매우 유용하다.</w:t>
      </w:r>
      <w:r w:rsidR="00CE5981">
        <w:rPr>
          <w:rFonts w:asciiTheme="minorHAnsi" w:eastAsiaTheme="minorHAnsi" w:hAnsiTheme="minorHAnsi" w:cs="굴림" w:hint="eastAsia"/>
          <w:color w:val="000000"/>
          <w:kern w:val="0"/>
          <w:sz w:val="18"/>
          <w:szCs w:val="18"/>
        </w:rPr>
        <w:t xml:space="preserve"> </w:t>
      </w:r>
    </w:p>
    <w:p w:rsidR="00A249E9" w:rsidRDefault="00A249E9" w:rsidP="003A35AD">
      <w:pPr>
        <w:pStyle w:val="a3"/>
        <w:adjustRightInd w:val="0"/>
        <w:spacing w:line="240" w:lineRule="auto"/>
        <w:rPr>
          <w:rFonts w:asciiTheme="minorHAnsi" w:eastAsiaTheme="minorHAnsi" w:hAnsiTheme="minorHAnsi"/>
          <w:b/>
          <w:sz w:val="24"/>
          <w:szCs w:val="18"/>
        </w:rPr>
      </w:pPr>
    </w:p>
    <w:p w:rsidR="009E1064" w:rsidRPr="00AE0C0F" w:rsidRDefault="009E1064" w:rsidP="009E1064">
      <w:pPr>
        <w:pStyle w:val="a3"/>
        <w:adjustRightInd w:val="0"/>
        <w:spacing w:line="240" w:lineRule="auto"/>
        <w:rPr>
          <w:rFonts w:asciiTheme="minorHAnsi" w:eastAsiaTheme="minorHAnsi" w:hAnsiTheme="minorHAnsi"/>
          <w:b/>
          <w:sz w:val="24"/>
          <w:szCs w:val="18"/>
        </w:rPr>
      </w:pPr>
      <w:r w:rsidRPr="00162BEE">
        <w:rPr>
          <w:rFonts w:asciiTheme="minorHAnsi" w:eastAsiaTheme="minorHAnsi" w:hAnsiTheme="minorHAnsi" w:hint="eastAsia"/>
          <w:b/>
          <w:sz w:val="24"/>
          <w:szCs w:val="18"/>
        </w:rPr>
        <w:t>&lt;출판사 리뷰&gt;</w:t>
      </w:r>
      <w:r>
        <w:rPr>
          <w:rFonts w:asciiTheme="minorHAnsi" w:eastAsiaTheme="minorHAnsi" w:hAnsiTheme="minorHAnsi" w:hint="eastAsia"/>
          <w:b/>
          <w:sz w:val="24"/>
          <w:szCs w:val="18"/>
        </w:rPr>
        <w:t xml:space="preserve"> </w:t>
      </w:r>
    </w:p>
    <w:p w:rsidR="009E1064" w:rsidRPr="00240EF1" w:rsidRDefault="009E1064" w:rsidP="009E1064">
      <w:pPr>
        <w:widowControl/>
        <w:wordWrap/>
        <w:autoSpaceDE/>
        <w:autoSpaceDN/>
        <w:snapToGrid w:val="0"/>
        <w:rPr>
          <w:rFonts w:asciiTheme="minorHAnsi" w:eastAsiaTheme="minorHAnsi" w:hAnsiTheme="minorHAnsi" w:cs="굴림"/>
          <w:color w:val="000000"/>
          <w:kern w:val="0"/>
          <w:sz w:val="18"/>
          <w:szCs w:val="18"/>
        </w:rPr>
      </w:pPr>
    </w:p>
    <w:p w:rsidR="009E1064" w:rsidRPr="00F27C8F" w:rsidRDefault="009E1064" w:rsidP="009E1064">
      <w:pPr>
        <w:widowControl/>
        <w:wordWrap/>
        <w:autoSpaceDE/>
        <w:autoSpaceDN/>
        <w:snapToGrid w:val="0"/>
        <w:rPr>
          <w:rFonts w:asciiTheme="minorHAnsi" w:eastAsiaTheme="minorHAnsi" w:hAnsiTheme="minorHAnsi" w:cs="굴림"/>
          <w:b/>
          <w:color w:val="000000"/>
          <w:kern w:val="0"/>
          <w:szCs w:val="20"/>
        </w:rPr>
      </w:pPr>
      <w:r w:rsidRPr="00F27C8F">
        <w:rPr>
          <w:rFonts w:asciiTheme="minorHAnsi" w:eastAsiaTheme="minorHAnsi" w:hAnsiTheme="minorHAnsi" w:cs="굴림" w:hint="eastAsia"/>
          <w:b/>
          <w:color w:val="000000"/>
          <w:kern w:val="0"/>
          <w:szCs w:val="20"/>
        </w:rPr>
        <w:t>영어</w:t>
      </w:r>
      <w:r w:rsidRPr="00F27C8F">
        <w:rPr>
          <w:rFonts w:asciiTheme="minorHAnsi" w:eastAsiaTheme="minorHAnsi" w:hAnsiTheme="minorHAnsi" w:cs="굴림"/>
          <w:b/>
          <w:color w:val="000000"/>
          <w:kern w:val="0"/>
          <w:szCs w:val="20"/>
        </w:rPr>
        <w:t xml:space="preserve"> 원서 읽기는 ‘로망’에 불과할까?</w:t>
      </w:r>
    </w:p>
    <w:p w:rsidR="009E1064" w:rsidRPr="00F27C8F" w:rsidRDefault="009E1064" w:rsidP="009E1064">
      <w:pPr>
        <w:widowControl/>
        <w:wordWrap/>
        <w:autoSpaceDE/>
        <w:autoSpaceDN/>
        <w:snapToGrid w:val="0"/>
        <w:rPr>
          <w:rFonts w:asciiTheme="minorHAnsi" w:eastAsiaTheme="minorHAnsi" w:hAnsiTheme="minorHAnsi" w:cs="굴림"/>
          <w:color w:val="000000"/>
          <w:kern w:val="0"/>
          <w:sz w:val="18"/>
          <w:szCs w:val="18"/>
        </w:rPr>
      </w:pPr>
    </w:p>
    <w:p w:rsidR="009E1064" w:rsidRPr="00F27C8F" w:rsidRDefault="009E1064" w:rsidP="009E1064">
      <w:pPr>
        <w:widowControl/>
        <w:wordWrap/>
        <w:autoSpaceDE/>
        <w:autoSpaceDN/>
        <w:snapToGrid w:val="0"/>
        <w:rPr>
          <w:rFonts w:asciiTheme="minorHAnsi" w:eastAsiaTheme="minorHAnsi" w:hAnsiTheme="minorHAnsi" w:cs="굴림"/>
          <w:color w:val="000000"/>
          <w:kern w:val="0"/>
          <w:sz w:val="18"/>
          <w:szCs w:val="18"/>
        </w:rPr>
      </w:pPr>
      <w:r w:rsidRPr="00F27C8F">
        <w:rPr>
          <w:rFonts w:asciiTheme="minorHAnsi" w:eastAsiaTheme="minorHAnsi" w:hAnsiTheme="minorHAnsi" w:cs="굴림" w:hint="eastAsia"/>
          <w:color w:val="000000"/>
          <w:kern w:val="0"/>
          <w:sz w:val="18"/>
          <w:szCs w:val="18"/>
        </w:rPr>
        <w:t>흔히들</w:t>
      </w:r>
      <w:r w:rsidRPr="00F27C8F">
        <w:rPr>
          <w:rFonts w:asciiTheme="minorHAnsi" w:eastAsiaTheme="minorHAnsi" w:hAnsiTheme="minorHAnsi" w:cs="굴림"/>
          <w:color w:val="000000"/>
          <w:kern w:val="0"/>
          <w:sz w:val="18"/>
          <w:szCs w:val="18"/>
        </w:rPr>
        <w:t xml:space="preserve"> 영어 원서 읽기를 ‘로망’</w:t>
      </w:r>
      <w:proofErr w:type="spellStart"/>
      <w:r w:rsidRPr="00F27C8F">
        <w:rPr>
          <w:rFonts w:asciiTheme="minorHAnsi" w:eastAsiaTheme="minorHAnsi" w:hAnsiTheme="minorHAnsi" w:cs="굴림"/>
          <w:color w:val="000000"/>
          <w:kern w:val="0"/>
          <w:sz w:val="18"/>
          <w:szCs w:val="18"/>
        </w:rPr>
        <w:t>으로</w:t>
      </w:r>
      <w:proofErr w:type="spellEnd"/>
      <w:r w:rsidRPr="00F27C8F">
        <w:rPr>
          <w:rFonts w:asciiTheme="minorHAnsi" w:eastAsiaTheme="minorHAnsi" w:hAnsiTheme="minorHAnsi" w:cs="굴림"/>
          <w:color w:val="000000"/>
          <w:kern w:val="0"/>
          <w:sz w:val="18"/>
          <w:szCs w:val="18"/>
        </w:rPr>
        <w:t xml:space="preserve"> 생각하곤 합니다. 하지만 대학에서 전공 공부에 충실하겠다고 결심한 이들이나 필요에 의해, 혹은 취미로 특정 분야의 지식을 혼자 공부하려고 하는 이들에게 해당 분야의 영어 원서 읽기란 ‘로망’이 아니라 반드시 갖춰야 할 ‘필요조건’이자 ‘소양’입니다. </w:t>
      </w:r>
    </w:p>
    <w:p w:rsidR="009E1064" w:rsidRPr="00F27C8F" w:rsidRDefault="009E1064" w:rsidP="009E1064">
      <w:pPr>
        <w:widowControl/>
        <w:wordWrap/>
        <w:autoSpaceDE/>
        <w:autoSpaceDN/>
        <w:snapToGrid w:val="0"/>
        <w:rPr>
          <w:rFonts w:asciiTheme="minorHAnsi" w:eastAsiaTheme="minorHAnsi" w:hAnsiTheme="minorHAnsi" w:cs="굴림"/>
          <w:color w:val="000000"/>
          <w:kern w:val="0"/>
          <w:sz w:val="18"/>
          <w:szCs w:val="18"/>
        </w:rPr>
      </w:pPr>
      <w:r w:rsidRPr="00F27C8F">
        <w:rPr>
          <w:rFonts w:asciiTheme="minorHAnsi" w:eastAsiaTheme="minorHAnsi" w:hAnsiTheme="minorHAnsi" w:cs="굴림" w:hint="eastAsia"/>
          <w:color w:val="000000"/>
          <w:kern w:val="0"/>
          <w:sz w:val="18"/>
          <w:szCs w:val="18"/>
        </w:rPr>
        <w:t>그럼에도</w:t>
      </w:r>
      <w:r w:rsidRPr="00F27C8F">
        <w:rPr>
          <w:rFonts w:asciiTheme="minorHAnsi" w:eastAsiaTheme="minorHAnsi" w:hAnsiTheme="minorHAnsi" w:cs="굴림"/>
          <w:color w:val="000000"/>
          <w:kern w:val="0"/>
          <w:sz w:val="18"/>
          <w:szCs w:val="18"/>
        </w:rPr>
        <w:t xml:space="preserve"> 영어 원서 읽기가 ‘로망’</w:t>
      </w:r>
      <w:proofErr w:type="spellStart"/>
      <w:r w:rsidRPr="00F27C8F">
        <w:rPr>
          <w:rFonts w:asciiTheme="minorHAnsi" w:eastAsiaTheme="minorHAnsi" w:hAnsiTheme="minorHAnsi" w:cs="굴림"/>
          <w:color w:val="000000"/>
          <w:kern w:val="0"/>
          <w:sz w:val="18"/>
          <w:szCs w:val="18"/>
        </w:rPr>
        <w:t>으로</w:t>
      </w:r>
      <w:proofErr w:type="spellEnd"/>
      <w:r w:rsidRPr="00F27C8F">
        <w:rPr>
          <w:rFonts w:asciiTheme="minorHAnsi" w:eastAsiaTheme="minorHAnsi" w:hAnsiTheme="minorHAnsi" w:cs="굴림"/>
          <w:color w:val="000000"/>
          <w:kern w:val="0"/>
          <w:sz w:val="18"/>
          <w:szCs w:val="18"/>
        </w:rPr>
        <w:t xml:space="preserve"> 치부되는 데에는 그만한 이유가 있습니다. 사실, 상당수 대학에서는 수업 중에 영어 원서 교재가 사용됩니다. 심지어 일부에서는 아예 ‘원서 강독’ 같은 과목을 개설하여 영어 원서 읽기를 독려합니다. 하지만 실제로 영어 원서를 끝까지 읽는 데 성공하는 경우는 열에 하나가 되지 않는 것이 현실입니다. 그러다 보니 영어 원서 읽기가 ‘로망’이 되어 버리는 것입니다. </w:t>
      </w:r>
    </w:p>
    <w:p w:rsidR="009E1064" w:rsidRPr="00F27C8F" w:rsidRDefault="009E1064" w:rsidP="009E1064">
      <w:pPr>
        <w:widowControl/>
        <w:wordWrap/>
        <w:autoSpaceDE/>
        <w:autoSpaceDN/>
        <w:snapToGrid w:val="0"/>
        <w:rPr>
          <w:rFonts w:asciiTheme="minorHAnsi" w:eastAsiaTheme="minorHAnsi" w:hAnsiTheme="minorHAnsi" w:cs="굴림"/>
          <w:color w:val="000000"/>
          <w:kern w:val="0"/>
          <w:sz w:val="18"/>
          <w:szCs w:val="18"/>
        </w:rPr>
      </w:pPr>
    </w:p>
    <w:p w:rsidR="009E1064" w:rsidRPr="00F27C8F" w:rsidRDefault="009E1064" w:rsidP="009E1064">
      <w:pPr>
        <w:widowControl/>
        <w:wordWrap/>
        <w:autoSpaceDE/>
        <w:autoSpaceDN/>
        <w:snapToGrid w:val="0"/>
        <w:rPr>
          <w:rFonts w:asciiTheme="minorHAnsi" w:eastAsiaTheme="minorHAnsi" w:hAnsiTheme="minorHAnsi" w:cs="굴림"/>
          <w:color w:val="000000"/>
          <w:kern w:val="0"/>
          <w:sz w:val="18"/>
          <w:szCs w:val="18"/>
        </w:rPr>
      </w:pPr>
    </w:p>
    <w:p w:rsidR="009E1064" w:rsidRPr="00F27C8F" w:rsidRDefault="009E1064" w:rsidP="009E1064">
      <w:pPr>
        <w:widowControl/>
        <w:wordWrap/>
        <w:autoSpaceDE/>
        <w:autoSpaceDN/>
        <w:snapToGrid w:val="0"/>
        <w:rPr>
          <w:rFonts w:asciiTheme="minorHAnsi" w:eastAsiaTheme="minorHAnsi" w:hAnsiTheme="minorHAnsi" w:cs="굴림"/>
          <w:b/>
          <w:color w:val="000000"/>
          <w:kern w:val="0"/>
          <w:szCs w:val="20"/>
        </w:rPr>
      </w:pPr>
      <w:r w:rsidRPr="00F27C8F">
        <w:rPr>
          <w:rFonts w:asciiTheme="minorHAnsi" w:eastAsiaTheme="minorHAnsi" w:hAnsiTheme="minorHAnsi" w:cs="굴림" w:hint="eastAsia"/>
          <w:b/>
          <w:color w:val="000000"/>
          <w:kern w:val="0"/>
          <w:szCs w:val="20"/>
        </w:rPr>
        <w:t>왜</w:t>
      </w:r>
      <w:r w:rsidRPr="00F27C8F">
        <w:rPr>
          <w:rFonts w:asciiTheme="minorHAnsi" w:eastAsiaTheme="minorHAnsi" w:hAnsiTheme="minorHAnsi" w:cs="굴림"/>
          <w:b/>
          <w:color w:val="000000"/>
          <w:kern w:val="0"/>
          <w:szCs w:val="20"/>
        </w:rPr>
        <w:t xml:space="preserve"> 우리는 영어 원서를 읽을까요? </w:t>
      </w:r>
    </w:p>
    <w:p w:rsidR="009E1064" w:rsidRPr="00F27C8F" w:rsidRDefault="009E1064" w:rsidP="009E1064">
      <w:pPr>
        <w:widowControl/>
        <w:wordWrap/>
        <w:autoSpaceDE/>
        <w:autoSpaceDN/>
        <w:snapToGrid w:val="0"/>
        <w:rPr>
          <w:rFonts w:asciiTheme="minorHAnsi" w:eastAsiaTheme="minorHAnsi" w:hAnsiTheme="minorHAnsi" w:cs="굴림"/>
          <w:color w:val="000000"/>
          <w:kern w:val="0"/>
          <w:sz w:val="18"/>
          <w:szCs w:val="18"/>
        </w:rPr>
      </w:pPr>
    </w:p>
    <w:p w:rsidR="009E1064" w:rsidRPr="00F27C8F" w:rsidRDefault="009E1064" w:rsidP="009E1064">
      <w:pPr>
        <w:widowControl/>
        <w:wordWrap/>
        <w:autoSpaceDE/>
        <w:autoSpaceDN/>
        <w:snapToGrid w:val="0"/>
        <w:rPr>
          <w:rFonts w:asciiTheme="minorHAnsi" w:eastAsiaTheme="minorHAnsi" w:hAnsiTheme="minorHAnsi" w:cs="굴림"/>
          <w:color w:val="000000"/>
          <w:kern w:val="0"/>
          <w:sz w:val="18"/>
          <w:szCs w:val="18"/>
        </w:rPr>
      </w:pPr>
      <w:r w:rsidRPr="00F27C8F">
        <w:rPr>
          <w:rFonts w:asciiTheme="minorHAnsi" w:eastAsiaTheme="minorHAnsi" w:hAnsiTheme="minorHAnsi" w:cs="굴림" w:hint="eastAsia"/>
          <w:color w:val="000000"/>
          <w:kern w:val="0"/>
          <w:sz w:val="18"/>
          <w:szCs w:val="18"/>
        </w:rPr>
        <w:t>원서</w:t>
      </w:r>
      <w:r w:rsidRPr="00F27C8F">
        <w:rPr>
          <w:rFonts w:asciiTheme="minorHAnsi" w:eastAsiaTheme="minorHAnsi" w:hAnsiTheme="minorHAnsi" w:cs="굴림"/>
          <w:color w:val="000000"/>
          <w:kern w:val="0"/>
          <w:sz w:val="18"/>
          <w:szCs w:val="18"/>
        </w:rPr>
        <w:t xml:space="preserve"> 읽기에서 거듭 실패를 맛봤거나 영어를 어려워하는 사람들은 흔히 “나는 번역서를 읽으면 되겠군.” 하고 말합니다. 그렇지만 유감스럽게도 소설이나 논픽션이 아닌 이상 번역서를 읽는 것이 영어 원서 읽는 것 못지않게 어려운 경우가 많습니다. 이것은 오역이나 표현상의 한계로 생기는 문제가 아닌 구조적인 문제입니다. 우선 학술서나 </w:t>
      </w:r>
      <w:proofErr w:type="spellStart"/>
      <w:r w:rsidRPr="00F27C8F">
        <w:rPr>
          <w:rFonts w:asciiTheme="minorHAnsi" w:eastAsiaTheme="minorHAnsi" w:hAnsiTheme="minorHAnsi" w:cs="굴림"/>
          <w:color w:val="000000"/>
          <w:kern w:val="0"/>
          <w:sz w:val="18"/>
          <w:szCs w:val="18"/>
        </w:rPr>
        <w:t>전문서에</w:t>
      </w:r>
      <w:proofErr w:type="spellEnd"/>
      <w:r w:rsidRPr="00F27C8F">
        <w:rPr>
          <w:rFonts w:asciiTheme="minorHAnsi" w:eastAsiaTheme="minorHAnsi" w:hAnsiTheme="minorHAnsi" w:cs="굴림"/>
          <w:color w:val="000000"/>
          <w:kern w:val="0"/>
          <w:sz w:val="18"/>
          <w:szCs w:val="18"/>
        </w:rPr>
        <w:t xml:space="preserve"> 쓰이는 우리말은 그 자체가 어렵습니다. 예를 들어 철학에서 사용되는 오성(</w:t>
      </w:r>
      <w:r w:rsidRPr="00F27C8F">
        <w:rPr>
          <w:rFonts w:ascii="바탕" w:eastAsia="바탕" w:hAnsi="바탕" w:cs="바탕" w:hint="eastAsia"/>
          <w:color w:val="000000"/>
          <w:kern w:val="0"/>
          <w:sz w:val="18"/>
          <w:szCs w:val="18"/>
        </w:rPr>
        <w:t>悟性</w:t>
      </w:r>
      <w:r w:rsidRPr="00F27C8F">
        <w:rPr>
          <w:rFonts w:asciiTheme="minorHAnsi" w:eastAsiaTheme="minorHAnsi" w:hAnsiTheme="minorHAnsi" w:cs="굴림"/>
          <w:color w:val="000000"/>
          <w:kern w:val="0"/>
          <w:sz w:val="18"/>
          <w:szCs w:val="18"/>
        </w:rPr>
        <w:t>)이라는 용어는 흔히 논리적으로 설명이 어려</w:t>
      </w:r>
      <w:r w:rsidRPr="00F27C8F">
        <w:rPr>
          <w:rFonts w:asciiTheme="minorHAnsi" w:eastAsiaTheme="minorHAnsi" w:hAnsiTheme="minorHAnsi" w:cs="굴림" w:hint="eastAsia"/>
          <w:color w:val="000000"/>
          <w:kern w:val="0"/>
          <w:sz w:val="18"/>
          <w:szCs w:val="18"/>
        </w:rPr>
        <w:t>운</w:t>
      </w:r>
      <w:r w:rsidRPr="00F27C8F">
        <w:rPr>
          <w:rFonts w:asciiTheme="minorHAnsi" w:eastAsiaTheme="minorHAnsi" w:hAnsiTheme="minorHAnsi" w:cs="굴림"/>
          <w:color w:val="000000"/>
          <w:kern w:val="0"/>
          <w:sz w:val="18"/>
          <w:szCs w:val="18"/>
        </w:rPr>
        <w:t xml:space="preserve"> 정신적 깨달음으로 사유하는 능력을 뜻하는데, 영어에서는 understanding이라고 하고, sensibility(감성) 또는 perception(지각)과 대립하는 개념으로 사용됩니다. 게다가 아무리 번역을 잘해도 원서의 의미를 100% 정확하게 전달할 수 없습니다. 학술서나 </w:t>
      </w:r>
      <w:proofErr w:type="spellStart"/>
      <w:r w:rsidRPr="00F27C8F">
        <w:rPr>
          <w:rFonts w:asciiTheme="minorHAnsi" w:eastAsiaTheme="minorHAnsi" w:hAnsiTheme="minorHAnsi" w:cs="굴림"/>
          <w:color w:val="000000"/>
          <w:kern w:val="0"/>
          <w:sz w:val="18"/>
          <w:szCs w:val="18"/>
        </w:rPr>
        <w:t>전문서를</w:t>
      </w:r>
      <w:proofErr w:type="spellEnd"/>
      <w:r w:rsidRPr="00F27C8F">
        <w:rPr>
          <w:rFonts w:asciiTheme="minorHAnsi" w:eastAsiaTheme="minorHAnsi" w:hAnsiTheme="minorHAnsi" w:cs="굴림"/>
          <w:color w:val="000000"/>
          <w:kern w:val="0"/>
          <w:sz w:val="18"/>
          <w:szCs w:val="18"/>
        </w:rPr>
        <w:t xml:space="preserve"> 제대로 번역하려면 해당 분야에 대한 풍부한 지식은 물론 우리말 표현에도 능숙해야 하는데, 이 모두를 다 갖추는 것은 현실적으로 매우 어렵기 때문입니다. </w:t>
      </w:r>
    </w:p>
    <w:p w:rsidR="009E1064" w:rsidRPr="00F27C8F" w:rsidRDefault="009E1064" w:rsidP="009E1064">
      <w:pPr>
        <w:widowControl/>
        <w:wordWrap/>
        <w:autoSpaceDE/>
        <w:autoSpaceDN/>
        <w:snapToGrid w:val="0"/>
        <w:rPr>
          <w:rFonts w:asciiTheme="minorHAnsi" w:eastAsiaTheme="minorHAnsi" w:hAnsiTheme="minorHAnsi" w:cs="굴림"/>
          <w:color w:val="000000"/>
          <w:kern w:val="0"/>
          <w:sz w:val="18"/>
          <w:szCs w:val="18"/>
        </w:rPr>
      </w:pPr>
      <w:r w:rsidRPr="00F27C8F">
        <w:rPr>
          <w:rFonts w:asciiTheme="minorHAnsi" w:eastAsiaTheme="minorHAnsi" w:hAnsiTheme="minorHAnsi" w:cs="굴림" w:hint="eastAsia"/>
          <w:color w:val="000000"/>
          <w:kern w:val="0"/>
          <w:sz w:val="18"/>
          <w:szCs w:val="18"/>
        </w:rPr>
        <w:lastRenderedPageBreak/>
        <w:t>여기저기에서</w:t>
      </w:r>
      <w:r w:rsidRPr="00F27C8F">
        <w:rPr>
          <w:rFonts w:asciiTheme="minorHAnsi" w:eastAsiaTheme="minorHAnsi" w:hAnsiTheme="minorHAnsi" w:cs="굴림"/>
          <w:color w:val="000000"/>
          <w:kern w:val="0"/>
          <w:sz w:val="18"/>
          <w:szCs w:val="18"/>
        </w:rPr>
        <w:t xml:space="preserve"> “원서로 공부하는 게 더 쉬워!” 하는 소리가 나오는 것도 바로 이런 이유에서입니다. 하지만 번역서를 가지고 공부할 때 생길 수 있는 심각한 문제는 따로 있습니다.</w:t>
      </w:r>
    </w:p>
    <w:p w:rsidR="009E1064" w:rsidRPr="00F27C8F" w:rsidRDefault="009E1064" w:rsidP="009E1064">
      <w:pPr>
        <w:widowControl/>
        <w:wordWrap/>
        <w:autoSpaceDE/>
        <w:autoSpaceDN/>
        <w:snapToGrid w:val="0"/>
        <w:rPr>
          <w:rFonts w:asciiTheme="minorHAnsi" w:eastAsiaTheme="minorHAnsi" w:hAnsiTheme="minorHAnsi" w:cs="굴림"/>
          <w:color w:val="000000"/>
          <w:kern w:val="0"/>
          <w:sz w:val="18"/>
          <w:szCs w:val="18"/>
        </w:rPr>
      </w:pPr>
    </w:p>
    <w:p w:rsidR="009E1064" w:rsidRPr="00F27C8F" w:rsidRDefault="009E1064" w:rsidP="009E1064">
      <w:pPr>
        <w:widowControl/>
        <w:wordWrap/>
        <w:autoSpaceDE/>
        <w:autoSpaceDN/>
        <w:snapToGrid w:val="0"/>
        <w:rPr>
          <w:rFonts w:asciiTheme="minorHAnsi" w:eastAsiaTheme="minorHAnsi" w:hAnsiTheme="minorHAnsi" w:cs="굴림"/>
          <w:b/>
          <w:color w:val="000000"/>
          <w:kern w:val="0"/>
          <w:sz w:val="18"/>
          <w:szCs w:val="18"/>
        </w:rPr>
      </w:pPr>
      <w:r w:rsidRPr="00F27C8F">
        <w:rPr>
          <w:rFonts w:asciiTheme="minorHAnsi" w:eastAsiaTheme="minorHAnsi" w:hAnsiTheme="minorHAnsi" w:cs="굴림" w:hint="eastAsia"/>
          <w:b/>
          <w:color w:val="000000"/>
          <w:kern w:val="0"/>
          <w:sz w:val="18"/>
          <w:szCs w:val="18"/>
        </w:rPr>
        <w:t>첫째</w:t>
      </w:r>
      <w:r w:rsidRPr="00F27C8F">
        <w:rPr>
          <w:rFonts w:asciiTheme="minorHAnsi" w:eastAsiaTheme="minorHAnsi" w:hAnsiTheme="minorHAnsi" w:cs="굴림"/>
          <w:b/>
          <w:color w:val="000000"/>
          <w:kern w:val="0"/>
          <w:sz w:val="18"/>
          <w:szCs w:val="18"/>
        </w:rPr>
        <w:t xml:space="preserve">, </w:t>
      </w:r>
      <w:proofErr w:type="spellStart"/>
      <w:r w:rsidRPr="00F27C8F">
        <w:rPr>
          <w:rFonts w:asciiTheme="minorHAnsi" w:eastAsiaTheme="minorHAnsi" w:hAnsiTheme="minorHAnsi" w:cs="굴림"/>
          <w:b/>
          <w:color w:val="000000"/>
          <w:kern w:val="0"/>
          <w:sz w:val="18"/>
          <w:szCs w:val="18"/>
        </w:rPr>
        <w:t>번역량</w:t>
      </w:r>
      <w:proofErr w:type="spellEnd"/>
      <w:r w:rsidRPr="00F27C8F">
        <w:rPr>
          <w:rFonts w:asciiTheme="minorHAnsi" w:eastAsiaTheme="minorHAnsi" w:hAnsiTheme="minorHAnsi" w:cs="굴림"/>
          <w:b/>
          <w:color w:val="000000"/>
          <w:kern w:val="0"/>
          <w:sz w:val="18"/>
          <w:szCs w:val="18"/>
        </w:rPr>
        <w:t xml:space="preserve"> 자체가 턱없이 부족하다!</w:t>
      </w:r>
    </w:p>
    <w:p w:rsidR="009E1064" w:rsidRPr="00F27C8F" w:rsidRDefault="009E1064" w:rsidP="009E1064">
      <w:pPr>
        <w:widowControl/>
        <w:wordWrap/>
        <w:autoSpaceDE/>
        <w:autoSpaceDN/>
        <w:snapToGrid w:val="0"/>
        <w:rPr>
          <w:rFonts w:asciiTheme="minorHAnsi" w:eastAsiaTheme="minorHAnsi" w:hAnsiTheme="minorHAnsi" w:cs="굴림"/>
          <w:color w:val="000000"/>
          <w:kern w:val="0"/>
          <w:sz w:val="18"/>
          <w:szCs w:val="18"/>
        </w:rPr>
      </w:pPr>
      <w:r w:rsidRPr="00F27C8F">
        <w:rPr>
          <w:rFonts w:asciiTheme="minorHAnsi" w:eastAsiaTheme="minorHAnsi" w:hAnsiTheme="minorHAnsi" w:cs="굴림" w:hint="eastAsia"/>
          <w:color w:val="000000"/>
          <w:kern w:val="0"/>
          <w:sz w:val="18"/>
          <w:szCs w:val="18"/>
        </w:rPr>
        <w:t>우선</w:t>
      </w:r>
      <w:r w:rsidRPr="00F27C8F">
        <w:rPr>
          <w:rFonts w:asciiTheme="minorHAnsi" w:eastAsiaTheme="minorHAnsi" w:hAnsiTheme="minorHAnsi" w:cs="굴림"/>
          <w:color w:val="000000"/>
          <w:kern w:val="0"/>
          <w:sz w:val="18"/>
          <w:szCs w:val="18"/>
        </w:rPr>
        <w:t xml:space="preserve"> 수많은 영어 원서들이 제때에 모두 번역되어 소개되지 않습니다. 국내에서 우리가 접할 수 있는 번역서는 그 양이 절대적으로 부족합니다. 현재 우리나라에서 매년 출간되는 약 4만 종(2102년 통계)의 도서 가운데 번역서는 약 25%를 차지하여 1만 종 정도가 출간된다고 합니다. 이는 전 세계에서 1년에 발행되는 도서 약 100만 종 가운데 국내에는 약 1% 정도만이 소개되고 있다는 의미입니다. 하루가 다르게 변화하고 발전하는 세계의 많은 지식과 정보, 그 가운데서도 책으로 엮어진 것의 1%만을 우리말로 읽을 수 있다는 의미입니다. 결국 세계의 앞선 지식을 모국어로 습득하기에는 </w:t>
      </w:r>
      <w:proofErr w:type="spellStart"/>
      <w:r w:rsidRPr="00F27C8F">
        <w:rPr>
          <w:rFonts w:asciiTheme="minorHAnsi" w:eastAsiaTheme="minorHAnsi" w:hAnsiTheme="minorHAnsi" w:cs="굴림"/>
          <w:color w:val="000000"/>
          <w:kern w:val="0"/>
          <w:sz w:val="18"/>
          <w:szCs w:val="18"/>
        </w:rPr>
        <w:t>번역량</w:t>
      </w:r>
      <w:proofErr w:type="spellEnd"/>
      <w:r w:rsidRPr="00F27C8F">
        <w:rPr>
          <w:rFonts w:asciiTheme="minorHAnsi" w:eastAsiaTheme="minorHAnsi" w:hAnsiTheme="minorHAnsi" w:cs="굴림"/>
          <w:color w:val="000000"/>
          <w:kern w:val="0"/>
          <w:sz w:val="18"/>
          <w:szCs w:val="18"/>
        </w:rPr>
        <w:t xml:space="preserve"> 자체가 턱없이 부족한 것이지요. </w:t>
      </w:r>
    </w:p>
    <w:p w:rsidR="009E1064" w:rsidRPr="00F27C8F" w:rsidRDefault="009E1064" w:rsidP="009E1064">
      <w:pPr>
        <w:widowControl/>
        <w:wordWrap/>
        <w:autoSpaceDE/>
        <w:autoSpaceDN/>
        <w:snapToGrid w:val="0"/>
        <w:rPr>
          <w:rFonts w:asciiTheme="minorHAnsi" w:eastAsiaTheme="minorHAnsi" w:hAnsiTheme="minorHAnsi" w:cs="굴림"/>
          <w:color w:val="000000"/>
          <w:kern w:val="0"/>
          <w:sz w:val="18"/>
          <w:szCs w:val="18"/>
        </w:rPr>
      </w:pPr>
    </w:p>
    <w:p w:rsidR="009E1064" w:rsidRPr="00F27C8F" w:rsidRDefault="009E1064" w:rsidP="009E1064">
      <w:pPr>
        <w:widowControl/>
        <w:wordWrap/>
        <w:autoSpaceDE/>
        <w:autoSpaceDN/>
        <w:snapToGrid w:val="0"/>
        <w:rPr>
          <w:rFonts w:asciiTheme="minorHAnsi" w:eastAsiaTheme="minorHAnsi" w:hAnsiTheme="minorHAnsi" w:cs="굴림"/>
          <w:b/>
          <w:color w:val="000000"/>
          <w:kern w:val="0"/>
          <w:sz w:val="18"/>
          <w:szCs w:val="18"/>
        </w:rPr>
      </w:pPr>
      <w:r w:rsidRPr="00F27C8F">
        <w:rPr>
          <w:rFonts w:asciiTheme="minorHAnsi" w:eastAsiaTheme="minorHAnsi" w:hAnsiTheme="minorHAnsi" w:cs="굴림" w:hint="eastAsia"/>
          <w:b/>
          <w:color w:val="000000"/>
          <w:kern w:val="0"/>
          <w:sz w:val="18"/>
          <w:szCs w:val="18"/>
        </w:rPr>
        <w:t>둘째</w:t>
      </w:r>
      <w:r w:rsidRPr="00F27C8F">
        <w:rPr>
          <w:rFonts w:asciiTheme="minorHAnsi" w:eastAsiaTheme="minorHAnsi" w:hAnsiTheme="minorHAnsi" w:cs="굴림"/>
          <w:b/>
          <w:color w:val="000000"/>
          <w:kern w:val="0"/>
          <w:sz w:val="18"/>
          <w:szCs w:val="18"/>
        </w:rPr>
        <w:t xml:space="preserve">, 논문은 번역 자체가 안 된다! </w:t>
      </w:r>
    </w:p>
    <w:p w:rsidR="009E1064" w:rsidRPr="00F27C8F" w:rsidRDefault="009E1064" w:rsidP="009E1064">
      <w:pPr>
        <w:widowControl/>
        <w:wordWrap/>
        <w:autoSpaceDE/>
        <w:autoSpaceDN/>
        <w:snapToGrid w:val="0"/>
        <w:rPr>
          <w:rFonts w:asciiTheme="minorHAnsi" w:eastAsiaTheme="minorHAnsi" w:hAnsiTheme="minorHAnsi" w:cs="굴림"/>
          <w:color w:val="000000"/>
          <w:kern w:val="0"/>
          <w:sz w:val="18"/>
          <w:szCs w:val="18"/>
        </w:rPr>
      </w:pPr>
      <w:r w:rsidRPr="00F27C8F">
        <w:rPr>
          <w:rFonts w:asciiTheme="minorHAnsi" w:eastAsiaTheme="minorHAnsi" w:hAnsiTheme="minorHAnsi" w:cs="굴림" w:hint="eastAsia"/>
          <w:color w:val="000000"/>
          <w:kern w:val="0"/>
          <w:sz w:val="18"/>
          <w:szCs w:val="18"/>
        </w:rPr>
        <w:t>문제는</w:t>
      </w:r>
      <w:r w:rsidRPr="00F27C8F">
        <w:rPr>
          <w:rFonts w:asciiTheme="minorHAnsi" w:eastAsiaTheme="minorHAnsi" w:hAnsiTheme="minorHAnsi" w:cs="굴림"/>
          <w:color w:val="000000"/>
          <w:kern w:val="0"/>
          <w:sz w:val="18"/>
          <w:szCs w:val="18"/>
        </w:rPr>
        <w:t xml:space="preserve"> 번역서의 종수만이 아닙니다. 인터넷의 경우, 정보의 70%가 영어로 되어 있습니다</w:t>
      </w:r>
      <w:r>
        <w:rPr>
          <w:rFonts w:asciiTheme="minorHAnsi" w:eastAsiaTheme="minorHAnsi" w:hAnsiTheme="minorHAnsi" w:cs="굴림"/>
          <w:color w:val="000000"/>
          <w:kern w:val="0"/>
          <w:sz w:val="18"/>
          <w:szCs w:val="18"/>
        </w:rPr>
        <w:t>.</w:t>
      </w:r>
      <w:r>
        <w:rPr>
          <w:rFonts w:asciiTheme="minorHAnsi" w:eastAsiaTheme="minorHAnsi" w:hAnsiTheme="minorHAnsi" w:cs="굴림" w:hint="eastAsia"/>
          <w:color w:val="000000"/>
          <w:kern w:val="0"/>
          <w:sz w:val="18"/>
          <w:szCs w:val="18"/>
        </w:rPr>
        <w:t xml:space="preserve"> </w:t>
      </w:r>
      <w:proofErr w:type="gramStart"/>
      <w:r w:rsidRPr="00F27C8F">
        <w:rPr>
          <w:rFonts w:asciiTheme="minorHAnsi" w:eastAsiaTheme="minorHAnsi" w:hAnsiTheme="minorHAnsi" w:cs="굴림"/>
          <w:color w:val="000000"/>
          <w:kern w:val="0"/>
          <w:sz w:val="18"/>
          <w:szCs w:val="18"/>
        </w:rPr>
        <w:t>그뿐인가요.</w:t>
      </w:r>
      <w:proofErr w:type="gramEnd"/>
      <w:r w:rsidRPr="00F27C8F">
        <w:rPr>
          <w:rFonts w:asciiTheme="minorHAnsi" w:eastAsiaTheme="minorHAnsi" w:hAnsiTheme="minorHAnsi" w:cs="굴림"/>
          <w:color w:val="000000"/>
          <w:kern w:val="0"/>
          <w:sz w:val="18"/>
          <w:szCs w:val="18"/>
        </w:rPr>
        <w:t xml:space="preserve"> 과학기술논문 인용색인(SCI) 등재 저널 수의 75%, 사회과학논문 인용색인(SSCI) 등재 저널 수의 85%가 영어권 저널입니다. 이렇듯 수많은 학문적 이론이나 지식, 정보가 영어 논문의 형태로 작성되어 쏟아져 나오고 있지만 이 논문들이 번역될 가능성은 거의 없습니다. 결국 영어 원서 읽기가 안 되면 이 많은 논문들은 그야말로 그림의 떡이 되는 거죠. </w:t>
      </w:r>
    </w:p>
    <w:p w:rsidR="009E1064" w:rsidRPr="00F27C8F" w:rsidRDefault="009E1064" w:rsidP="009E1064">
      <w:pPr>
        <w:widowControl/>
        <w:wordWrap/>
        <w:autoSpaceDE/>
        <w:autoSpaceDN/>
        <w:snapToGrid w:val="0"/>
        <w:rPr>
          <w:rFonts w:asciiTheme="minorHAnsi" w:eastAsiaTheme="minorHAnsi" w:hAnsiTheme="minorHAnsi" w:cs="굴림"/>
          <w:color w:val="000000"/>
          <w:kern w:val="0"/>
          <w:sz w:val="18"/>
          <w:szCs w:val="18"/>
        </w:rPr>
      </w:pPr>
    </w:p>
    <w:p w:rsidR="009E1064" w:rsidRPr="00F27C8F" w:rsidRDefault="009E1064" w:rsidP="009E1064">
      <w:pPr>
        <w:widowControl/>
        <w:wordWrap/>
        <w:autoSpaceDE/>
        <w:autoSpaceDN/>
        <w:snapToGrid w:val="0"/>
        <w:rPr>
          <w:rFonts w:asciiTheme="minorHAnsi" w:eastAsiaTheme="minorHAnsi" w:hAnsiTheme="minorHAnsi" w:cs="굴림"/>
          <w:color w:val="000000"/>
          <w:kern w:val="0"/>
          <w:sz w:val="18"/>
          <w:szCs w:val="18"/>
        </w:rPr>
      </w:pPr>
    </w:p>
    <w:p w:rsidR="009E1064" w:rsidRPr="00F27C8F" w:rsidRDefault="009E1064" w:rsidP="009E1064">
      <w:pPr>
        <w:widowControl/>
        <w:wordWrap/>
        <w:autoSpaceDE/>
        <w:autoSpaceDN/>
        <w:snapToGrid w:val="0"/>
        <w:rPr>
          <w:rFonts w:asciiTheme="minorHAnsi" w:eastAsiaTheme="minorHAnsi" w:hAnsiTheme="minorHAnsi" w:cs="굴림"/>
          <w:b/>
          <w:color w:val="000000"/>
          <w:kern w:val="0"/>
          <w:szCs w:val="20"/>
        </w:rPr>
      </w:pPr>
      <w:r w:rsidRPr="00F27C8F">
        <w:rPr>
          <w:rFonts w:asciiTheme="minorHAnsi" w:eastAsiaTheme="minorHAnsi" w:hAnsiTheme="minorHAnsi" w:cs="굴림" w:hint="eastAsia"/>
          <w:b/>
          <w:color w:val="000000"/>
          <w:kern w:val="0"/>
          <w:szCs w:val="20"/>
        </w:rPr>
        <w:t>원서</w:t>
      </w:r>
      <w:r w:rsidRPr="00F27C8F">
        <w:rPr>
          <w:rFonts w:asciiTheme="minorHAnsi" w:eastAsiaTheme="minorHAnsi" w:hAnsiTheme="minorHAnsi" w:cs="굴림"/>
          <w:b/>
          <w:color w:val="000000"/>
          <w:kern w:val="0"/>
          <w:szCs w:val="20"/>
        </w:rPr>
        <w:t xml:space="preserve"> 읽기에 실패하는 이유는 뭘까요?</w:t>
      </w:r>
    </w:p>
    <w:p w:rsidR="009E1064" w:rsidRPr="00F27C8F" w:rsidRDefault="009E1064" w:rsidP="009E1064">
      <w:pPr>
        <w:widowControl/>
        <w:wordWrap/>
        <w:autoSpaceDE/>
        <w:autoSpaceDN/>
        <w:snapToGrid w:val="0"/>
        <w:rPr>
          <w:rFonts w:asciiTheme="minorHAnsi" w:eastAsiaTheme="minorHAnsi" w:hAnsiTheme="minorHAnsi" w:cs="굴림"/>
          <w:color w:val="000000"/>
          <w:kern w:val="0"/>
          <w:sz w:val="18"/>
          <w:szCs w:val="18"/>
        </w:rPr>
      </w:pPr>
    </w:p>
    <w:p w:rsidR="009E1064" w:rsidRPr="00F27C8F" w:rsidRDefault="009E1064" w:rsidP="009E1064">
      <w:pPr>
        <w:widowControl/>
        <w:wordWrap/>
        <w:autoSpaceDE/>
        <w:autoSpaceDN/>
        <w:snapToGrid w:val="0"/>
        <w:rPr>
          <w:rFonts w:asciiTheme="minorHAnsi" w:eastAsiaTheme="minorHAnsi" w:hAnsiTheme="minorHAnsi" w:cs="굴림"/>
          <w:color w:val="000000"/>
          <w:kern w:val="0"/>
          <w:sz w:val="18"/>
          <w:szCs w:val="18"/>
        </w:rPr>
      </w:pPr>
      <w:r w:rsidRPr="00F27C8F">
        <w:rPr>
          <w:rFonts w:asciiTheme="minorHAnsi" w:eastAsiaTheme="minorHAnsi" w:hAnsiTheme="minorHAnsi" w:cs="굴림" w:hint="eastAsia"/>
          <w:color w:val="000000"/>
          <w:kern w:val="0"/>
          <w:sz w:val="18"/>
          <w:szCs w:val="18"/>
        </w:rPr>
        <w:t>그런데</w:t>
      </w:r>
      <w:r w:rsidRPr="00F27C8F">
        <w:rPr>
          <w:rFonts w:asciiTheme="minorHAnsi" w:eastAsiaTheme="minorHAnsi" w:hAnsiTheme="minorHAnsi" w:cs="굴림"/>
          <w:color w:val="000000"/>
          <w:kern w:val="0"/>
          <w:sz w:val="18"/>
          <w:szCs w:val="18"/>
        </w:rPr>
        <w:t xml:space="preserve"> 왜 많은 이들이 영어 원서 읽기에 실패하는 걸까요? 기초가 부족해서 그런 걸까요? 그렇다면 수능 영어 성적이 1등급인 학생들이 원서 읽기에 실패하는 이유는 어떻게 해석해야 할까요?</w:t>
      </w:r>
      <w:r>
        <w:rPr>
          <w:rFonts w:asciiTheme="minorHAnsi" w:eastAsiaTheme="minorHAnsi" w:hAnsiTheme="minorHAnsi" w:cs="굴림"/>
          <w:color w:val="000000"/>
          <w:kern w:val="0"/>
          <w:sz w:val="18"/>
          <w:szCs w:val="18"/>
        </w:rPr>
        <w:t xml:space="preserve"> </w:t>
      </w:r>
    </w:p>
    <w:p w:rsidR="009E1064" w:rsidRPr="00F27C8F" w:rsidRDefault="009E1064" w:rsidP="009E1064">
      <w:pPr>
        <w:widowControl/>
        <w:wordWrap/>
        <w:autoSpaceDE/>
        <w:autoSpaceDN/>
        <w:snapToGrid w:val="0"/>
        <w:rPr>
          <w:rFonts w:asciiTheme="minorHAnsi" w:eastAsiaTheme="minorHAnsi" w:hAnsiTheme="minorHAnsi" w:cs="굴림"/>
          <w:color w:val="000000"/>
          <w:kern w:val="0"/>
          <w:sz w:val="18"/>
          <w:szCs w:val="18"/>
        </w:rPr>
      </w:pPr>
      <w:r w:rsidRPr="00F27C8F">
        <w:rPr>
          <w:rFonts w:asciiTheme="minorHAnsi" w:eastAsiaTheme="minorHAnsi" w:hAnsiTheme="minorHAnsi" w:cs="굴림" w:hint="eastAsia"/>
          <w:color w:val="000000"/>
          <w:kern w:val="0"/>
          <w:sz w:val="18"/>
          <w:szCs w:val="18"/>
        </w:rPr>
        <w:t>영어</w:t>
      </w:r>
      <w:r w:rsidRPr="00F27C8F">
        <w:rPr>
          <w:rFonts w:asciiTheme="minorHAnsi" w:eastAsiaTheme="minorHAnsi" w:hAnsiTheme="minorHAnsi" w:cs="굴림"/>
          <w:color w:val="000000"/>
          <w:kern w:val="0"/>
          <w:sz w:val="18"/>
          <w:szCs w:val="18"/>
        </w:rPr>
        <w:t xml:space="preserve"> 원서를 읽는 데 실패하는 이유는 따로 있습니다. 그 이유는 크게 세 가지로 나뉩니다. </w:t>
      </w:r>
    </w:p>
    <w:p w:rsidR="009E1064" w:rsidRPr="00F27C8F" w:rsidRDefault="009E1064" w:rsidP="009E1064">
      <w:pPr>
        <w:widowControl/>
        <w:wordWrap/>
        <w:autoSpaceDE/>
        <w:autoSpaceDN/>
        <w:snapToGrid w:val="0"/>
        <w:rPr>
          <w:rFonts w:asciiTheme="minorHAnsi" w:eastAsiaTheme="minorHAnsi" w:hAnsiTheme="minorHAnsi" w:cs="굴림"/>
          <w:color w:val="000000"/>
          <w:kern w:val="0"/>
          <w:sz w:val="18"/>
          <w:szCs w:val="18"/>
        </w:rPr>
      </w:pPr>
    </w:p>
    <w:p w:rsidR="009E1064" w:rsidRPr="00F27C8F" w:rsidRDefault="009E1064" w:rsidP="009E1064">
      <w:pPr>
        <w:widowControl/>
        <w:wordWrap/>
        <w:autoSpaceDE/>
        <w:autoSpaceDN/>
        <w:snapToGrid w:val="0"/>
        <w:rPr>
          <w:rFonts w:asciiTheme="minorHAnsi" w:eastAsiaTheme="minorHAnsi" w:hAnsiTheme="minorHAnsi" w:cs="굴림"/>
          <w:b/>
          <w:color w:val="000000"/>
          <w:kern w:val="0"/>
          <w:sz w:val="18"/>
          <w:szCs w:val="18"/>
        </w:rPr>
      </w:pPr>
      <w:r w:rsidRPr="00F27C8F">
        <w:rPr>
          <w:rFonts w:asciiTheme="minorHAnsi" w:eastAsiaTheme="minorHAnsi" w:hAnsiTheme="minorHAnsi" w:cs="굴림" w:hint="eastAsia"/>
          <w:b/>
          <w:color w:val="000000"/>
          <w:kern w:val="0"/>
          <w:sz w:val="18"/>
          <w:szCs w:val="18"/>
        </w:rPr>
        <w:t>첫째</w:t>
      </w:r>
      <w:r w:rsidRPr="00F27C8F">
        <w:rPr>
          <w:rFonts w:asciiTheme="minorHAnsi" w:eastAsiaTheme="minorHAnsi" w:hAnsiTheme="minorHAnsi" w:cs="굴림"/>
          <w:b/>
          <w:color w:val="000000"/>
          <w:kern w:val="0"/>
          <w:sz w:val="18"/>
          <w:szCs w:val="18"/>
        </w:rPr>
        <w:t>, 기초 용어에 대한 지식이 너무나 부족하다.</w:t>
      </w:r>
    </w:p>
    <w:p w:rsidR="009E1064" w:rsidRDefault="009E1064" w:rsidP="009E1064">
      <w:pPr>
        <w:widowControl/>
        <w:wordWrap/>
        <w:autoSpaceDE/>
        <w:autoSpaceDN/>
        <w:snapToGrid w:val="0"/>
        <w:rPr>
          <w:rFonts w:asciiTheme="minorHAnsi" w:eastAsiaTheme="minorHAnsi" w:hAnsiTheme="minorHAnsi" w:cs="굴림"/>
          <w:color w:val="000000"/>
          <w:kern w:val="0"/>
          <w:sz w:val="18"/>
          <w:szCs w:val="18"/>
        </w:rPr>
      </w:pPr>
      <w:r w:rsidRPr="00194256">
        <w:rPr>
          <w:rFonts w:asciiTheme="minorHAnsi" w:eastAsiaTheme="minorHAnsi" w:hAnsiTheme="minorHAnsi" w:cs="굴림" w:hint="eastAsia"/>
          <w:color w:val="000000"/>
          <w:kern w:val="0"/>
          <w:sz w:val="18"/>
          <w:szCs w:val="18"/>
        </w:rPr>
        <w:t>화학을</w:t>
      </w:r>
      <w:r w:rsidRPr="00194256">
        <w:rPr>
          <w:rFonts w:asciiTheme="minorHAnsi" w:eastAsiaTheme="minorHAnsi" w:hAnsiTheme="minorHAnsi" w:cs="굴림"/>
          <w:color w:val="000000"/>
          <w:kern w:val="0"/>
          <w:sz w:val="18"/>
          <w:szCs w:val="18"/>
        </w:rPr>
        <w:t xml:space="preserve"> 예로 들어보겠습니다. 여러분은 이미 원자도 알고, 분자도 알고, 화학반응식도 알고, 화학결합도 알고, 주기율표도 알고, 원자 </w:t>
      </w:r>
      <w:proofErr w:type="spellStart"/>
      <w:r w:rsidRPr="00194256">
        <w:rPr>
          <w:rFonts w:asciiTheme="minorHAnsi" w:eastAsiaTheme="minorHAnsi" w:hAnsiTheme="minorHAnsi" w:cs="굴림"/>
          <w:color w:val="000000"/>
          <w:kern w:val="0"/>
          <w:sz w:val="18"/>
          <w:szCs w:val="18"/>
        </w:rPr>
        <w:t>오비탈도</w:t>
      </w:r>
      <w:proofErr w:type="spellEnd"/>
      <w:r w:rsidRPr="00194256">
        <w:rPr>
          <w:rFonts w:asciiTheme="minorHAnsi" w:eastAsiaTheme="minorHAnsi" w:hAnsiTheme="minorHAnsi" w:cs="굴림"/>
          <w:color w:val="000000"/>
          <w:kern w:val="0"/>
          <w:sz w:val="18"/>
          <w:szCs w:val="18"/>
        </w:rPr>
        <w:t xml:space="preserve"> 알고, 탄소화합물, 탄화수소도 알고 있습니다. 하지만 atom, molecule, chemical equation, chemical bond, periodic table, atomic orbital, compound</w:t>
      </w:r>
      <w:r>
        <w:rPr>
          <w:rFonts w:asciiTheme="minorHAnsi" w:eastAsiaTheme="minorHAnsi" w:hAnsiTheme="minorHAnsi" w:cs="굴림" w:hint="eastAsia"/>
          <w:color w:val="000000"/>
          <w:kern w:val="0"/>
          <w:sz w:val="18"/>
          <w:szCs w:val="18"/>
        </w:rPr>
        <w:t xml:space="preserve"> </w:t>
      </w:r>
      <w:r w:rsidRPr="00194256">
        <w:rPr>
          <w:rFonts w:asciiTheme="minorHAnsi" w:eastAsiaTheme="minorHAnsi" w:hAnsiTheme="minorHAnsi" w:cs="굴림"/>
          <w:color w:val="000000"/>
          <w:kern w:val="0"/>
          <w:sz w:val="18"/>
          <w:szCs w:val="18"/>
        </w:rPr>
        <w:t>of carbon, hydrocarbon이 그에 해당하는 단어라는 것도 알고 있나요? 이렇게 기초 용어에 대한 지식이 부족하면 원서 읽기는커녕 사전에서 단어 찾기에 급급하게 됩니다. 그러다 보면 단어를 찾다 지쳐 영어 원서를 고이 모셔두게 되고요.</w:t>
      </w:r>
    </w:p>
    <w:p w:rsidR="009E1064" w:rsidRPr="00F27C8F" w:rsidRDefault="009E1064" w:rsidP="009E1064">
      <w:pPr>
        <w:widowControl/>
        <w:wordWrap/>
        <w:autoSpaceDE/>
        <w:autoSpaceDN/>
        <w:snapToGrid w:val="0"/>
        <w:rPr>
          <w:rFonts w:asciiTheme="minorHAnsi" w:eastAsiaTheme="minorHAnsi" w:hAnsiTheme="minorHAnsi" w:cs="굴림"/>
          <w:color w:val="000000"/>
          <w:kern w:val="0"/>
          <w:sz w:val="18"/>
          <w:szCs w:val="18"/>
        </w:rPr>
      </w:pPr>
    </w:p>
    <w:p w:rsidR="009E1064" w:rsidRPr="00F27C8F" w:rsidRDefault="009E1064" w:rsidP="009E1064">
      <w:pPr>
        <w:widowControl/>
        <w:wordWrap/>
        <w:autoSpaceDE/>
        <w:autoSpaceDN/>
        <w:snapToGrid w:val="0"/>
        <w:rPr>
          <w:rFonts w:asciiTheme="minorHAnsi" w:eastAsiaTheme="minorHAnsi" w:hAnsiTheme="minorHAnsi" w:cs="굴림"/>
          <w:b/>
          <w:color w:val="000000"/>
          <w:kern w:val="0"/>
          <w:sz w:val="18"/>
          <w:szCs w:val="18"/>
        </w:rPr>
      </w:pPr>
      <w:r w:rsidRPr="00F27C8F">
        <w:rPr>
          <w:rFonts w:asciiTheme="minorHAnsi" w:eastAsiaTheme="minorHAnsi" w:hAnsiTheme="minorHAnsi" w:cs="굴림" w:hint="eastAsia"/>
          <w:b/>
          <w:color w:val="000000"/>
          <w:kern w:val="0"/>
          <w:sz w:val="18"/>
          <w:szCs w:val="18"/>
        </w:rPr>
        <w:t>둘째</w:t>
      </w:r>
      <w:r w:rsidRPr="00F27C8F">
        <w:rPr>
          <w:rFonts w:asciiTheme="minorHAnsi" w:eastAsiaTheme="minorHAnsi" w:hAnsiTheme="minorHAnsi" w:cs="굴림"/>
          <w:b/>
          <w:color w:val="000000"/>
          <w:kern w:val="0"/>
          <w:sz w:val="18"/>
          <w:szCs w:val="18"/>
        </w:rPr>
        <w:t>, 표현이나 설명 방식이 낯설 때가 많다.</w:t>
      </w:r>
    </w:p>
    <w:p w:rsidR="009E1064" w:rsidRDefault="009E1064" w:rsidP="009E1064">
      <w:pPr>
        <w:widowControl/>
        <w:wordWrap/>
        <w:autoSpaceDE/>
        <w:autoSpaceDN/>
        <w:snapToGrid w:val="0"/>
        <w:rPr>
          <w:rFonts w:asciiTheme="minorHAnsi" w:eastAsiaTheme="minorHAnsi" w:hAnsiTheme="minorHAnsi" w:cs="굴림"/>
          <w:color w:val="000000"/>
          <w:kern w:val="0"/>
          <w:sz w:val="18"/>
          <w:szCs w:val="18"/>
        </w:rPr>
      </w:pPr>
      <w:r w:rsidRPr="00194256">
        <w:rPr>
          <w:rFonts w:asciiTheme="minorHAnsi" w:eastAsiaTheme="minorHAnsi" w:hAnsiTheme="minorHAnsi" w:cs="굴림" w:hint="eastAsia"/>
          <w:color w:val="000000"/>
          <w:kern w:val="0"/>
          <w:sz w:val="18"/>
          <w:szCs w:val="18"/>
        </w:rPr>
        <w:t>화학을</w:t>
      </w:r>
      <w:r w:rsidRPr="00194256">
        <w:rPr>
          <w:rFonts w:asciiTheme="minorHAnsi" w:eastAsiaTheme="minorHAnsi" w:hAnsiTheme="minorHAnsi" w:cs="굴림"/>
          <w:color w:val="000000"/>
          <w:kern w:val="0"/>
          <w:sz w:val="18"/>
          <w:szCs w:val="18"/>
        </w:rPr>
        <w:t xml:space="preserve"> 예로 들어보겠습니다. 여러분은 분자 질량이 무엇인지 이미 알고 있습니다. 하지만 분자 질량에 대한 설명이 “The Molecular mass is the sum of the atomic masses of all the atoms present in one molecule of that compound.”라고 나오면 곤혹스러워집니다. 왜냐하면 이 설명을 ‘분자 질량은 화합물인 한 분자에 존재하는 모든 원자들의 원자 질량의 총량이다.’라고 우리말로 번</w:t>
      </w:r>
      <w:r w:rsidRPr="00194256">
        <w:rPr>
          <w:rFonts w:asciiTheme="minorHAnsi" w:eastAsiaTheme="minorHAnsi" w:hAnsiTheme="minorHAnsi" w:cs="굴림" w:hint="eastAsia"/>
          <w:color w:val="000000"/>
          <w:kern w:val="0"/>
          <w:sz w:val="18"/>
          <w:szCs w:val="18"/>
        </w:rPr>
        <w:t>역해도</w:t>
      </w:r>
      <w:r w:rsidRPr="00194256">
        <w:rPr>
          <w:rFonts w:asciiTheme="minorHAnsi" w:eastAsiaTheme="minorHAnsi" w:hAnsiTheme="minorHAnsi" w:cs="굴림"/>
          <w:color w:val="000000"/>
          <w:kern w:val="0"/>
          <w:sz w:val="18"/>
          <w:szCs w:val="18"/>
        </w:rPr>
        <w:t xml:space="preserve"> 내용을 단번에 파악하기 쉽지 않은데, 영어로 접하면 더욱 어렵게 느껴지기 때문입니다</w:t>
      </w:r>
      <w:r>
        <w:rPr>
          <w:rFonts w:asciiTheme="minorHAnsi" w:eastAsiaTheme="minorHAnsi" w:hAnsiTheme="minorHAnsi" w:cs="굴림" w:hint="eastAsia"/>
          <w:color w:val="000000"/>
          <w:kern w:val="0"/>
          <w:sz w:val="18"/>
          <w:szCs w:val="18"/>
        </w:rPr>
        <w:t>.</w:t>
      </w:r>
    </w:p>
    <w:p w:rsidR="009E1064" w:rsidRPr="00F27C8F" w:rsidRDefault="009E1064" w:rsidP="009E1064">
      <w:pPr>
        <w:widowControl/>
        <w:wordWrap/>
        <w:autoSpaceDE/>
        <w:autoSpaceDN/>
        <w:snapToGrid w:val="0"/>
        <w:rPr>
          <w:rFonts w:asciiTheme="minorHAnsi" w:eastAsiaTheme="minorHAnsi" w:hAnsiTheme="minorHAnsi" w:cs="굴림"/>
          <w:color w:val="000000"/>
          <w:kern w:val="0"/>
          <w:sz w:val="18"/>
          <w:szCs w:val="18"/>
        </w:rPr>
      </w:pPr>
    </w:p>
    <w:p w:rsidR="009E1064" w:rsidRPr="00F27C8F" w:rsidRDefault="009E1064" w:rsidP="009E1064">
      <w:pPr>
        <w:widowControl/>
        <w:wordWrap/>
        <w:autoSpaceDE/>
        <w:autoSpaceDN/>
        <w:snapToGrid w:val="0"/>
        <w:rPr>
          <w:rFonts w:asciiTheme="minorHAnsi" w:eastAsiaTheme="minorHAnsi" w:hAnsiTheme="minorHAnsi" w:cs="굴림"/>
          <w:b/>
          <w:color w:val="000000"/>
          <w:kern w:val="0"/>
          <w:sz w:val="18"/>
          <w:szCs w:val="18"/>
        </w:rPr>
      </w:pPr>
      <w:r w:rsidRPr="00F27C8F">
        <w:rPr>
          <w:rFonts w:asciiTheme="minorHAnsi" w:eastAsiaTheme="minorHAnsi" w:hAnsiTheme="minorHAnsi" w:cs="굴림" w:hint="eastAsia"/>
          <w:b/>
          <w:color w:val="000000"/>
          <w:kern w:val="0"/>
          <w:sz w:val="18"/>
          <w:szCs w:val="18"/>
        </w:rPr>
        <w:t>셋째</w:t>
      </w:r>
      <w:r w:rsidRPr="00F27C8F">
        <w:rPr>
          <w:rFonts w:asciiTheme="minorHAnsi" w:eastAsiaTheme="minorHAnsi" w:hAnsiTheme="minorHAnsi" w:cs="굴림"/>
          <w:b/>
          <w:color w:val="000000"/>
          <w:kern w:val="0"/>
          <w:sz w:val="18"/>
          <w:szCs w:val="18"/>
        </w:rPr>
        <w:t>, 모르는 내용을 접해야 하는 경우도 많다.</w:t>
      </w:r>
    </w:p>
    <w:p w:rsidR="009E1064" w:rsidRPr="00F27C8F" w:rsidRDefault="009E1064" w:rsidP="009E1064">
      <w:pPr>
        <w:widowControl/>
        <w:wordWrap/>
        <w:autoSpaceDE/>
        <w:autoSpaceDN/>
        <w:snapToGrid w:val="0"/>
        <w:rPr>
          <w:rFonts w:asciiTheme="minorHAnsi" w:eastAsiaTheme="minorHAnsi" w:hAnsiTheme="minorHAnsi" w:cs="굴림"/>
          <w:color w:val="000000"/>
          <w:kern w:val="0"/>
          <w:sz w:val="18"/>
          <w:szCs w:val="18"/>
        </w:rPr>
      </w:pPr>
      <w:r w:rsidRPr="00F27C8F">
        <w:rPr>
          <w:rFonts w:asciiTheme="minorHAnsi" w:eastAsiaTheme="minorHAnsi" w:hAnsiTheme="minorHAnsi" w:cs="굴림" w:hint="eastAsia"/>
          <w:color w:val="000000"/>
          <w:kern w:val="0"/>
          <w:sz w:val="18"/>
          <w:szCs w:val="18"/>
        </w:rPr>
        <w:t>물론</w:t>
      </w:r>
      <w:r w:rsidRPr="00F27C8F">
        <w:rPr>
          <w:rFonts w:asciiTheme="minorHAnsi" w:eastAsiaTheme="minorHAnsi" w:hAnsiTheme="minorHAnsi" w:cs="굴림"/>
          <w:color w:val="000000"/>
          <w:kern w:val="0"/>
          <w:sz w:val="18"/>
          <w:szCs w:val="18"/>
        </w:rPr>
        <w:t xml:space="preserve"> 우리말로 쓰인 책이라면 별 문제가 없습니다. 무슨 말이지, 잘</w:t>
      </w:r>
      <w:r>
        <w:rPr>
          <w:rFonts w:asciiTheme="minorHAnsi" w:eastAsiaTheme="minorHAnsi" w:hAnsiTheme="minorHAnsi" w:cs="굴림" w:hint="eastAsia"/>
          <w:color w:val="000000"/>
          <w:kern w:val="0"/>
          <w:sz w:val="18"/>
          <w:szCs w:val="18"/>
        </w:rPr>
        <w:t xml:space="preserve"> </w:t>
      </w:r>
      <w:proofErr w:type="gramStart"/>
      <w:r w:rsidRPr="00F27C8F">
        <w:rPr>
          <w:rFonts w:asciiTheme="minorHAnsi" w:eastAsiaTheme="minorHAnsi" w:hAnsiTheme="minorHAnsi" w:cs="굴림"/>
          <w:color w:val="000000"/>
          <w:kern w:val="0"/>
          <w:sz w:val="18"/>
          <w:szCs w:val="18"/>
        </w:rPr>
        <w:t>모르겠는데…</w:t>
      </w:r>
      <w:proofErr w:type="gramEnd"/>
      <w:r>
        <w:rPr>
          <w:rFonts w:asciiTheme="minorHAnsi" w:eastAsiaTheme="minorHAnsi" w:hAnsiTheme="minorHAnsi" w:cs="굴림" w:hint="eastAsia"/>
          <w:color w:val="000000"/>
          <w:kern w:val="0"/>
          <w:sz w:val="18"/>
          <w:szCs w:val="18"/>
        </w:rPr>
        <w:t xml:space="preserve"> </w:t>
      </w:r>
      <w:r w:rsidRPr="00F27C8F">
        <w:rPr>
          <w:rFonts w:asciiTheme="minorHAnsi" w:eastAsiaTheme="minorHAnsi" w:hAnsiTheme="minorHAnsi" w:cs="굴림"/>
          <w:color w:val="000000"/>
          <w:kern w:val="0"/>
          <w:sz w:val="18"/>
          <w:szCs w:val="18"/>
        </w:rPr>
        <w:t xml:space="preserve">하면서도 차근차근 반복해서 읽다 보면 어느 순간, 어느 정도 감이 오게 마련이니까요. 하지만 영어 원서의 내용은 파악하기가 </w:t>
      </w:r>
      <w:r w:rsidRPr="00F27C8F">
        <w:rPr>
          <w:rFonts w:asciiTheme="minorHAnsi" w:eastAsiaTheme="minorHAnsi" w:hAnsiTheme="minorHAnsi" w:cs="굴림"/>
          <w:color w:val="000000"/>
          <w:kern w:val="0"/>
          <w:sz w:val="18"/>
          <w:szCs w:val="18"/>
        </w:rPr>
        <w:lastRenderedPageBreak/>
        <w:t xml:space="preserve">쉽지 않습니다. 왜냐하면 내용을 잘 파악하지 못하는 이유가 단어를 몰라서 그러는 건지, 표현이나 설명 방식이 낯설어 그러는 건지, 내용 자체를 충분히 알지 못하는 건지 제대로 파악할 수 없기 때문이죠. 사실 이 문제는 기초 용어를 어느 정도 마스터하고, </w:t>
      </w:r>
      <w:proofErr w:type="spellStart"/>
      <w:r w:rsidRPr="00F27C8F">
        <w:rPr>
          <w:rFonts w:asciiTheme="minorHAnsi" w:eastAsiaTheme="minorHAnsi" w:hAnsiTheme="minorHAnsi" w:cs="굴림" w:hint="eastAsia"/>
          <w:color w:val="000000"/>
          <w:kern w:val="0"/>
          <w:sz w:val="18"/>
          <w:szCs w:val="18"/>
        </w:rPr>
        <w:t>영어식</w:t>
      </w:r>
      <w:proofErr w:type="spellEnd"/>
      <w:r w:rsidRPr="00F27C8F">
        <w:rPr>
          <w:rFonts w:asciiTheme="minorHAnsi" w:eastAsiaTheme="minorHAnsi" w:hAnsiTheme="minorHAnsi" w:cs="굴림"/>
          <w:color w:val="000000"/>
          <w:kern w:val="0"/>
          <w:sz w:val="18"/>
          <w:szCs w:val="18"/>
        </w:rPr>
        <w:t xml:space="preserve"> 표현이나 설명 방식에 익숙해지면 충분히 해결할 수 있습니다. 우리말로 쓰인 책을 읽을 때처럼 모르는 부분은 우선 넘어가고 계속해서 차근히 읽어나가면서 파악하면 되니까요. </w:t>
      </w:r>
    </w:p>
    <w:p w:rsidR="009E1064" w:rsidRPr="00A93652" w:rsidRDefault="009E1064" w:rsidP="009E1064">
      <w:pPr>
        <w:widowControl/>
        <w:tabs>
          <w:tab w:val="left" w:pos="6255"/>
        </w:tabs>
        <w:wordWrap/>
        <w:autoSpaceDE/>
        <w:autoSpaceDN/>
        <w:snapToGrid w:val="0"/>
        <w:rPr>
          <w:rFonts w:asciiTheme="minorHAnsi" w:eastAsiaTheme="minorHAnsi" w:hAnsiTheme="minorHAnsi" w:cs="굴림"/>
          <w:color w:val="000000"/>
          <w:kern w:val="0"/>
          <w:sz w:val="18"/>
          <w:szCs w:val="18"/>
        </w:rPr>
      </w:pPr>
      <w:r>
        <w:rPr>
          <w:rFonts w:asciiTheme="minorHAnsi" w:eastAsiaTheme="minorHAnsi" w:hAnsiTheme="minorHAnsi" w:cs="굴림"/>
          <w:color w:val="000000"/>
          <w:kern w:val="0"/>
          <w:sz w:val="18"/>
          <w:szCs w:val="18"/>
        </w:rPr>
        <w:tab/>
      </w:r>
    </w:p>
    <w:p w:rsidR="009E1064" w:rsidRPr="00F27C8F" w:rsidRDefault="009E1064" w:rsidP="009E1064">
      <w:pPr>
        <w:widowControl/>
        <w:wordWrap/>
        <w:autoSpaceDE/>
        <w:autoSpaceDN/>
        <w:snapToGrid w:val="0"/>
        <w:rPr>
          <w:rFonts w:asciiTheme="minorHAnsi" w:eastAsiaTheme="minorHAnsi" w:hAnsiTheme="minorHAnsi" w:cs="굴림"/>
          <w:color w:val="000000"/>
          <w:kern w:val="0"/>
          <w:sz w:val="18"/>
          <w:szCs w:val="18"/>
        </w:rPr>
      </w:pPr>
    </w:p>
    <w:p w:rsidR="009E1064" w:rsidRPr="00F27C8F" w:rsidRDefault="009E1064" w:rsidP="009E1064">
      <w:pPr>
        <w:widowControl/>
        <w:wordWrap/>
        <w:autoSpaceDE/>
        <w:autoSpaceDN/>
        <w:snapToGrid w:val="0"/>
        <w:rPr>
          <w:rFonts w:asciiTheme="minorHAnsi" w:eastAsiaTheme="minorHAnsi" w:hAnsiTheme="minorHAnsi" w:cs="굴림"/>
          <w:b/>
          <w:color w:val="000000"/>
          <w:kern w:val="0"/>
          <w:szCs w:val="20"/>
        </w:rPr>
      </w:pPr>
      <w:r w:rsidRPr="00F27C8F">
        <w:rPr>
          <w:rFonts w:asciiTheme="minorHAnsi" w:eastAsiaTheme="minorHAnsi" w:hAnsiTheme="minorHAnsi" w:cs="굴림" w:hint="eastAsia"/>
          <w:b/>
          <w:color w:val="000000"/>
          <w:kern w:val="0"/>
          <w:szCs w:val="20"/>
        </w:rPr>
        <w:t>원서</w:t>
      </w:r>
      <w:r w:rsidRPr="00F27C8F">
        <w:rPr>
          <w:rFonts w:asciiTheme="minorHAnsi" w:eastAsiaTheme="minorHAnsi" w:hAnsiTheme="minorHAnsi" w:cs="굴림"/>
          <w:b/>
          <w:color w:val="000000"/>
          <w:kern w:val="0"/>
          <w:szCs w:val="20"/>
        </w:rPr>
        <w:t xml:space="preserve"> 읽기 성공률을 높여주는 이 책의 구성</w:t>
      </w:r>
    </w:p>
    <w:p w:rsidR="009E1064" w:rsidRPr="00F27C8F" w:rsidRDefault="009E1064" w:rsidP="009E1064">
      <w:pPr>
        <w:widowControl/>
        <w:wordWrap/>
        <w:autoSpaceDE/>
        <w:autoSpaceDN/>
        <w:snapToGrid w:val="0"/>
        <w:rPr>
          <w:rFonts w:asciiTheme="minorHAnsi" w:eastAsiaTheme="minorHAnsi" w:hAnsiTheme="minorHAnsi" w:cs="굴림"/>
          <w:color w:val="000000"/>
          <w:kern w:val="0"/>
          <w:sz w:val="18"/>
          <w:szCs w:val="18"/>
        </w:rPr>
      </w:pPr>
    </w:p>
    <w:p w:rsidR="009E1064" w:rsidRPr="00F27C8F" w:rsidRDefault="009E1064" w:rsidP="009E1064">
      <w:pPr>
        <w:widowControl/>
        <w:wordWrap/>
        <w:autoSpaceDE/>
        <w:autoSpaceDN/>
        <w:snapToGrid w:val="0"/>
        <w:rPr>
          <w:rFonts w:asciiTheme="minorHAnsi" w:eastAsiaTheme="minorHAnsi" w:hAnsiTheme="minorHAnsi" w:cs="굴림"/>
          <w:color w:val="000000"/>
          <w:kern w:val="0"/>
          <w:sz w:val="18"/>
          <w:szCs w:val="18"/>
        </w:rPr>
      </w:pPr>
      <w:r w:rsidRPr="00F27C8F">
        <w:rPr>
          <w:rFonts w:asciiTheme="minorHAnsi" w:eastAsiaTheme="minorHAnsi" w:hAnsiTheme="minorHAnsi" w:cs="굴림" w:hint="eastAsia"/>
          <w:color w:val="000000"/>
          <w:kern w:val="0"/>
          <w:sz w:val="18"/>
          <w:szCs w:val="18"/>
        </w:rPr>
        <w:t>이</w:t>
      </w:r>
      <w:r w:rsidRPr="00F27C8F">
        <w:rPr>
          <w:rFonts w:asciiTheme="minorHAnsi" w:eastAsiaTheme="minorHAnsi" w:hAnsiTheme="minorHAnsi" w:cs="굴림"/>
          <w:color w:val="000000"/>
          <w:kern w:val="0"/>
          <w:sz w:val="18"/>
          <w:szCs w:val="18"/>
        </w:rPr>
        <w:t xml:space="preserve"> 책은 </w:t>
      </w:r>
      <w:r>
        <w:rPr>
          <w:rFonts w:asciiTheme="minorHAnsi" w:eastAsiaTheme="minorHAnsi" w:hAnsiTheme="minorHAnsi" w:cs="굴림" w:hint="eastAsia"/>
          <w:color w:val="000000"/>
          <w:kern w:val="0"/>
          <w:sz w:val="18"/>
          <w:szCs w:val="18"/>
        </w:rPr>
        <w:t>화학</w:t>
      </w:r>
      <w:r w:rsidRPr="00F27C8F">
        <w:rPr>
          <w:rFonts w:asciiTheme="minorHAnsi" w:eastAsiaTheme="minorHAnsi" w:hAnsiTheme="minorHAnsi" w:cs="굴림"/>
          <w:color w:val="000000"/>
          <w:kern w:val="0"/>
          <w:sz w:val="18"/>
          <w:szCs w:val="18"/>
        </w:rPr>
        <w:t xml:space="preserve">을 공부하는 학생들이 해당 분야 원서 읽기에 보다 수월하게 적응하도록 돕는 것을 </w:t>
      </w:r>
      <w:proofErr w:type="spellStart"/>
      <w:r w:rsidRPr="00F27C8F">
        <w:rPr>
          <w:rFonts w:asciiTheme="minorHAnsi" w:eastAsiaTheme="minorHAnsi" w:hAnsiTheme="minorHAnsi" w:cs="굴림"/>
          <w:color w:val="000000"/>
          <w:kern w:val="0"/>
          <w:sz w:val="18"/>
          <w:szCs w:val="18"/>
        </w:rPr>
        <w:t>주목표로</w:t>
      </w:r>
      <w:proofErr w:type="spellEnd"/>
      <w:r w:rsidRPr="00F27C8F">
        <w:rPr>
          <w:rFonts w:asciiTheme="minorHAnsi" w:eastAsiaTheme="minorHAnsi" w:hAnsiTheme="minorHAnsi" w:cs="굴림"/>
          <w:color w:val="000000"/>
          <w:kern w:val="0"/>
          <w:sz w:val="18"/>
          <w:szCs w:val="18"/>
        </w:rPr>
        <w:t xml:space="preserve">, 다음과 같은 구성을 취하고 있습니다. </w:t>
      </w:r>
    </w:p>
    <w:p w:rsidR="009E1064" w:rsidRPr="00F27C8F" w:rsidRDefault="009E1064" w:rsidP="009E1064">
      <w:pPr>
        <w:widowControl/>
        <w:wordWrap/>
        <w:autoSpaceDE/>
        <w:autoSpaceDN/>
        <w:snapToGrid w:val="0"/>
        <w:rPr>
          <w:rFonts w:asciiTheme="minorHAnsi" w:eastAsiaTheme="minorHAnsi" w:hAnsiTheme="minorHAnsi" w:cs="굴림"/>
          <w:color w:val="000000"/>
          <w:kern w:val="0"/>
          <w:sz w:val="18"/>
          <w:szCs w:val="18"/>
        </w:rPr>
      </w:pPr>
    </w:p>
    <w:p w:rsidR="009E1064" w:rsidRPr="00F27C8F" w:rsidRDefault="009E1064" w:rsidP="009E1064">
      <w:pPr>
        <w:widowControl/>
        <w:wordWrap/>
        <w:autoSpaceDE/>
        <w:autoSpaceDN/>
        <w:snapToGrid w:val="0"/>
        <w:rPr>
          <w:rFonts w:asciiTheme="minorHAnsi" w:eastAsiaTheme="minorHAnsi" w:hAnsiTheme="minorHAnsi" w:cs="굴림"/>
          <w:b/>
          <w:color w:val="000000"/>
          <w:kern w:val="0"/>
          <w:sz w:val="18"/>
          <w:szCs w:val="18"/>
        </w:rPr>
      </w:pPr>
      <w:r w:rsidRPr="00F27C8F">
        <w:rPr>
          <w:rFonts w:asciiTheme="minorHAnsi" w:eastAsiaTheme="minorHAnsi" w:hAnsiTheme="minorHAnsi" w:cs="굴림" w:hint="eastAsia"/>
          <w:b/>
          <w:color w:val="000000"/>
          <w:kern w:val="0"/>
          <w:sz w:val="18"/>
          <w:szCs w:val="18"/>
        </w:rPr>
        <w:t>기초</w:t>
      </w:r>
      <w:r w:rsidRPr="00F27C8F">
        <w:rPr>
          <w:rFonts w:asciiTheme="minorHAnsi" w:eastAsiaTheme="minorHAnsi" w:hAnsiTheme="minorHAnsi" w:cs="굴림"/>
          <w:b/>
          <w:color w:val="000000"/>
          <w:kern w:val="0"/>
          <w:sz w:val="18"/>
          <w:szCs w:val="18"/>
        </w:rPr>
        <w:t xml:space="preserve"> 용어 확인은 basic concept</w:t>
      </w:r>
    </w:p>
    <w:p w:rsidR="009E1064" w:rsidRPr="00F27C8F" w:rsidRDefault="009E1064" w:rsidP="009E1064">
      <w:pPr>
        <w:widowControl/>
        <w:wordWrap/>
        <w:autoSpaceDE/>
        <w:autoSpaceDN/>
        <w:snapToGrid w:val="0"/>
        <w:rPr>
          <w:rFonts w:asciiTheme="minorHAnsi" w:eastAsiaTheme="minorHAnsi" w:hAnsiTheme="minorHAnsi" w:cs="굴림"/>
          <w:color w:val="000000"/>
          <w:kern w:val="0"/>
          <w:sz w:val="18"/>
          <w:szCs w:val="18"/>
        </w:rPr>
      </w:pPr>
      <w:r w:rsidRPr="00F27C8F">
        <w:rPr>
          <w:rFonts w:asciiTheme="minorHAnsi" w:eastAsiaTheme="minorHAnsi" w:hAnsiTheme="minorHAnsi" w:cs="굴림" w:hint="eastAsia"/>
          <w:color w:val="000000"/>
          <w:kern w:val="0"/>
          <w:sz w:val="18"/>
          <w:szCs w:val="18"/>
        </w:rPr>
        <w:t>본격적인</w:t>
      </w:r>
      <w:r w:rsidRPr="00F27C8F">
        <w:rPr>
          <w:rFonts w:asciiTheme="minorHAnsi" w:eastAsiaTheme="minorHAnsi" w:hAnsiTheme="minorHAnsi" w:cs="굴림"/>
          <w:color w:val="000000"/>
          <w:kern w:val="0"/>
          <w:sz w:val="18"/>
          <w:szCs w:val="18"/>
        </w:rPr>
        <w:t xml:space="preserve"> 원서 읽기에 나서기 전에 해당 단원의 주제와 관련된 기초 용어들을 최대한 빨리 확인하고 습득할 수 있도록 영한 혼용 방식으로 구성한 코너입니다. 이 코너를 통해 여러분이 알고 있는 </w:t>
      </w:r>
      <w:r>
        <w:rPr>
          <w:rFonts w:asciiTheme="minorHAnsi" w:eastAsiaTheme="minorHAnsi" w:hAnsiTheme="minorHAnsi" w:cs="굴림"/>
          <w:color w:val="000000"/>
          <w:kern w:val="0"/>
          <w:sz w:val="18"/>
          <w:szCs w:val="18"/>
        </w:rPr>
        <w:t>화학</w:t>
      </w:r>
      <w:r w:rsidRPr="00F27C8F">
        <w:rPr>
          <w:rFonts w:asciiTheme="minorHAnsi" w:eastAsiaTheme="minorHAnsi" w:hAnsiTheme="minorHAnsi" w:cs="굴림"/>
          <w:color w:val="000000"/>
          <w:kern w:val="0"/>
          <w:sz w:val="18"/>
          <w:szCs w:val="18"/>
        </w:rPr>
        <w:t xml:space="preserve"> 관련 기초 용어들의 영어 표현을 확인할 수 있으니 가급적 사전을 찾지 말고 한번에 쭉 읽으면서 영어와 한글을 동시에 여러분의 머릿속에 입력해보세요. 여기에 나오는 기초 용어는 이 단원에서 최소 3번 이상 반복해서 만나게 되니 굳이 따로 단어를 여러 번 쓰면서 </w:t>
      </w:r>
      <w:r w:rsidRPr="00F27C8F">
        <w:rPr>
          <w:rFonts w:asciiTheme="minorHAnsi" w:eastAsiaTheme="minorHAnsi" w:hAnsiTheme="minorHAnsi" w:cs="굴림" w:hint="eastAsia"/>
          <w:color w:val="000000"/>
          <w:kern w:val="0"/>
          <w:sz w:val="18"/>
          <w:szCs w:val="18"/>
        </w:rPr>
        <w:t>일부러</w:t>
      </w:r>
      <w:r w:rsidRPr="00F27C8F">
        <w:rPr>
          <w:rFonts w:asciiTheme="minorHAnsi" w:eastAsiaTheme="minorHAnsi" w:hAnsiTheme="minorHAnsi" w:cs="굴림"/>
          <w:color w:val="000000"/>
          <w:kern w:val="0"/>
          <w:sz w:val="18"/>
          <w:szCs w:val="18"/>
        </w:rPr>
        <w:t xml:space="preserve"> 외우지 않아</w:t>
      </w:r>
      <w:r w:rsidR="002B4664">
        <w:rPr>
          <w:rFonts w:asciiTheme="minorHAnsi" w:eastAsiaTheme="minorHAnsi" w:hAnsiTheme="minorHAnsi" w:cs="굴림" w:hint="eastAsia"/>
          <w:color w:val="000000"/>
          <w:kern w:val="0"/>
          <w:sz w:val="18"/>
          <w:szCs w:val="18"/>
        </w:rPr>
        <w:t>도</w:t>
      </w:r>
      <w:bookmarkStart w:id="0" w:name="_GoBack"/>
      <w:bookmarkEnd w:id="0"/>
      <w:r w:rsidRPr="00F27C8F">
        <w:rPr>
          <w:rFonts w:asciiTheme="minorHAnsi" w:eastAsiaTheme="minorHAnsi" w:hAnsiTheme="minorHAnsi" w:cs="굴림"/>
          <w:color w:val="000000"/>
          <w:kern w:val="0"/>
          <w:sz w:val="18"/>
          <w:szCs w:val="18"/>
        </w:rPr>
        <w:t xml:space="preserve"> 자연스럽게 익히게 됩니다. </w:t>
      </w:r>
    </w:p>
    <w:p w:rsidR="009E1064" w:rsidRPr="00F27C8F" w:rsidRDefault="009E1064" w:rsidP="009E1064">
      <w:pPr>
        <w:widowControl/>
        <w:wordWrap/>
        <w:autoSpaceDE/>
        <w:autoSpaceDN/>
        <w:snapToGrid w:val="0"/>
        <w:rPr>
          <w:rFonts w:asciiTheme="minorHAnsi" w:eastAsiaTheme="minorHAnsi" w:hAnsiTheme="minorHAnsi" w:cs="굴림"/>
          <w:color w:val="000000"/>
          <w:kern w:val="0"/>
          <w:sz w:val="18"/>
          <w:szCs w:val="18"/>
        </w:rPr>
      </w:pPr>
    </w:p>
    <w:p w:rsidR="009E1064" w:rsidRPr="00F27C8F" w:rsidRDefault="009E1064" w:rsidP="009E1064">
      <w:pPr>
        <w:widowControl/>
        <w:wordWrap/>
        <w:autoSpaceDE/>
        <w:autoSpaceDN/>
        <w:snapToGrid w:val="0"/>
        <w:rPr>
          <w:rFonts w:asciiTheme="minorHAnsi" w:eastAsiaTheme="minorHAnsi" w:hAnsiTheme="minorHAnsi" w:cs="굴림"/>
          <w:b/>
          <w:color w:val="000000"/>
          <w:kern w:val="0"/>
          <w:sz w:val="18"/>
          <w:szCs w:val="18"/>
        </w:rPr>
      </w:pPr>
      <w:r w:rsidRPr="00F27C8F">
        <w:rPr>
          <w:rFonts w:asciiTheme="minorHAnsi" w:eastAsiaTheme="minorHAnsi" w:hAnsiTheme="minorHAnsi" w:cs="굴림" w:hint="eastAsia"/>
          <w:b/>
          <w:color w:val="000000"/>
          <w:kern w:val="0"/>
          <w:sz w:val="18"/>
          <w:szCs w:val="18"/>
        </w:rPr>
        <w:t>원서</w:t>
      </w:r>
      <w:r w:rsidRPr="00F27C8F">
        <w:rPr>
          <w:rFonts w:asciiTheme="minorHAnsi" w:eastAsiaTheme="minorHAnsi" w:hAnsiTheme="minorHAnsi" w:cs="굴림"/>
          <w:b/>
          <w:color w:val="000000"/>
          <w:kern w:val="0"/>
          <w:sz w:val="18"/>
          <w:szCs w:val="18"/>
        </w:rPr>
        <w:t xml:space="preserve"> 읽기 도전은 reading </w:t>
      </w:r>
      <w:r>
        <w:rPr>
          <w:rFonts w:asciiTheme="minorHAnsi" w:eastAsiaTheme="minorHAnsi" w:hAnsiTheme="minorHAnsi" w:cs="굴림"/>
          <w:b/>
          <w:color w:val="000000"/>
          <w:kern w:val="0"/>
          <w:sz w:val="18"/>
          <w:szCs w:val="18"/>
        </w:rPr>
        <w:t>chemistry</w:t>
      </w:r>
    </w:p>
    <w:p w:rsidR="009E1064" w:rsidRPr="00F27C8F" w:rsidRDefault="009E1064" w:rsidP="009E1064">
      <w:pPr>
        <w:widowControl/>
        <w:wordWrap/>
        <w:autoSpaceDE/>
        <w:autoSpaceDN/>
        <w:snapToGrid w:val="0"/>
        <w:rPr>
          <w:rFonts w:asciiTheme="minorHAnsi" w:eastAsiaTheme="minorHAnsi" w:hAnsiTheme="minorHAnsi" w:cs="굴림"/>
          <w:color w:val="000000"/>
          <w:kern w:val="0"/>
          <w:sz w:val="18"/>
          <w:szCs w:val="18"/>
        </w:rPr>
      </w:pPr>
      <w:r w:rsidRPr="00F27C8F">
        <w:rPr>
          <w:rFonts w:asciiTheme="minorHAnsi" w:eastAsiaTheme="minorHAnsi" w:hAnsiTheme="minorHAnsi" w:cs="굴림" w:hint="eastAsia"/>
          <w:color w:val="000000"/>
          <w:kern w:val="0"/>
          <w:sz w:val="18"/>
          <w:szCs w:val="18"/>
        </w:rPr>
        <w:t>영한</w:t>
      </w:r>
      <w:r w:rsidRPr="00F27C8F">
        <w:rPr>
          <w:rFonts w:asciiTheme="minorHAnsi" w:eastAsiaTheme="minorHAnsi" w:hAnsiTheme="minorHAnsi" w:cs="굴림"/>
          <w:color w:val="000000"/>
          <w:kern w:val="0"/>
          <w:sz w:val="18"/>
          <w:szCs w:val="18"/>
        </w:rPr>
        <w:t xml:space="preserve"> 대역 방식으로 원서 읽기를 훈련하는 코너로, 우리가 알고 있던 </w:t>
      </w:r>
      <w:r>
        <w:rPr>
          <w:rFonts w:asciiTheme="minorHAnsi" w:eastAsiaTheme="minorHAnsi" w:hAnsiTheme="minorHAnsi" w:cs="굴림"/>
          <w:color w:val="000000"/>
          <w:kern w:val="0"/>
          <w:sz w:val="18"/>
          <w:szCs w:val="18"/>
        </w:rPr>
        <w:t>화학</w:t>
      </w:r>
      <w:r w:rsidRPr="00F27C8F">
        <w:rPr>
          <w:rFonts w:asciiTheme="minorHAnsi" w:eastAsiaTheme="minorHAnsi" w:hAnsiTheme="minorHAnsi" w:cs="굴림"/>
          <w:color w:val="000000"/>
          <w:kern w:val="0"/>
          <w:sz w:val="18"/>
          <w:szCs w:val="18"/>
        </w:rPr>
        <w:t xml:space="preserve"> 지식이 영어로 어떻게 표현되는지 구체적으로 확인할 수 있습니다. 여기에 수록된 제시문의 내용은 대부분 여러분이 이미 공부했거나 각종 매체들을 통해 한 번쯤은 접했던 것들입니다. 그렇기 때문에 비록 전문 용어가 많고, 문장이 까다로워 보여도 차근차근 읽다 보면 충분히 이해할 수 있고, 횟수를 거듭하며 읽다 보면 읽는 속도가 빨라지면서 재미가 붙을 것입니다. </w:t>
      </w:r>
    </w:p>
    <w:p w:rsidR="009E1064" w:rsidRPr="00F27C8F" w:rsidRDefault="009E1064" w:rsidP="009E1064">
      <w:pPr>
        <w:widowControl/>
        <w:wordWrap/>
        <w:autoSpaceDE/>
        <w:autoSpaceDN/>
        <w:snapToGrid w:val="0"/>
        <w:rPr>
          <w:rFonts w:asciiTheme="minorHAnsi" w:eastAsiaTheme="minorHAnsi" w:hAnsiTheme="minorHAnsi" w:cs="굴림"/>
          <w:color w:val="000000"/>
          <w:kern w:val="0"/>
          <w:sz w:val="18"/>
          <w:szCs w:val="18"/>
        </w:rPr>
      </w:pPr>
      <w:r w:rsidRPr="00F27C8F">
        <w:rPr>
          <w:rFonts w:asciiTheme="minorHAnsi" w:eastAsiaTheme="minorHAnsi" w:hAnsiTheme="minorHAnsi" w:cs="굴림" w:hint="eastAsia"/>
          <w:color w:val="000000"/>
          <w:kern w:val="0"/>
          <w:sz w:val="18"/>
          <w:szCs w:val="18"/>
        </w:rPr>
        <w:t>우리말</w:t>
      </w:r>
      <w:r w:rsidRPr="00F27C8F">
        <w:rPr>
          <w:rFonts w:asciiTheme="minorHAnsi" w:eastAsiaTheme="minorHAnsi" w:hAnsiTheme="minorHAnsi" w:cs="굴림"/>
          <w:color w:val="000000"/>
          <w:kern w:val="0"/>
          <w:sz w:val="18"/>
          <w:szCs w:val="18"/>
        </w:rPr>
        <w:t xml:space="preserve"> 대역 부분에는 주요 기초 용어는 물론 까다로운 단어와 숙어, 구문까지 한글 옆에 병기해 원서 읽기에 실질적인 도움을 줄 수 있도록 했습니다. 이 부분 역시 본문을 쭉 읽어 나가는 것만으로도 학습이 되도록 구성했지만, 영어 실력이 부족하다고 느끼면 우리말 대역 부분을 먼저 보고 영어 부분을 읽어도 괜찮습니다. 다만 이후로는 반드시 영어 부분을 먼저 읽되, 최종적으로는 우리말 해석에 의존하지 않고 영어 부분을 읽을 수 있기를 바랍니다. </w:t>
      </w:r>
    </w:p>
    <w:p w:rsidR="009E1064" w:rsidRPr="00F27C8F" w:rsidRDefault="009E1064" w:rsidP="009E1064">
      <w:pPr>
        <w:widowControl/>
        <w:wordWrap/>
        <w:autoSpaceDE/>
        <w:autoSpaceDN/>
        <w:snapToGrid w:val="0"/>
        <w:rPr>
          <w:rFonts w:asciiTheme="minorHAnsi" w:eastAsiaTheme="minorHAnsi" w:hAnsiTheme="minorHAnsi" w:cs="굴림"/>
          <w:color w:val="000000"/>
          <w:kern w:val="0"/>
          <w:sz w:val="18"/>
          <w:szCs w:val="18"/>
        </w:rPr>
      </w:pPr>
    </w:p>
    <w:p w:rsidR="009E1064" w:rsidRPr="00F27C8F" w:rsidRDefault="009E1064" w:rsidP="009E1064">
      <w:pPr>
        <w:widowControl/>
        <w:wordWrap/>
        <w:autoSpaceDE/>
        <w:autoSpaceDN/>
        <w:snapToGrid w:val="0"/>
        <w:rPr>
          <w:rFonts w:asciiTheme="minorHAnsi" w:eastAsiaTheme="minorHAnsi" w:hAnsiTheme="minorHAnsi" w:cs="굴림"/>
          <w:b/>
          <w:color w:val="000000"/>
          <w:kern w:val="0"/>
          <w:sz w:val="18"/>
          <w:szCs w:val="18"/>
        </w:rPr>
      </w:pPr>
      <w:r w:rsidRPr="00F27C8F">
        <w:rPr>
          <w:rFonts w:asciiTheme="minorHAnsi" w:eastAsiaTheme="minorHAnsi" w:hAnsiTheme="minorHAnsi" w:cs="굴림" w:hint="eastAsia"/>
          <w:b/>
          <w:color w:val="000000"/>
          <w:kern w:val="0"/>
          <w:sz w:val="18"/>
          <w:szCs w:val="18"/>
        </w:rPr>
        <w:t>영어</w:t>
      </w:r>
      <w:r w:rsidRPr="00F27C8F">
        <w:rPr>
          <w:rFonts w:asciiTheme="minorHAnsi" w:eastAsiaTheme="minorHAnsi" w:hAnsiTheme="minorHAnsi" w:cs="굴림"/>
          <w:b/>
          <w:color w:val="000000"/>
          <w:kern w:val="0"/>
          <w:sz w:val="18"/>
          <w:szCs w:val="18"/>
        </w:rPr>
        <w:t xml:space="preserve"> 문제 훈련은 solving problem</w:t>
      </w:r>
    </w:p>
    <w:p w:rsidR="009E1064" w:rsidRPr="00F27C8F" w:rsidRDefault="009E1064" w:rsidP="009E1064">
      <w:pPr>
        <w:widowControl/>
        <w:wordWrap/>
        <w:autoSpaceDE/>
        <w:autoSpaceDN/>
        <w:snapToGrid w:val="0"/>
        <w:rPr>
          <w:rFonts w:asciiTheme="minorHAnsi" w:eastAsiaTheme="minorHAnsi" w:hAnsiTheme="minorHAnsi" w:cs="굴림"/>
          <w:color w:val="000000"/>
          <w:kern w:val="0"/>
          <w:sz w:val="18"/>
          <w:szCs w:val="18"/>
        </w:rPr>
      </w:pPr>
      <w:r w:rsidRPr="00F27C8F">
        <w:rPr>
          <w:rFonts w:asciiTheme="minorHAnsi" w:eastAsiaTheme="minorHAnsi" w:hAnsiTheme="minorHAnsi" w:cs="굴림" w:hint="eastAsia"/>
          <w:color w:val="000000"/>
          <w:kern w:val="0"/>
          <w:sz w:val="18"/>
          <w:szCs w:val="18"/>
        </w:rPr>
        <w:t>영어로</w:t>
      </w:r>
      <w:r w:rsidRPr="00F27C8F">
        <w:rPr>
          <w:rFonts w:asciiTheme="minorHAnsi" w:eastAsiaTheme="minorHAnsi" w:hAnsiTheme="minorHAnsi" w:cs="굴림"/>
          <w:color w:val="000000"/>
          <w:kern w:val="0"/>
          <w:sz w:val="18"/>
          <w:szCs w:val="18"/>
        </w:rPr>
        <w:t xml:space="preserve"> 문제를 풀어보는 코너로, 시험에서 영어로 된 문제가 나왔을 때 당황하지 않도록 하기 위해 만들어졌습니다. 이 코너를 통해 </w:t>
      </w:r>
      <w:r>
        <w:rPr>
          <w:rFonts w:asciiTheme="minorHAnsi" w:eastAsiaTheme="minorHAnsi" w:hAnsiTheme="minorHAnsi" w:cs="굴림"/>
          <w:color w:val="000000"/>
          <w:kern w:val="0"/>
          <w:sz w:val="18"/>
          <w:szCs w:val="18"/>
        </w:rPr>
        <w:t>화학</w:t>
      </w:r>
      <w:r w:rsidRPr="00F27C8F">
        <w:rPr>
          <w:rFonts w:asciiTheme="minorHAnsi" w:eastAsiaTheme="minorHAnsi" w:hAnsiTheme="minorHAnsi" w:cs="굴림"/>
          <w:color w:val="000000"/>
          <w:kern w:val="0"/>
          <w:sz w:val="18"/>
          <w:szCs w:val="18"/>
        </w:rPr>
        <w:t xml:space="preserve"> 분야의 시험 문제가 영어로는 어떻게 출제되는지 경험할 수 있습니다.</w:t>
      </w:r>
    </w:p>
    <w:p w:rsidR="009E1064" w:rsidRPr="00F27C8F" w:rsidRDefault="009E1064" w:rsidP="009E1064">
      <w:pPr>
        <w:widowControl/>
        <w:wordWrap/>
        <w:autoSpaceDE/>
        <w:autoSpaceDN/>
        <w:snapToGrid w:val="0"/>
        <w:rPr>
          <w:rFonts w:asciiTheme="minorHAnsi" w:eastAsiaTheme="minorHAnsi" w:hAnsiTheme="minorHAnsi" w:cs="굴림"/>
          <w:color w:val="000000"/>
          <w:kern w:val="0"/>
          <w:sz w:val="18"/>
          <w:szCs w:val="18"/>
        </w:rPr>
      </w:pPr>
    </w:p>
    <w:p w:rsidR="009E1064" w:rsidRPr="00F27C8F" w:rsidRDefault="009E1064" w:rsidP="009E1064">
      <w:pPr>
        <w:widowControl/>
        <w:wordWrap/>
        <w:autoSpaceDE/>
        <w:autoSpaceDN/>
        <w:snapToGrid w:val="0"/>
        <w:rPr>
          <w:rFonts w:asciiTheme="minorHAnsi" w:eastAsiaTheme="minorHAnsi" w:hAnsiTheme="minorHAnsi" w:cs="굴림"/>
          <w:b/>
          <w:color w:val="000000"/>
          <w:kern w:val="0"/>
          <w:sz w:val="18"/>
          <w:szCs w:val="18"/>
        </w:rPr>
      </w:pPr>
      <w:r w:rsidRPr="00F27C8F">
        <w:rPr>
          <w:rFonts w:asciiTheme="minorHAnsi" w:eastAsiaTheme="minorHAnsi" w:hAnsiTheme="minorHAnsi" w:cs="굴림" w:hint="eastAsia"/>
          <w:b/>
          <w:color w:val="000000"/>
          <w:kern w:val="0"/>
          <w:sz w:val="18"/>
          <w:szCs w:val="18"/>
        </w:rPr>
        <w:t>복습에</w:t>
      </w:r>
      <w:r w:rsidRPr="00F27C8F">
        <w:rPr>
          <w:rFonts w:asciiTheme="minorHAnsi" w:eastAsiaTheme="minorHAnsi" w:hAnsiTheme="minorHAnsi" w:cs="굴림"/>
          <w:b/>
          <w:color w:val="000000"/>
          <w:kern w:val="0"/>
          <w:sz w:val="18"/>
          <w:szCs w:val="18"/>
        </w:rPr>
        <w:t xml:space="preserve"> 추가 지식까지 rest in </w:t>
      </w:r>
      <w:r>
        <w:rPr>
          <w:rFonts w:asciiTheme="minorHAnsi" w:eastAsiaTheme="minorHAnsi" w:hAnsiTheme="minorHAnsi" w:cs="굴림"/>
          <w:b/>
          <w:color w:val="000000"/>
          <w:kern w:val="0"/>
          <w:sz w:val="18"/>
          <w:szCs w:val="18"/>
        </w:rPr>
        <w:t>chemistry</w:t>
      </w:r>
    </w:p>
    <w:p w:rsidR="009E1064" w:rsidRPr="00F27C8F" w:rsidRDefault="009E1064" w:rsidP="009E1064">
      <w:pPr>
        <w:widowControl/>
        <w:wordWrap/>
        <w:autoSpaceDE/>
        <w:autoSpaceDN/>
        <w:snapToGrid w:val="0"/>
        <w:rPr>
          <w:rFonts w:asciiTheme="minorHAnsi" w:eastAsiaTheme="minorHAnsi" w:hAnsiTheme="minorHAnsi" w:cs="굴림"/>
          <w:color w:val="000000"/>
          <w:kern w:val="0"/>
          <w:sz w:val="18"/>
          <w:szCs w:val="18"/>
        </w:rPr>
      </w:pPr>
      <w:r w:rsidRPr="00F27C8F">
        <w:rPr>
          <w:rFonts w:asciiTheme="minorHAnsi" w:eastAsiaTheme="minorHAnsi" w:hAnsiTheme="minorHAnsi" w:cs="굴림" w:hint="eastAsia"/>
          <w:color w:val="000000"/>
          <w:kern w:val="0"/>
          <w:sz w:val="18"/>
          <w:szCs w:val="18"/>
        </w:rPr>
        <w:t>주제와</w:t>
      </w:r>
      <w:r w:rsidRPr="00F27C8F">
        <w:rPr>
          <w:rFonts w:asciiTheme="minorHAnsi" w:eastAsiaTheme="minorHAnsi" w:hAnsiTheme="minorHAnsi" w:cs="굴림"/>
          <w:color w:val="000000"/>
          <w:kern w:val="0"/>
          <w:sz w:val="18"/>
          <w:szCs w:val="18"/>
        </w:rPr>
        <w:t xml:space="preserve"> 관련된 흥미로운 인물이나 사건의 에피소드를 읽으며 앞서 배운 내용을 복습하는 코너입니다. 주요 용어나 개념을 재미있게 복습하면서 이미 알고 있던 지식과 에피소드를 연결하여 배운 내용을 잊지 않도록 하는 동시에 다양한 상식을 배울 수 있도록 구성했습니다. </w:t>
      </w:r>
    </w:p>
    <w:p w:rsidR="009E1064" w:rsidRPr="00F27C8F" w:rsidRDefault="009E1064" w:rsidP="009E1064">
      <w:pPr>
        <w:widowControl/>
        <w:wordWrap/>
        <w:autoSpaceDE/>
        <w:autoSpaceDN/>
        <w:snapToGrid w:val="0"/>
        <w:rPr>
          <w:rFonts w:asciiTheme="minorHAnsi" w:eastAsiaTheme="minorHAnsi" w:hAnsiTheme="minorHAnsi" w:cs="굴림"/>
          <w:color w:val="000000"/>
          <w:kern w:val="0"/>
          <w:sz w:val="18"/>
          <w:szCs w:val="18"/>
        </w:rPr>
      </w:pPr>
    </w:p>
    <w:p w:rsidR="009E1064" w:rsidRDefault="009E1064" w:rsidP="009E1064">
      <w:pPr>
        <w:widowControl/>
        <w:wordWrap/>
        <w:autoSpaceDE/>
        <w:autoSpaceDN/>
        <w:snapToGrid w:val="0"/>
        <w:rPr>
          <w:rFonts w:asciiTheme="minorHAnsi" w:eastAsiaTheme="minorHAnsi" w:hAnsiTheme="minorHAnsi" w:cs="굴림"/>
          <w:color w:val="000000"/>
          <w:kern w:val="0"/>
          <w:sz w:val="18"/>
          <w:szCs w:val="18"/>
        </w:rPr>
      </w:pPr>
      <w:r w:rsidRPr="00F27C8F">
        <w:rPr>
          <w:rFonts w:asciiTheme="minorHAnsi" w:eastAsiaTheme="minorHAnsi" w:hAnsiTheme="minorHAnsi" w:cs="굴림" w:hint="eastAsia"/>
          <w:color w:val="000000"/>
          <w:kern w:val="0"/>
          <w:sz w:val="18"/>
          <w:szCs w:val="18"/>
        </w:rPr>
        <w:t>이와</w:t>
      </w:r>
      <w:r w:rsidRPr="00F27C8F">
        <w:rPr>
          <w:rFonts w:asciiTheme="minorHAnsi" w:eastAsiaTheme="minorHAnsi" w:hAnsiTheme="minorHAnsi" w:cs="굴림"/>
          <w:color w:val="000000"/>
          <w:kern w:val="0"/>
          <w:sz w:val="18"/>
          <w:szCs w:val="18"/>
        </w:rPr>
        <w:t xml:space="preserve"> 같은 순서로 </w:t>
      </w:r>
      <w:r>
        <w:rPr>
          <w:rFonts w:asciiTheme="minorHAnsi" w:eastAsiaTheme="minorHAnsi" w:hAnsiTheme="minorHAnsi" w:cs="굴림"/>
          <w:color w:val="000000"/>
          <w:kern w:val="0"/>
          <w:sz w:val="18"/>
          <w:szCs w:val="18"/>
        </w:rPr>
        <w:t>화학</w:t>
      </w:r>
      <w:r w:rsidRPr="00F27C8F">
        <w:rPr>
          <w:rFonts w:asciiTheme="minorHAnsi" w:eastAsiaTheme="minorHAnsi" w:hAnsiTheme="minorHAnsi" w:cs="굴림"/>
          <w:color w:val="000000"/>
          <w:kern w:val="0"/>
          <w:sz w:val="18"/>
          <w:szCs w:val="18"/>
        </w:rPr>
        <w:t xml:space="preserve">의 기본 어휘를 익히고 구문을 읽고 문제를 풀고 관련 에피소드까지 읽고 나면, </w:t>
      </w:r>
      <w:r>
        <w:rPr>
          <w:rFonts w:asciiTheme="minorHAnsi" w:eastAsiaTheme="minorHAnsi" w:hAnsiTheme="minorHAnsi" w:cs="굴림"/>
          <w:color w:val="000000"/>
          <w:kern w:val="0"/>
          <w:sz w:val="18"/>
          <w:szCs w:val="18"/>
        </w:rPr>
        <w:t>화학</w:t>
      </w:r>
      <w:r w:rsidRPr="00F27C8F">
        <w:rPr>
          <w:rFonts w:asciiTheme="minorHAnsi" w:eastAsiaTheme="minorHAnsi" w:hAnsiTheme="minorHAnsi" w:cs="굴림"/>
          <w:color w:val="000000"/>
          <w:kern w:val="0"/>
          <w:sz w:val="18"/>
          <w:szCs w:val="18"/>
        </w:rPr>
        <w:t xml:space="preserve"> 분야 영어 원서를 100% 다 읽어내지는 못하더라도 일정 이상 읽어낼 수 있으며 원서 </w:t>
      </w:r>
      <w:proofErr w:type="spellStart"/>
      <w:r w:rsidRPr="00F27C8F">
        <w:rPr>
          <w:rFonts w:asciiTheme="minorHAnsi" w:eastAsiaTheme="minorHAnsi" w:hAnsiTheme="minorHAnsi" w:cs="굴림"/>
          <w:color w:val="000000"/>
          <w:kern w:val="0"/>
          <w:sz w:val="18"/>
          <w:szCs w:val="18"/>
        </w:rPr>
        <w:t>리딩</w:t>
      </w:r>
      <w:proofErr w:type="spellEnd"/>
      <w:r w:rsidRPr="00F27C8F">
        <w:rPr>
          <w:rFonts w:asciiTheme="minorHAnsi" w:eastAsiaTheme="minorHAnsi" w:hAnsiTheme="minorHAnsi" w:cs="굴림"/>
          <w:color w:val="000000"/>
          <w:kern w:val="0"/>
          <w:sz w:val="18"/>
          <w:szCs w:val="18"/>
        </w:rPr>
        <w:t xml:space="preserve"> 및 독해에 한층 </w:t>
      </w:r>
      <w:r w:rsidRPr="00F27C8F">
        <w:rPr>
          <w:rFonts w:asciiTheme="minorHAnsi" w:eastAsiaTheme="minorHAnsi" w:hAnsiTheme="minorHAnsi" w:cs="굴림"/>
          <w:color w:val="000000"/>
          <w:kern w:val="0"/>
          <w:sz w:val="18"/>
          <w:szCs w:val="18"/>
        </w:rPr>
        <w:lastRenderedPageBreak/>
        <w:t>자신감이 생길 것입니다. 다시 한 번 강조하지만, 영어 원서 읽기는 로망도 선택도 아닌 필요조건이자 소양입니다.</w:t>
      </w:r>
      <w:r>
        <w:rPr>
          <w:rFonts w:asciiTheme="minorHAnsi" w:eastAsiaTheme="minorHAnsi" w:hAnsiTheme="minorHAnsi" w:cs="굴림" w:hint="eastAsia"/>
          <w:color w:val="000000"/>
          <w:kern w:val="0"/>
          <w:sz w:val="18"/>
          <w:szCs w:val="18"/>
        </w:rPr>
        <w:t xml:space="preserve"> </w:t>
      </w:r>
    </w:p>
    <w:p w:rsidR="009E1064" w:rsidRPr="009E1064" w:rsidRDefault="009E1064" w:rsidP="003A35AD">
      <w:pPr>
        <w:pStyle w:val="a3"/>
        <w:adjustRightInd w:val="0"/>
        <w:spacing w:line="240" w:lineRule="auto"/>
        <w:rPr>
          <w:rFonts w:asciiTheme="minorHAnsi" w:eastAsiaTheme="minorHAnsi" w:hAnsiTheme="minorHAnsi"/>
          <w:b/>
          <w:sz w:val="24"/>
          <w:szCs w:val="18"/>
        </w:rPr>
      </w:pPr>
    </w:p>
    <w:p w:rsidR="00275C90" w:rsidRPr="00162BEE" w:rsidRDefault="00275C90" w:rsidP="003A35AD">
      <w:pPr>
        <w:pStyle w:val="a3"/>
        <w:adjustRightInd w:val="0"/>
        <w:spacing w:line="240" w:lineRule="auto"/>
        <w:rPr>
          <w:rFonts w:asciiTheme="minorHAnsi" w:eastAsiaTheme="minorHAnsi" w:hAnsiTheme="minorHAnsi"/>
          <w:b/>
          <w:sz w:val="24"/>
          <w:szCs w:val="18"/>
        </w:rPr>
      </w:pPr>
      <w:r w:rsidRPr="00162BEE">
        <w:rPr>
          <w:rFonts w:asciiTheme="minorHAnsi" w:eastAsiaTheme="minorHAnsi" w:hAnsiTheme="minorHAnsi" w:hint="eastAsia"/>
          <w:b/>
          <w:sz w:val="24"/>
          <w:szCs w:val="18"/>
        </w:rPr>
        <w:t>&lt;저자 소개&gt;</w:t>
      </w:r>
    </w:p>
    <w:p w:rsidR="00397D23" w:rsidRPr="00397D23" w:rsidRDefault="00836F0A" w:rsidP="00836F0A">
      <w:pPr>
        <w:widowControl/>
        <w:wordWrap/>
        <w:autoSpaceDE/>
        <w:autoSpaceDN/>
        <w:snapToGrid w:val="0"/>
        <w:rPr>
          <w:rFonts w:asciiTheme="minorHAnsi" w:eastAsiaTheme="minorHAnsi" w:hAnsiTheme="minorHAnsi" w:cs="굴림"/>
          <w:color w:val="000000"/>
          <w:kern w:val="0"/>
          <w:sz w:val="18"/>
          <w:szCs w:val="18"/>
        </w:rPr>
      </w:pPr>
      <w:r w:rsidRPr="00836F0A">
        <w:rPr>
          <w:rFonts w:asciiTheme="minorHAnsi" w:eastAsiaTheme="minorHAnsi" w:hAnsiTheme="minorHAnsi" w:cs="굴림" w:hint="eastAsia"/>
          <w:b/>
          <w:color w:val="000000"/>
          <w:kern w:val="0"/>
          <w:sz w:val="18"/>
          <w:szCs w:val="18"/>
        </w:rPr>
        <w:t>원서읽기연구소</w:t>
      </w:r>
      <w:r w:rsidR="008C1247">
        <w:rPr>
          <w:rFonts w:asciiTheme="minorHAnsi" w:eastAsiaTheme="minorHAnsi" w:hAnsiTheme="minorHAnsi" w:cs="굴림"/>
          <w:b/>
          <w:color w:val="000000"/>
          <w:kern w:val="0"/>
          <w:sz w:val="18"/>
          <w:szCs w:val="18"/>
        </w:rPr>
        <w:t xml:space="preserve"> </w:t>
      </w:r>
      <w:r w:rsidRPr="00836F0A">
        <w:rPr>
          <w:rFonts w:asciiTheme="minorHAnsi" w:eastAsiaTheme="minorHAnsi" w:hAnsiTheme="minorHAnsi" w:cs="굴림"/>
          <w:color w:val="000000"/>
          <w:kern w:val="0"/>
          <w:sz w:val="18"/>
          <w:szCs w:val="18"/>
        </w:rPr>
        <w:t xml:space="preserve">영어 원서 </w:t>
      </w:r>
      <w:proofErr w:type="spellStart"/>
      <w:r w:rsidRPr="00836F0A">
        <w:rPr>
          <w:rFonts w:asciiTheme="minorHAnsi" w:eastAsiaTheme="minorHAnsi" w:hAnsiTheme="minorHAnsi" w:cs="굴림"/>
          <w:color w:val="000000"/>
          <w:kern w:val="0"/>
          <w:sz w:val="18"/>
          <w:szCs w:val="18"/>
        </w:rPr>
        <w:t>리딩</w:t>
      </w:r>
      <w:proofErr w:type="spellEnd"/>
      <w:r w:rsidRPr="00836F0A">
        <w:rPr>
          <w:rFonts w:asciiTheme="minorHAnsi" w:eastAsiaTheme="minorHAnsi" w:hAnsiTheme="minorHAnsi" w:cs="굴림"/>
          <w:color w:val="000000"/>
          <w:kern w:val="0"/>
          <w:sz w:val="18"/>
          <w:szCs w:val="18"/>
        </w:rPr>
        <w:t xml:space="preserve"> 및 독해 실력을 향상시킬 수 있는 영어 공부 방법을 연구하고 관련 도서를 만드는 영어교재개발연구소이다.</w:t>
      </w:r>
    </w:p>
    <w:p w:rsidR="0005197A" w:rsidRPr="000C43EA" w:rsidRDefault="0005197A" w:rsidP="007D16F2">
      <w:pPr>
        <w:pStyle w:val="a3"/>
        <w:adjustRightInd w:val="0"/>
        <w:spacing w:line="240" w:lineRule="auto"/>
        <w:rPr>
          <w:rFonts w:asciiTheme="minorHAnsi" w:eastAsiaTheme="minorHAnsi" w:hAnsiTheme="minorHAnsi"/>
          <w:sz w:val="18"/>
          <w:szCs w:val="18"/>
        </w:rPr>
      </w:pPr>
    </w:p>
    <w:p w:rsidR="00890F92" w:rsidRPr="00D44036" w:rsidRDefault="00903E8D" w:rsidP="00D44036">
      <w:pPr>
        <w:pStyle w:val="a3"/>
        <w:adjustRightInd w:val="0"/>
        <w:spacing w:line="240" w:lineRule="auto"/>
        <w:rPr>
          <w:rFonts w:asciiTheme="minorHAnsi" w:eastAsiaTheme="minorHAnsi" w:hAnsiTheme="minorHAnsi"/>
          <w:b/>
          <w:sz w:val="24"/>
          <w:szCs w:val="18"/>
        </w:rPr>
      </w:pPr>
      <w:r w:rsidRPr="00162BEE">
        <w:rPr>
          <w:rFonts w:asciiTheme="minorHAnsi" w:eastAsiaTheme="minorHAnsi" w:hAnsiTheme="minorHAnsi" w:hint="eastAsia"/>
          <w:b/>
          <w:sz w:val="24"/>
          <w:szCs w:val="18"/>
        </w:rPr>
        <w:t>&lt;</w:t>
      </w:r>
      <w:r w:rsidR="00C75FD3" w:rsidRPr="00162BEE">
        <w:rPr>
          <w:rFonts w:asciiTheme="minorHAnsi" w:eastAsiaTheme="minorHAnsi" w:hAnsiTheme="minorHAnsi" w:hint="eastAsia"/>
          <w:b/>
          <w:sz w:val="24"/>
          <w:szCs w:val="18"/>
        </w:rPr>
        <w:t>차례</w:t>
      </w:r>
      <w:r w:rsidR="006568C7" w:rsidRPr="00162BEE">
        <w:rPr>
          <w:rFonts w:asciiTheme="minorHAnsi" w:eastAsiaTheme="minorHAnsi" w:hAnsiTheme="minorHAnsi" w:hint="eastAsia"/>
          <w:b/>
          <w:sz w:val="24"/>
          <w:szCs w:val="18"/>
        </w:rPr>
        <w:t>&gt;</w:t>
      </w:r>
    </w:p>
    <w:p w:rsidR="001E1E35" w:rsidRDefault="002D76AC" w:rsidP="001E1E35">
      <w:pPr>
        <w:widowControl/>
        <w:wordWrap/>
        <w:autoSpaceDE/>
        <w:autoSpaceDN/>
        <w:snapToGrid w:val="0"/>
        <w:rPr>
          <w:rFonts w:asciiTheme="minorHAnsi" w:eastAsiaTheme="minorHAnsi" w:hAnsiTheme="minorHAnsi" w:cs="굴림"/>
          <w:color w:val="000000"/>
          <w:kern w:val="0"/>
          <w:sz w:val="18"/>
          <w:szCs w:val="18"/>
        </w:rPr>
      </w:pPr>
      <w:r>
        <w:rPr>
          <w:rFonts w:asciiTheme="minorHAnsi" w:eastAsiaTheme="minorHAnsi" w:hAnsiTheme="minorHAnsi" w:cs="굴림" w:hint="eastAsia"/>
          <w:color w:val="000000"/>
          <w:kern w:val="0"/>
          <w:sz w:val="18"/>
          <w:szCs w:val="18"/>
        </w:rPr>
        <w:t>머리말 5</w:t>
      </w:r>
    </w:p>
    <w:p w:rsidR="001E1E35" w:rsidRPr="001E1E35" w:rsidRDefault="001E1E35" w:rsidP="001E1E35">
      <w:pPr>
        <w:widowControl/>
        <w:wordWrap/>
        <w:autoSpaceDE/>
        <w:autoSpaceDN/>
        <w:snapToGrid w:val="0"/>
        <w:rPr>
          <w:rFonts w:asciiTheme="minorHAnsi" w:eastAsiaTheme="minorHAnsi" w:hAnsiTheme="minorHAnsi" w:cs="굴림"/>
          <w:color w:val="000000"/>
          <w:kern w:val="0"/>
          <w:sz w:val="18"/>
          <w:szCs w:val="18"/>
        </w:rPr>
      </w:pPr>
    </w:p>
    <w:p w:rsidR="00AE0AA8" w:rsidRPr="00AE0AA8" w:rsidRDefault="00AE0AA8" w:rsidP="00AE0AA8">
      <w:pPr>
        <w:widowControl/>
        <w:wordWrap/>
        <w:autoSpaceDE/>
        <w:autoSpaceDN/>
        <w:snapToGrid w:val="0"/>
        <w:rPr>
          <w:rFonts w:asciiTheme="minorHAnsi" w:eastAsiaTheme="minorHAnsi" w:hAnsiTheme="minorHAnsi" w:cs="굴림"/>
          <w:color w:val="000000"/>
          <w:kern w:val="0"/>
          <w:sz w:val="18"/>
          <w:szCs w:val="18"/>
        </w:rPr>
      </w:pPr>
      <w:r>
        <w:rPr>
          <w:rFonts w:asciiTheme="minorHAnsi" w:eastAsiaTheme="minorHAnsi" w:hAnsiTheme="minorHAnsi" w:cs="굴림"/>
          <w:color w:val="000000"/>
          <w:kern w:val="0"/>
          <w:sz w:val="18"/>
          <w:szCs w:val="18"/>
        </w:rPr>
        <w:t xml:space="preserve">1 </w:t>
      </w:r>
      <w:r w:rsidRPr="00AE0AA8">
        <w:rPr>
          <w:rFonts w:asciiTheme="minorHAnsi" w:eastAsiaTheme="minorHAnsi" w:hAnsiTheme="minorHAnsi" w:cs="굴림"/>
          <w:color w:val="000000"/>
          <w:kern w:val="0"/>
          <w:sz w:val="18"/>
          <w:szCs w:val="18"/>
        </w:rPr>
        <w:t>History of Chemistry 화학의 역사 13</w:t>
      </w:r>
    </w:p>
    <w:p w:rsidR="00AE0AA8" w:rsidRPr="00AE0AA8" w:rsidRDefault="00AE0AA8" w:rsidP="00AE0AA8">
      <w:pPr>
        <w:widowControl/>
        <w:wordWrap/>
        <w:autoSpaceDE/>
        <w:autoSpaceDN/>
        <w:snapToGrid w:val="0"/>
        <w:rPr>
          <w:rFonts w:asciiTheme="minorHAnsi" w:eastAsiaTheme="minorHAnsi" w:hAnsiTheme="minorHAnsi" w:cs="굴림"/>
          <w:color w:val="000000"/>
          <w:kern w:val="0"/>
          <w:sz w:val="18"/>
          <w:szCs w:val="18"/>
        </w:rPr>
      </w:pPr>
      <w:r w:rsidRPr="00AE0AA8">
        <w:rPr>
          <w:rFonts w:asciiTheme="minorHAnsi" w:eastAsiaTheme="minorHAnsi" w:hAnsiTheme="minorHAnsi" w:cs="굴림"/>
          <w:color w:val="000000"/>
          <w:kern w:val="0"/>
          <w:sz w:val="18"/>
          <w:szCs w:val="18"/>
        </w:rPr>
        <w:t>2 Molecular Mass 분자 질량 35</w:t>
      </w:r>
    </w:p>
    <w:p w:rsidR="00AE0AA8" w:rsidRPr="00AE0AA8" w:rsidRDefault="00AE0AA8" w:rsidP="00AE0AA8">
      <w:pPr>
        <w:widowControl/>
        <w:wordWrap/>
        <w:autoSpaceDE/>
        <w:autoSpaceDN/>
        <w:snapToGrid w:val="0"/>
        <w:rPr>
          <w:rFonts w:asciiTheme="minorHAnsi" w:eastAsiaTheme="minorHAnsi" w:hAnsiTheme="minorHAnsi" w:cs="굴림"/>
          <w:color w:val="000000"/>
          <w:kern w:val="0"/>
          <w:sz w:val="18"/>
          <w:szCs w:val="18"/>
        </w:rPr>
      </w:pPr>
      <w:r w:rsidRPr="00AE0AA8">
        <w:rPr>
          <w:rFonts w:asciiTheme="minorHAnsi" w:eastAsiaTheme="minorHAnsi" w:hAnsiTheme="minorHAnsi" w:cs="굴림"/>
          <w:color w:val="000000"/>
          <w:kern w:val="0"/>
          <w:sz w:val="18"/>
          <w:szCs w:val="18"/>
        </w:rPr>
        <w:t>3 Chemical Equations 화학반응식 55</w:t>
      </w:r>
    </w:p>
    <w:p w:rsidR="00AE0AA8" w:rsidRPr="00AE0AA8" w:rsidRDefault="00AE0AA8" w:rsidP="00AE0AA8">
      <w:pPr>
        <w:widowControl/>
        <w:wordWrap/>
        <w:autoSpaceDE/>
        <w:autoSpaceDN/>
        <w:snapToGrid w:val="0"/>
        <w:rPr>
          <w:rFonts w:asciiTheme="minorHAnsi" w:eastAsiaTheme="minorHAnsi" w:hAnsiTheme="minorHAnsi" w:cs="굴림"/>
          <w:color w:val="000000"/>
          <w:kern w:val="0"/>
          <w:sz w:val="18"/>
          <w:szCs w:val="18"/>
        </w:rPr>
      </w:pPr>
      <w:r w:rsidRPr="00AE0AA8">
        <w:rPr>
          <w:rFonts w:asciiTheme="minorHAnsi" w:eastAsiaTheme="minorHAnsi" w:hAnsiTheme="minorHAnsi" w:cs="굴림"/>
          <w:color w:val="000000"/>
          <w:kern w:val="0"/>
          <w:sz w:val="18"/>
          <w:szCs w:val="18"/>
        </w:rPr>
        <w:t>4 Atom 원자 75</w:t>
      </w:r>
    </w:p>
    <w:p w:rsidR="00AE0AA8" w:rsidRPr="00AE0AA8" w:rsidRDefault="00AE0AA8" w:rsidP="00AE0AA8">
      <w:pPr>
        <w:widowControl/>
        <w:wordWrap/>
        <w:autoSpaceDE/>
        <w:autoSpaceDN/>
        <w:snapToGrid w:val="0"/>
        <w:rPr>
          <w:rFonts w:asciiTheme="minorHAnsi" w:eastAsiaTheme="minorHAnsi" w:hAnsiTheme="minorHAnsi" w:cs="굴림"/>
          <w:color w:val="000000"/>
          <w:kern w:val="0"/>
          <w:sz w:val="18"/>
          <w:szCs w:val="18"/>
        </w:rPr>
      </w:pPr>
      <w:r w:rsidRPr="00AE0AA8">
        <w:rPr>
          <w:rFonts w:asciiTheme="minorHAnsi" w:eastAsiaTheme="minorHAnsi" w:hAnsiTheme="minorHAnsi" w:cs="굴림"/>
          <w:color w:val="000000"/>
          <w:kern w:val="0"/>
          <w:sz w:val="18"/>
          <w:szCs w:val="18"/>
        </w:rPr>
        <w:t xml:space="preserve">5 Atomic Orbital 원자 </w:t>
      </w:r>
      <w:proofErr w:type="spellStart"/>
      <w:r w:rsidRPr="00AE0AA8">
        <w:rPr>
          <w:rFonts w:asciiTheme="minorHAnsi" w:eastAsiaTheme="minorHAnsi" w:hAnsiTheme="minorHAnsi" w:cs="굴림"/>
          <w:color w:val="000000"/>
          <w:kern w:val="0"/>
          <w:sz w:val="18"/>
          <w:szCs w:val="18"/>
        </w:rPr>
        <w:t>오비탈</w:t>
      </w:r>
      <w:proofErr w:type="spellEnd"/>
      <w:r w:rsidRPr="00AE0AA8">
        <w:rPr>
          <w:rFonts w:asciiTheme="minorHAnsi" w:eastAsiaTheme="minorHAnsi" w:hAnsiTheme="minorHAnsi" w:cs="굴림"/>
          <w:color w:val="000000"/>
          <w:kern w:val="0"/>
          <w:sz w:val="18"/>
          <w:szCs w:val="18"/>
        </w:rPr>
        <w:t xml:space="preserve"> 95</w:t>
      </w:r>
    </w:p>
    <w:p w:rsidR="00AE0AA8" w:rsidRPr="00AE0AA8" w:rsidRDefault="00AE0AA8" w:rsidP="00AE0AA8">
      <w:pPr>
        <w:widowControl/>
        <w:wordWrap/>
        <w:autoSpaceDE/>
        <w:autoSpaceDN/>
        <w:snapToGrid w:val="0"/>
        <w:rPr>
          <w:rFonts w:asciiTheme="minorHAnsi" w:eastAsiaTheme="minorHAnsi" w:hAnsiTheme="minorHAnsi" w:cs="굴림"/>
          <w:color w:val="000000"/>
          <w:kern w:val="0"/>
          <w:sz w:val="18"/>
          <w:szCs w:val="18"/>
        </w:rPr>
      </w:pPr>
      <w:r w:rsidRPr="00AE0AA8">
        <w:rPr>
          <w:rFonts w:asciiTheme="minorHAnsi" w:eastAsiaTheme="minorHAnsi" w:hAnsiTheme="minorHAnsi" w:cs="굴림"/>
          <w:color w:val="000000"/>
          <w:kern w:val="0"/>
          <w:sz w:val="18"/>
          <w:szCs w:val="18"/>
        </w:rPr>
        <w:t>6 The Periodic Table of Elements 원소 주기율표 113</w:t>
      </w:r>
    </w:p>
    <w:p w:rsidR="00AE0AA8" w:rsidRPr="00AE0AA8" w:rsidRDefault="00AE0AA8" w:rsidP="00AE0AA8">
      <w:pPr>
        <w:widowControl/>
        <w:wordWrap/>
        <w:autoSpaceDE/>
        <w:autoSpaceDN/>
        <w:snapToGrid w:val="0"/>
        <w:rPr>
          <w:rFonts w:asciiTheme="minorHAnsi" w:eastAsiaTheme="minorHAnsi" w:hAnsiTheme="minorHAnsi" w:cs="굴림"/>
          <w:color w:val="000000"/>
          <w:kern w:val="0"/>
          <w:sz w:val="18"/>
          <w:szCs w:val="18"/>
        </w:rPr>
      </w:pPr>
      <w:r w:rsidRPr="00AE0AA8">
        <w:rPr>
          <w:rFonts w:asciiTheme="minorHAnsi" w:eastAsiaTheme="minorHAnsi" w:hAnsiTheme="minorHAnsi" w:cs="굴림"/>
          <w:color w:val="000000"/>
          <w:kern w:val="0"/>
          <w:sz w:val="18"/>
          <w:szCs w:val="18"/>
        </w:rPr>
        <w:t>7 Chemical Bond 화학결합 131</w:t>
      </w:r>
    </w:p>
    <w:p w:rsidR="00AE0AA8" w:rsidRPr="00AE0AA8" w:rsidRDefault="00AE0AA8" w:rsidP="00AE0AA8">
      <w:pPr>
        <w:widowControl/>
        <w:wordWrap/>
        <w:autoSpaceDE/>
        <w:autoSpaceDN/>
        <w:snapToGrid w:val="0"/>
        <w:rPr>
          <w:rFonts w:asciiTheme="minorHAnsi" w:eastAsiaTheme="minorHAnsi" w:hAnsiTheme="minorHAnsi" w:cs="굴림"/>
          <w:color w:val="000000"/>
          <w:kern w:val="0"/>
          <w:sz w:val="18"/>
          <w:szCs w:val="18"/>
        </w:rPr>
      </w:pPr>
      <w:r w:rsidRPr="00AE0AA8">
        <w:rPr>
          <w:rFonts w:asciiTheme="minorHAnsi" w:eastAsiaTheme="minorHAnsi" w:hAnsiTheme="minorHAnsi" w:cs="굴림"/>
          <w:color w:val="000000"/>
          <w:kern w:val="0"/>
          <w:sz w:val="18"/>
          <w:szCs w:val="18"/>
        </w:rPr>
        <w:t>8 Molecular Polarity 분자의 극성 149</w:t>
      </w:r>
    </w:p>
    <w:p w:rsidR="00AE0AA8" w:rsidRPr="00AE0AA8" w:rsidRDefault="00AE0AA8" w:rsidP="00AE0AA8">
      <w:pPr>
        <w:widowControl/>
        <w:wordWrap/>
        <w:autoSpaceDE/>
        <w:autoSpaceDN/>
        <w:snapToGrid w:val="0"/>
        <w:rPr>
          <w:rFonts w:asciiTheme="minorHAnsi" w:eastAsiaTheme="minorHAnsi" w:hAnsiTheme="minorHAnsi" w:cs="굴림"/>
          <w:color w:val="000000"/>
          <w:kern w:val="0"/>
          <w:sz w:val="18"/>
          <w:szCs w:val="18"/>
        </w:rPr>
      </w:pPr>
      <w:r w:rsidRPr="00AE0AA8">
        <w:rPr>
          <w:rFonts w:asciiTheme="minorHAnsi" w:eastAsiaTheme="minorHAnsi" w:hAnsiTheme="minorHAnsi" w:cs="굴림"/>
          <w:color w:val="000000"/>
          <w:kern w:val="0"/>
          <w:sz w:val="18"/>
          <w:szCs w:val="18"/>
        </w:rPr>
        <w:t>9 Compound of Carbon 탄소화합물 163</w:t>
      </w:r>
    </w:p>
    <w:p w:rsidR="00AE0AA8" w:rsidRPr="00AE0AA8" w:rsidRDefault="00AE0AA8" w:rsidP="00AE0AA8">
      <w:pPr>
        <w:widowControl/>
        <w:wordWrap/>
        <w:autoSpaceDE/>
        <w:autoSpaceDN/>
        <w:snapToGrid w:val="0"/>
        <w:rPr>
          <w:rFonts w:asciiTheme="minorHAnsi" w:eastAsiaTheme="minorHAnsi" w:hAnsiTheme="minorHAnsi" w:cs="굴림"/>
          <w:color w:val="000000"/>
          <w:kern w:val="0"/>
          <w:sz w:val="18"/>
          <w:szCs w:val="18"/>
        </w:rPr>
      </w:pPr>
      <w:r w:rsidRPr="00AE0AA8">
        <w:rPr>
          <w:rFonts w:asciiTheme="minorHAnsi" w:eastAsiaTheme="minorHAnsi" w:hAnsiTheme="minorHAnsi" w:cs="굴림"/>
          <w:color w:val="000000"/>
          <w:kern w:val="0"/>
          <w:sz w:val="18"/>
          <w:szCs w:val="18"/>
        </w:rPr>
        <w:t>10 Hydrocarbon 탄화수소 183</w:t>
      </w:r>
    </w:p>
    <w:p w:rsidR="00AE0AA8" w:rsidRDefault="00AE0AA8" w:rsidP="00AE0AA8">
      <w:pPr>
        <w:widowControl/>
        <w:wordWrap/>
        <w:autoSpaceDE/>
        <w:autoSpaceDN/>
        <w:snapToGrid w:val="0"/>
        <w:rPr>
          <w:rFonts w:asciiTheme="minorHAnsi" w:eastAsiaTheme="minorHAnsi" w:hAnsiTheme="minorHAnsi" w:cs="굴림"/>
          <w:color w:val="000000"/>
          <w:kern w:val="0"/>
          <w:sz w:val="18"/>
          <w:szCs w:val="18"/>
        </w:rPr>
      </w:pPr>
    </w:p>
    <w:p w:rsidR="000536F1" w:rsidRDefault="00AE0AA8" w:rsidP="00AE0AA8">
      <w:pPr>
        <w:widowControl/>
        <w:wordWrap/>
        <w:autoSpaceDE/>
        <w:autoSpaceDN/>
        <w:snapToGrid w:val="0"/>
        <w:rPr>
          <w:rFonts w:asciiTheme="minorHAnsi" w:eastAsiaTheme="minorHAnsi" w:hAnsiTheme="minorHAnsi" w:cs="굴림"/>
          <w:color w:val="000000"/>
          <w:kern w:val="0"/>
          <w:sz w:val="18"/>
          <w:szCs w:val="18"/>
        </w:rPr>
      </w:pPr>
      <w:r w:rsidRPr="00AE0AA8">
        <w:rPr>
          <w:rFonts w:asciiTheme="minorHAnsi" w:eastAsiaTheme="minorHAnsi" w:hAnsiTheme="minorHAnsi" w:cs="굴림" w:hint="eastAsia"/>
          <w:color w:val="000000"/>
          <w:kern w:val="0"/>
          <w:sz w:val="18"/>
          <w:szCs w:val="18"/>
        </w:rPr>
        <w:t>화학</w:t>
      </w:r>
      <w:r w:rsidRPr="00AE0AA8">
        <w:rPr>
          <w:rFonts w:asciiTheme="minorHAnsi" w:eastAsiaTheme="minorHAnsi" w:hAnsiTheme="minorHAnsi" w:cs="굴림"/>
          <w:color w:val="000000"/>
          <w:kern w:val="0"/>
          <w:sz w:val="18"/>
          <w:szCs w:val="18"/>
        </w:rPr>
        <w:t xml:space="preserve"> 용어 색인 202</w:t>
      </w:r>
    </w:p>
    <w:p w:rsidR="0005197A" w:rsidRPr="00B74FB0" w:rsidRDefault="0005197A" w:rsidP="003A35AD">
      <w:pPr>
        <w:pStyle w:val="a3"/>
        <w:adjustRightInd w:val="0"/>
        <w:spacing w:line="240" w:lineRule="auto"/>
        <w:rPr>
          <w:rFonts w:asciiTheme="minorHAnsi" w:eastAsiaTheme="minorHAnsi" w:hAnsiTheme="minorHAnsi"/>
          <w:b/>
          <w:sz w:val="22"/>
          <w:szCs w:val="18"/>
        </w:rPr>
      </w:pPr>
    </w:p>
    <w:p w:rsidR="006568C7" w:rsidRPr="00162BEE" w:rsidRDefault="006568C7" w:rsidP="003A35AD">
      <w:pPr>
        <w:pStyle w:val="a3"/>
        <w:adjustRightInd w:val="0"/>
        <w:spacing w:line="240" w:lineRule="auto"/>
        <w:rPr>
          <w:rFonts w:asciiTheme="minorHAnsi" w:eastAsiaTheme="minorHAnsi" w:hAnsiTheme="minorHAnsi"/>
          <w:b/>
          <w:sz w:val="24"/>
          <w:szCs w:val="18"/>
        </w:rPr>
      </w:pPr>
      <w:r w:rsidRPr="00162BEE">
        <w:rPr>
          <w:rFonts w:asciiTheme="minorHAnsi" w:eastAsiaTheme="minorHAnsi" w:hAnsiTheme="minorHAnsi" w:hint="eastAsia"/>
          <w:b/>
          <w:sz w:val="24"/>
          <w:szCs w:val="18"/>
        </w:rPr>
        <w:t>&lt;</w:t>
      </w:r>
      <w:proofErr w:type="gramStart"/>
      <w:r w:rsidR="00C75FD3" w:rsidRPr="00162BEE">
        <w:rPr>
          <w:rFonts w:asciiTheme="minorHAnsi" w:eastAsiaTheme="minorHAnsi" w:hAnsiTheme="minorHAnsi" w:hint="eastAsia"/>
          <w:b/>
          <w:sz w:val="24"/>
          <w:szCs w:val="18"/>
        </w:rPr>
        <w:t>내용 :</w:t>
      </w:r>
      <w:proofErr w:type="gramEnd"/>
      <w:r w:rsidR="00C75FD3" w:rsidRPr="00162BEE">
        <w:rPr>
          <w:rFonts w:asciiTheme="minorHAnsi" w:eastAsiaTheme="minorHAnsi" w:hAnsiTheme="minorHAnsi" w:hint="eastAsia"/>
          <w:b/>
          <w:sz w:val="24"/>
          <w:szCs w:val="18"/>
        </w:rPr>
        <w:t xml:space="preserve"> 본문 맛보기</w:t>
      </w:r>
      <w:r w:rsidRPr="00162BEE">
        <w:rPr>
          <w:rFonts w:asciiTheme="minorHAnsi" w:eastAsiaTheme="minorHAnsi" w:hAnsiTheme="minorHAnsi" w:hint="eastAsia"/>
          <w:b/>
          <w:sz w:val="24"/>
          <w:szCs w:val="18"/>
        </w:rPr>
        <w:t>&gt;</w:t>
      </w:r>
    </w:p>
    <w:p w:rsidR="009D3EF1" w:rsidRPr="009D3EF1" w:rsidRDefault="009D3EF1" w:rsidP="009D3EF1">
      <w:pPr>
        <w:widowControl/>
        <w:wordWrap/>
        <w:autoSpaceDE/>
        <w:autoSpaceDN/>
        <w:snapToGrid w:val="0"/>
        <w:rPr>
          <w:rFonts w:asciiTheme="minorHAnsi" w:eastAsiaTheme="minorHAnsi" w:hAnsiTheme="minorHAnsi" w:cs="굴림"/>
          <w:color w:val="000000"/>
          <w:kern w:val="0"/>
          <w:sz w:val="18"/>
          <w:szCs w:val="18"/>
        </w:rPr>
      </w:pPr>
      <w:r w:rsidRPr="009D3EF1">
        <w:rPr>
          <w:rFonts w:asciiTheme="minorHAnsi" w:eastAsiaTheme="minorHAnsi" w:hAnsiTheme="minorHAnsi" w:cs="굴림"/>
          <w:color w:val="000000"/>
          <w:kern w:val="0"/>
          <w:sz w:val="18"/>
          <w:szCs w:val="18"/>
        </w:rPr>
        <w:t>Chemical reaction이 일어날 때 reaction(반응)을 하는 substance(물질)와 produce(생성)되는 substance를 chemical formula(화학식)로 represent(나타내다)한 것을 chemical equation(화학반응식, 화학방정식)이라고 한다. Chemical equation은 reaction equation(반응식, 화학반응식)이라고도 한다.</w:t>
      </w:r>
    </w:p>
    <w:p w:rsidR="005D1C15" w:rsidRPr="00787FBF" w:rsidRDefault="009D3EF1" w:rsidP="009D3EF1">
      <w:pPr>
        <w:widowControl/>
        <w:wordWrap/>
        <w:autoSpaceDE/>
        <w:autoSpaceDN/>
        <w:snapToGrid w:val="0"/>
        <w:rPr>
          <w:rFonts w:asciiTheme="minorHAnsi" w:eastAsiaTheme="minorHAnsi" w:hAnsiTheme="minorHAnsi" w:cs="굴림"/>
          <w:color w:val="000000"/>
          <w:kern w:val="0"/>
          <w:sz w:val="18"/>
          <w:szCs w:val="18"/>
        </w:rPr>
      </w:pPr>
      <w:r w:rsidRPr="009D3EF1">
        <w:rPr>
          <w:rFonts w:asciiTheme="minorHAnsi" w:eastAsiaTheme="minorHAnsi" w:hAnsiTheme="minorHAnsi" w:cs="굴림"/>
          <w:color w:val="000000"/>
          <w:kern w:val="0"/>
          <w:sz w:val="18"/>
          <w:szCs w:val="18"/>
        </w:rPr>
        <w:t>Chemical equation에서 가장 중요한 것은 arrow(화살표)이다. Arrow를 경계로 left hand side(왼쪽)는 reactant(반응물, 반응물질), right hand side는 product(생성물, 생성물질)를 denote(의미)한다. 특히 double arrow(양방향 화살표)는 forward reaction(</w:t>
      </w:r>
      <w:proofErr w:type="spellStart"/>
      <w:r w:rsidRPr="009D3EF1">
        <w:rPr>
          <w:rFonts w:asciiTheme="minorHAnsi" w:eastAsiaTheme="minorHAnsi" w:hAnsiTheme="minorHAnsi" w:cs="굴림"/>
          <w:color w:val="000000"/>
          <w:kern w:val="0"/>
          <w:sz w:val="18"/>
          <w:szCs w:val="18"/>
        </w:rPr>
        <w:t>정반응</w:t>
      </w:r>
      <w:proofErr w:type="spellEnd"/>
      <w:r w:rsidRPr="009D3EF1">
        <w:rPr>
          <w:rFonts w:asciiTheme="minorHAnsi" w:eastAsiaTheme="minorHAnsi" w:hAnsiTheme="minorHAnsi" w:cs="굴림"/>
          <w:color w:val="000000"/>
          <w:kern w:val="0"/>
          <w:sz w:val="18"/>
          <w:szCs w:val="18"/>
        </w:rPr>
        <w:t>)과 reverse reaction(</w:t>
      </w:r>
      <w:proofErr w:type="spellStart"/>
      <w:r w:rsidRPr="009D3EF1">
        <w:rPr>
          <w:rFonts w:asciiTheme="minorHAnsi" w:eastAsiaTheme="minorHAnsi" w:hAnsiTheme="minorHAnsi" w:cs="굴림"/>
          <w:color w:val="000000"/>
          <w:kern w:val="0"/>
          <w:sz w:val="18"/>
          <w:szCs w:val="18"/>
        </w:rPr>
        <w:t>역반응</w:t>
      </w:r>
      <w:proofErr w:type="spellEnd"/>
      <w:r w:rsidRPr="009D3EF1">
        <w:rPr>
          <w:rFonts w:asciiTheme="minorHAnsi" w:eastAsiaTheme="minorHAnsi" w:hAnsiTheme="minorHAnsi" w:cs="굴림"/>
          <w:color w:val="000000"/>
          <w:kern w:val="0"/>
          <w:sz w:val="18"/>
          <w:szCs w:val="18"/>
        </w:rPr>
        <w:t xml:space="preserve">)이 동시에 일어나는 reversible reaction(가역반응)을 represent하는 것으로 chemical equilibrium(화학 평형)을 explain(설명)할 때 쓴다. </w:t>
      </w:r>
      <w:r w:rsidR="005D1C15" w:rsidRPr="005D1C15">
        <w:rPr>
          <w:rFonts w:asciiTheme="minorHAnsi" w:eastAsiaTheme="minorHAnsi" w:hAnsiTheme="minorHAnsi" w:cs="굴림"/>
          <w:b/>
          <w:color w:val="000000"/>
          <w:kern w:val="0"/>
          <w:sz w:val="18"/>
          <w:szCs w:val="18"/>
        </w:rPr>
        <w:t>_</w:t>
      </w:r>
      <w:r w:rsidR="00114574">
        <w:rPr>
          <w:rFonts w:asciiTheme="minorHAnsi" w:eastAsiaTheme="minorHAnsi" w:hAnsiTheme="minorHAnsi" w:cs="굴림" w:hint="eastAsia"/>
          <w:b/>
          <w:color w:val="000000"/>
          <w:kern w:val="0"/>
          <w:sz w:val="18"/>
          <w:szCs w:val="18"/>
        </w:rPr>
        <w:t>본문</w:t>
      </w:r>
      <w:r w:rsidR="00787FBF">
        <w:rPr>
          <w:rFonts w:asciiTheme="minorHAnsi" w:eastAsiaTheme="minorHAnsi" w:hAnsiTheme="minorHAnsi" w:cs="굴림" w:hint="eastAsia"/>
          <w:b/>
          <w:color w:val="000000"/>
          <w:kern w:val="0"/>
          <w:sz w:val="18"/>
          <w:szCs w:val="18"/>
        </w:rPr>
        <w:t xml:space="preserve"> </w:t>
      </w:r>
      <w:r>
        <w:rPr>
          <w:rFonts w:asciiTheme="minorHAnsi" w:eastAsiaTheme="minorHAnsi" w:hAnsiTheme="minorHAnsi" w:cs="굴림" w:hint="eastAsia"/>
          <w:b/>
          <w:color w:val="000000"/>
          <w:kern w:val="0"/>
          <w:sz w:val="18"/>
          <w:szCs w:val="18"/>
        </w:rPr>
        <w:t>56</w:t>
      </w:r>
      <w:r w:rsidR="00114574">
        <w:rPr>
          <w:rFonts w:asciiTheme="minorHAnsi" w:eastAsiaTheme="minorHAnsi" w:hAnsiTheme="minorHAnsi" w:cs="굴림" w:hint="eastAsia"/>
          <w:b/>
          <w:color w:val="000000"/>
          <w:kern w:val="0"/>
          <w:sz w:val="18"/>
          <w:szCs w:val="18"/>
        </w:rPr>
        <w:t xml:space="preserve">쪽 </w:t>
      </w:r>
      <w:r w:rsidR="00180015" w:rsidRPr="00180015">
        <w:rPr>
          <w:rFonts w:asciiTheme="minorHAnsi" w:eastAsiaTheme="minorHAnsi" w:hAnsiTheme="minorHAnsi" w:cs="굴림"/>
          <w:b/>
          <w:color w:val="000000"/>
          <w:kern w:val="0"/>
          <w:sz w:val="18"/>
          <w:szCs w:val="18"/>
        </w:rPr>
        <w:t>basic concept</w:t>
      </w:r>
      <w:r w:rsidR="00180015">
        <w:rPr>
          <w:rFonts w:asciiTheme="minorHAnsi" w:eastAsiaTheme="minorHAnsi" w:hAnsiTheme="minorHAnsi" w:cs="굴림" w:hint="eastAsia"/>
          <w:b/>
          <w:color w:val="000000"/>
          <w:kern w:val="0"/>
          <w:sz w:val="18"/>
          <w:szCs w:val="18"/>
        </w:rPr>
        <w:t xml:space="preserve"> </w:t>
      </w:r>
      <w:r w:rsidR="00114574">
        <w:rPr>
          <w:rFonts w:asciiTheme="minorHAnsi" w:eastAsiaTheme="minorHAnsi" w:hAnsiTheme="minorHAnsi" w:cs="굴림" w:hint="eastAsia"/>
          <w:b/>
          <w:color w:val="000000"/>
          <w:kern w:val="0"/>
          <w:sz w:val="18"/>
          <w:szCs w:val="18"/>
        </w:rPr>
        <w:t>중에서</w:t>
      </w:r>
    </w:p>
    <w:p w:rsidR="005D1C15" w:rsidRPr="00787FBF" w:rsidRDefault="005D1C15" w:rsidP="005D1C15">
      <w:pPr>
        <w:widowControl/>
        <w:wordWrap/>
        <w:autoSpaceDE/>
        <w:autoSpaceDN/>
        <w:snapToGrid w:val="0"/>
        <w:rPr>
          <w:rFonts w:asciiTheme="minorHAnsi" w:eastAsiaTheme="minorHAnsi" w:hAnsiTheme="minorHAnsi" w:cs="굴림"/>
          <w:color w:val="000000"/>
          <w:kern w:val="0"/>
          <w:sz w:val="18"/>
          <w:szCs w:val="18"/>
        </w:rPr>
      </w:pPr>
    </w:p>
    <w:p w:rsidR="005D1C15" w:rsidRPr="00693FEA" w:rsidRDefault="00DE43B9" w:rsidP="007A4E53">
      <w:pPr>
        <w:widowControl/>
        <w:wordWrap/>
        <w:autoSpaceDE/>
        <w:autoSpaceDN/>
        <w:snapToGrid w:val="0"/>
        <w:rPr>
          <w:rFonts w:asciiTheme="minorHAnsi" w:eastAsiaTheme="minorHAnsi" w:hAnsiTheme="minorHAnsi" w:cs="굴림"/>
          <w:color w:val="000000"/>
          <w:kern w:val="0"/>
          <w:sz w:val="18"/>
          <w:szCs w:val="18"/>
        </w:rPr>
      </w:pPr>
      <w:r w:rsidRPr="00DE43B9">
        <w:rPr>
          <w:rFonts w:asciiTheme="minorHAnsi" w:eastAsiaTheme="minorHAnsi" w:hAnsiTheme="minorHAnsi" w:cs="굴림"/>
          <w:color w:val="000000"/>
          <w:kern w:val="0"/>
          <w:sz w:val="18"/>
          <w:szCs w:val="18"/>
        </w:rPr>
        <w:t>In a chemical reaction, the joining together of two or more elements results in the formation of a chemical bond between atoms and causes the formation of a new substance. As substances bond or break together, they either release or consume energy. A chemical equation is the shorthand that scientists use to describe a chemical reaction.</w:t>
      </w:r>
      <w:r>
        <w:rPr>
          <w:rFonts w:asciiTheme="minorHAnsi" w:eastAsiaTheme="minorHAnsi" w:hAnsiTheme="minorHAnsi" w:cs="굴림" w:hint="eastAsia"/>
          <w:color w:val="000000"/>
          <w:kern w:val="0"/>
          <w:sz w:val="18"/>
          <w:szCs w:val="18"/>
        </w:rPr>
        <w:t xml:space="preserve"> </w:t>
      </w:r>
      <w:r w:rsidR="00C54D49" w:rsidRPr="00CE7CBC">
        <w:rPr>
          <w:rFonts w:asciiTheme="minorHAnsi" w:eastAsiaTheme="minorHAnsi" w:hAnsiTheme="minorHAnsi" w:cs="굴림"/>
          <w:b/>
          <w:color w:val="000000"/>
          <w:kern w:val="0"/>
          <w:sz w:val="18"/>
          <w:szCs w:val="18"/>
        </w:rPr>
        <w:t>_</w:t>
      </w:r>
      <w:r w:rsidR="00C84A14" w:rsidRPr="00C84A14">
        <w:rPr>
          <w:rFonts w:asciiTheme="minorHAnsi" w:eastAsiaTheme="minorHAnsi" w:hAnsiTheme="minorHAnsi" w:cs="굴림"/>
          <w:b/>
          <w:color w:val="000000"/>
          <w:kern w:val="0"/>
          <w:sz w:val="18"/>
          <w:szCs w:val="18"/>
        </w:rPr>
        <w:t>본문</w:t>
      </w:r>
      <w:r w:rsidR="00787FBF">
        <w:rPr>
          <w:rFonts w:asciiTheme="minorHAnsi" w:eastAsiaTheme="minorHAnsi" w:hAnsiTheme="minorHAnsi" w:cs="굴림"/>
          <w:b/>
          <w:color w:val="000000"/>
          <w:kern w:val="0"/>
          <w:sz w:val="18"/>
          <w:szCs w:val="18"/>
        </w:rPr>
        <w:t xml:space="preserve"> </w:t>
      </w:r>
      <w:r w:rsidR="00183396">
        <w:rPr>
          <w:rFonts w:asciiTheme="minorHAnsi" w:eastAsiaTheme="minorHAnsi" w:hAnsiTheme="minorHAnsi" w:cs="굴림" w:hint="eastAsia"/>
          <w:b/>
          <w:color w:val="000000"/>
          <w:kern w:val="0"/>
          <w:sz w:val="18"/>
          <w:szCs w:val="18"/>
        </w:rPr>
        <w:t>63</w:t>
      </w:r>
      <w:r w:rsidR="00C84A14" w:rsidRPr="00C84A14">
        <w:rPr>
          <w:rFonts w:asciiTheme="minorHAnsi" w:eastAsiaTheme="minorHAnsi" w:hAnsiTheme="minorHAnsi" w:cs="굴림"/>
          <w:b/>
          <w:color w:val="000000"/>
          <w:kern w:val="0"/>
          <w:sz w:val="18"/>
          <w:szCs w:val="18"/>
        </w:rPr>
        <w:t xml:space="preserve">쪽 reading </w:t>
      </w:r>
      <w:r w:rsidR="00960770">
        <w:rPr>
          <w:rFonts w:asciiTheme="minorHAnsi" w:eastAsiaTheme="minorHAnsi" w:hAnsiTheme="minorHAnsi" w:cs="굴림"/>
          <w:b/>
          <w:color w:val="000000"/>
          <w:kern w:val="0"/>
          <w:sz w:val="18"/>
          <w:szCs w:val="18"/>
        </w:rPr>
        <w:t>chemistry</w:t>
      </w:r>
      <w:r w:rsidR="0025078C">
        <w:rPr>
          <w:rFonts w:asciiTheme="minorHAnsi" w:eastAsiaTheme="minorHAnsi" w:hAnsiTheme="minorHAnsi" w:cs="굴림" w:hint="eastAsia"/>
          <w:b/>
          <w:color w:val="000000"/>
          <w:kern w:val="0"/>
          <w:sz w:val="18"/>
          <w:szCs w:val="18"/>
        </w:rPr>
        <w:t xml:space="preserve"> </w:t>
      </w:r>
      <w:r w:rsidR="00C84A14" w:rsidRPr="00C84A14">
        <w:rPr>
          <w:rFonts w:asciiTheme="minorHAnsi" w:eastAsiaTheme="minorHAnsi" w:hAnsiTheme="minorHAnsi" w:cs="굴림"/>
          <w:b/>
          <w:color w:val="000000"/>
          <w:kern w:val="0"/>
          <w:sz w:val="18"/>
          <w:szCs w:val="18"/>
        </w:rPr>
        <w:t>중에서</w:t>
      </w:r>
    </w:p>
    <w:p w:rsidR="00C84A14" w:rsidRDefault="00C84A14" w:rsidP="005D1C15">
      <w:pPr>
        <w:widowControl/>
        <w:wordWrap/>
        <w:autoSpaceDE/>
        <w:autoSpaceDN/>
        <w:snapToGrid w:val="0"/>
        <w:rPr>
          <w:rFonts w:asciiTheme="minorHAnsi" w:eastAsiaTheme="minorHAnsi" w:hAnsiTheme="minorHAnsi" w:cs="굴림"/>
          <w:color w:val="000000"/>
          <w:kern w:val="0"/>
          <w:sz w:val="18"/>
          <w:szCs w:val="18"/>
        </w:rPr>
      </w:pPr>
    </w:p>
    <w:p w:rsidR="0077043A" w:rsidRDefault="001669AA" w:rsidP="0077043A">
      <w:pPr>
        <w:widowControl/>
        <w:wordWrap/>
        <w:autoSpaceDE/>
        <w:autoSpaceDN/>
        <w:snapToGrid w:val="0"/>
        <w:rPr>
          <w:rFonts w:asciiTheme="minorHAnsi" w:eastAsiaTheme="minorHAnsi" w:hAnsiTheme="minorHAnsi" w:cs="굴림"/>
          <w:color w:val="000000"/>
          <w:kern w:val="0"/>
          <w:sz w:val="18"/>
          <w:szCs w:val="18"/>
        </w:rPr>
      </w:pPr>
      <w:r w:rsidRPr="001669AA">
        <w:rPr>
          <w:rFonts w:asciiTheme="minorHAnsi" w:eastAsiaTheme="minorHAnsi" w:hAnsiTheme="minorHAnsi" w:cs="굴림"/>
          <w:color w:val="000000"/>
          <w:kern w:val="0"/>
          <w:sz w:val="18"/>
          <w:szCs w:val="18"/>
        </w:rPr>
        <w:t>Example 2</w:t>
      </w:r>
      <w:r w:rsidR="00430903" w:rsidRPr="00430903">
        <w:rPr>
          <w:rFonts w:asciiTheme="minorHAnsi" w:eastAsiaTheme="minorHAnsi" w:hAnsiTheme="minorHAnsi" w:cs="굴림" w:hint="eastAsia"/>
          <w:color w:val="000000"/>
          <w:kern w:val="0"/>
          <w:sz w:val="18"/>
          <w:szCs w:val="18"/>
        </w:rPr>
        <w:t xml:space="preserve">　</w:t>
      </w:r>
      <w:r w:rsidR="0077043A" w:rsidRPr="0077043A">
        <w:rPr>
          <w:rFonts w:asciiTheme="minorHAnsi" w:eastAsiaTheme="minorHAnsi" w:hAnsiTheme="minorHAnsi" w:cs="굴림"/>
          <w:color w:val="000000"/>
          <w:kern w:val="0"/>
          <w:sz w:val="18"/>
          <w:szCs w:val="18"/>
        </w:rPr>
        <w:t>Which one is not an explanation of Bohr’s atomic model?</w:t>
      </w:r>
    </w:p>
    <w:p w:rsidR="0077043A" w:rsidRPr="0077043A" w:rsidRDefault="0077043A" w:rsidP="0077043A">
      <w:pPr>
        <w:widowControl/>
        <w:wordWrap/>
        <w:autoSpaceDE/>
        <w:autoSpaceDN/>
        <w:snapToGrid w:val="0"/>
        <w:rPr>
          <w:rFonts w:asciiTheme="minorHAnsi" w:eastAsiaTheme="minorHAnsi" w:hAnsiTheme="minorHAnsi" w:cs="굴림"/>
          <w:color w:val="000000"/>
          <w:kern w:val="0"/>
          <w:sz w:val="18"/>
          <w:szCs w:val="18"/>
        </w:rPr>
      </w:pPr>
    </w:p>
    <w:p w:rsidR="0077043A" w:rsidRPr="0077043A" w:rsidRDefault="0077043A" w:rsidP="0077043A">
      <w:pPr>
        <w:widowControl/>
        <w:wordWrap/>
        <w:autoSpaceDE/>
        <w:autoSpaceDN/>
        <w:snapToGrid w:val="0"/>
        <w:rPr>
          <w:rFonts w:asciiTheme="minorHAnsi" w:eastAsiaTheme="minorHAnsi" w:hAnsiTheme="minorHAnsi" w:cs="굴림"/>
          <w:color w:val="000000"/>
          <w:kern w:val="0"/>
          <w:sz w:val="18"/>
          <w:szCs w:val="18"/>
        </w:rPr>
      </w:pPr>
      <w:r w:rsidRPr="0077043A">
        <w:rPr>
          <w:rFonts w:asciiTheme="minorHAnsi" w:eastAsiaTheme="minorHAnsi" w:hAnsiTheme="minorHAnsi" w:cs="굴림"/>
          <w:color w:val="000000"/>
          <w:kern w:val="0"/>
          <w:sz w:val="18"/>
          <w:szCs w:val="18"/>
        </w:rPr>
        <w:t>a. Electrons orbit around the atomic nucleus in a circular motion.</w:t>
      </w:r>
    </w:p>
    <w:p w:rsidR="0077043A" w:rsidRPr="0077043A" w:rsidRDefault="0077043A" w:rsidP="0077043A">
      <w:pPr>
        <w:widowControl/>
        <w:wordWrap/>
        <w:autoSpaceDE/>
        <w:autoSpaceDN/>
        <w:snapToGrid w:val="0"/>
        <w:rPr>
          <w:rFonts w:asciiTheme="minorHAnsi" w:eastAsiaTheme="minorHAnsi" w:hAnsiTheme="minorHAnsi" w:cs="굴림"/>
          <w:color w:val="000000"/>
          <w:kern w:val="0"/>
          <w:sz w:val="18"/>
          <w:szCs w:val="18"/>
        </w:rPr>
      </w:pPr>
      <w:r w:rsidRPr="0077043A">
        <w:rPr>
          <w:rFonts w:asciiTheme="minorHAnsi" w:eastAsiaTheme="minorHAnsi" w:hAnsiTheme="minorHAnsi" w:cs="굴림"/>
          <w:color w:val="000000"/>
          <w:kern w:val="0"/>
          <w:sz w:val="18"/>
          <w:szCs w:val="18"/>
        </w:rPr>
        <w:t>b. The further electron shell from nucleus, the higher energy level it has.</w:t>
      </w:r>
    </w:p>
    <w:p w:rsidR="0077043A" w:rsidRPr="0077043A" w:rsidRDefault="0077043A" w:rsidP="0077043A">
      <w:pPr>
        <w:widowControl/>
        <w:wordWrap/>
        <w:autoSpaceDE/>
        <w:autoSpaceDN/>
        <w:snapToGrid w:val="0"/>
        <w:rPr>
          <w:rFonts w:asciiTheme="minorHAnsi" w:eastAsiaTheme="minorHAnsi" w:hAnsiTheme="minorHAnsi" w:cs="굴림"/>
          <w:color w:val="000000"/>
          <w:kern w:val="0"/>
          <w:sz w:val="18"/>
          <w:szCs w:val="18"/>
        </w:rPr>
      </w:pPr>
      <w:r w:rsidRPr="0077043A">
        <w:rPr>
          <w:rFonts w:asciiTheme="minorHAnsi" w:eastAsiaTheme="minorHAnsi" w:hAnsiTheme="minorHAnsi" w:cs="굴림"/>
          <w:color w:val="000000"/>
          <w:kern w:val="0"/>
          <w:sz w:val="18"/>
          <w:szCs w:val="18"/>
        </w:rPr>
        <w:lastRenderedPageBreak/>
        <w:t>c. An electron absolves energy when it transit to inner shell that is closer to nucleus.</w:t>
      </w:r>
    </w:p>
    <w:p w:rsidR="0077043A" w:rsidRPr="00D32C04" w:rsidRDefault="0077043A" w:rsidP="0077043A">
      <w:pPr>
        <w:widowControl/>
        <w:wordWrap/>
        <w:autoSpaceDE/>
        <w:autoSpaceDN/>
        <w:snapToGrid w:val="0"/>
        <w:rPr>
          <w:rFonts w:asciiTheme="minorHAnsi" w:eastAsiaTheme="minorHAnsi" w:hAnsiTheme="minorHAnsi" w:cs="굴림"/>
          <w:color w:val="000000"/>
          <w:kern w:val="0"/>
          <w:sz w:val="18"/>
          <w:szCs w:val="18"/>
        </w:rPr>
      </w:pPr>
      <w:r w:rsidRPr="0077043A">
        <w:rPr>
          <w:rFonts w:asciiTheme="minorHAnsi" w:eastAsiaTheme="minorHAnsi" w:hAnsiTheme="minorHAnsi" w:cs="굴림"/>
          <w:color w:val="000000"/>
          <w:kern w:val="0"/>
          <w:sz w:val="18"/>
          <w:szCs w:val="18"/>
        </w:rPr>
        <w:t>d. When an electron transits, the light energy absolved or released is decided depends on the differences between the two shell’s energy level.</w:t>
      </w:r>
      <w:r>
        <w:rPr>
          <w:rFonts w:asciiTheme="minorHAnsi" w:eastAsiaTheme="minorHAnsi" w:hAnsiTheme="minorHAnsi" w:cs="굴림" w:hint="eastAsia"/>
          <w:color w:val="000000"/>
          <w:kern w:val="0"/>
          <w:sz w:val="18"/>
          <w:szCs w:val="18"/>
        </w:rPr>
        <w:t xml:space="preserve"> </w:t>
      </w:r>
    </w:p>
    <w:p w:rsidR="005D1C15" w:rsidRPr="00CE7CBC" w:rsidRDefault="005D1C15" w:rsidP="0077043A">
      <w:pPr>
        <w:widowControl/>
        <w:wordWrap/>
        <w:autoSpaceDE/>
        <w:autoSpaceDN/>
        <w:snapToGrid w:val="0"/>
        <w:rPr>
          <w:rFonts w:asciiTheme="minorHAnsi" w:eastAsiaTheme="minorHAnsi" w:hAnsiTheme="minorHAnsi" w:cs="굴림"/>
          <w:b/>
          <w:color w:val="000000"/>
          <w:kern w:val="0"/>
          <w:sz w:val="18"/>
          <w:szCs w:val="18"/>
        </w:rPr>
      </w:pPr>
      <w:r w:rsidRPr="00CE7CBC">
        <w:rPr>
          <w:rFonts w:asciiTheme="minorHAnsi" w:eastAsiaTheme="minorHAnsi" w:hAnsiTheme="minorHAnsi" w:cs="굴림"/>
          <w:b/>
          <w:color w:val="000000"/>
          <w:kern w:val="0"/>
          <w:sz w:val="18"/>
          <w:szCs w:val="18"/>
        </w:rPr>
        <w:t>_</w:t>
      </w:r>
      <w:r w:rsidR="00C54D49">
        <w:rPr>
          <w:rFonts w:asciiTheme="minorHAnsi" w:eastAsiaTheme="minorHAnsi" w:hAnsiTheme="minorHAnsi" w:cs="굴림" w:hint="eastAsia"/>
          <w:b/>
          <w:color w:val="000000"/>
          <w:kern w:val="0"/>
          <w:sz w:val="18"/>
          <w:szCs w:val="18"/>
        </w:rPr>
        <w:t xml:space="preserve">본문 </w:t>
      </w:r>
      <w:r w:rsidR="0077043A">
        <w:rPr>
          <w:rFonts w:asciiTheme="minorHAnsi" w:eastAsiaTheme="minorHAnsi" w:hAnsiTheme="minorHAnsi" w:cs="굴림" w:hint="eastAsia"/>
          <w:b/>
          <w:color w:val="000000"/>
          <w:kern w:val="0"/>
          <w:sz w:val="18"/>
          <w:szCs w:val="18"/>
        </w:rPr>
        <w:t>91</w:t>
      </w:r>
      <w:r w:rsidR="00C54D49">
        <w:rPr>
          <w:rFonts w:asciiTheme="minorHAnsi" w:eastAsiaTheme="minorHAnsi" w:hAnsiTheme="minorHAnsi" w:cs="굴림" w:hint="eastAsia"/>
          <w:b/>
          <w:color w:val="000000"/>
          <w:kern w:val="0"/>
          <w:sz w:val="18"/>
          <w:szCs w:val="18"/>
        </w:rPr>
        <w:t>쪽</w:t>
      </w:r>
      <w:r w:rsidRPr="00CE7CBC">
        <w:rPr>
          <w:rFonts w:asciiTheme="minorHAnsi" w:eastAsiaTheme="minorHAnsi" w:hAnsiTheme="minorHAnsi" w:cs="굴림"/>
          <w:b/>
          <w:color w:val="000000"/>
          <w:kern w:val="0"/>
          <w:sz w:val="18"/>
          <w:szCs w:val="18"/>
        </w:rPr>
        <w:t xml:space="preserve"> </w:t>
      </w:r>
      <w:r w:rsidR="00C54D49" w:rsidRPr="00C54D49">
        <w:rPr>
          <w:rFonts w:asciiTheme="minorHAnsi" w:eastAsiaTheme="minorHAnsi" w:hAnsiTheme="minorHAnsi" w:cs="굴림"/>
          <w:b/>
          <w:color w:val="000000"/>
          <w:kern w:val="0"/>
          <w:sz w:val="18"/>
          <w:szCs w:val="18"/>
        </w:rPr>
        <w:t xml:space="preserve">problem solving </w:t>
      </w:r>
      <w:r w:rsidRPr="00CE7CBC">
        <w:rPr>
          <w:rFonts w:asciiTheme="minorHAnsi" w:eastAsiaTheme="minorHAnsi" w:hAnsiTheme="minorHAnsi" w:cs="굴림"/>
          <w:b/>
          <w:color w:val="000000"/>
          <w:kern w:val="0"/>
          <w:sz w:val="18"/>
          <w:szCs w:val="18"/>
        </w:rPr>
        <w:t xml:space="preserve">중에서 </w:t>
      </w:r>
    </w:p>
    <w:p w:rsidR="005D1C15" w:rsidRPr="005D1C15" w:rsidRDefault="005D1C15" w:rsidP="005D1C15">
      <w:pPr>
        <w:widowControl/>
        <w:wordWrap/>
        <w:autoSpaceDE/>
        <w:autoSpaceDN/>
        <w:snapToGrid w:val="0"/>
        <w:rPr>
          <w:rFonts w:asciiTheme="minorHAnsi" w:eastAsiaTheme="minorHAnsi" w:hAnsiTheme="minorHAnsi" w:cs="굴림"/>
          <w:color w:val="000000"/>
          <w:kern w:val="0"/>
          <w:sz w:val="18"/>
          <w:szCs w:val="18"/>
        </w:rPr>
      </w:pPr>
    </w:p>
    <w:p w:rsidR="00D32C04" w:rsidRPr="00D32C04" w:rsidRDefault="00D32C04" w:rsidP="00D32C04">
      <w:pPr>
        <w:widowControl/>
        <w:wordWrap/>
        <w:autoSpaceDE/>
        <w:autoSpaceDN/>
        <w:snapToGrid w:val="0"/>
        <w:rPr>
          <w:rFonts w:asciiTheme="minorHAnsi" w:eastAsiaTheme="minorHAnsi" w:hAnsiTheme="minorHAnsi" w:cs="굴림"/>
          <w:color w:val="000000"/>
          <w:kern w:val="0"/>
          <w:sz w:val="18"/>
          <w:szCs w:val="18"/>
        </w:rPr>
      </w:pPr>
      <w:r w:rsidRPr="00D32C04">
        <w:rPr>
          <w:rFonts w:asciiTheme="minorHAnsi" w:eastAsiaTheme="minorHAnsi" w:hAnsiTheme="minorHAnsi" w:cs="굴림"/>
          <w:color w:val="000000"/>
          <w:kern w:val="0"/>
          <w:sz w:val="18"/>
          <w:szCs w:val="18"/>
        </w:rPr>
        <w:t>Diamond는 carbon atom들의 crystal이다. 지</w:t>
      </w:r>
      <w:r w:rsidRPr="00D32C04">
        <w:rPr>
          <w:rFonts w:asciiTheme="minorHAnsi" w:eastAsiaTheme="minorHAnsi" w:hAnsiTheme="minorHAnsi" w:cs="굴림" w:hint="eastAsia"/>
          <w:color w:val="000000"/>
          <w:kern w:val="0"/>
          <w:sz w:val="18"/>
          <w:szCs w:val="18"/>
        </w:rPr>
        <w:t>하</w:t>
      </w:r>
      <w:r w:rsidRPr="00D32C04">
        <w:rPr>
          <w:rFonts w:asciiTheme="minorHAnsi" w:eastAsiaTheme="minorHAnsi" w:hAnsiTheme="minorHAnsi" w:cs="굴림"/>
          <w:color w:val="000000"/>
          <w:kern w:val="0"/>
          <w:sz w:val="18"/>
          <w:szCs w:val="18"/>
        </w:rPr>
        <w:t xml:space="preserve"> 약 250km 깊이에서 높은 temperature와</w:t>
      </w:r>
      <w:r>
        <w:rPr>
          <w:rFonts w:asciiTheme="minorHAnsi" w:eastAsiaTheme="minorHAnsi" w:hAnsiTheme="minorHAnsi" w:cs="굴림"/>
          <w:color w:val="000000"/>
          <w:kern w:val="0"/>
          <w:sz w:val="18"/>
          <w:szCs w:val="18"/>
        </w:rPr>
        <w:t xml:space="preserve"> pressure</w:t>
      </w:r>
      <w:r w:rsidRPr="00D32C04">
        <w:rPr>
          <w:rFonts w:asciiTheme="minorHAnsi" w:eastAsiaTheme="minorHAnsi" w:hAnsiTheme="minorHAnsi" w:cs="굴림"/>
          <w:color w:val="000000"/>
          <w:kern w:val="0"/>
          <w:sz w:val="18"/>
          <w:szCs w:val="18"/>
        </w:rPr>
        <w:t>(압력)를 받은 carbon atom이 각각 4개의 다른 carbon atom과 covalent bond(공유결합)를 이루면서 안정적인</w:t>
      </w:r>
      <w:r w:rsidR="003502D6">
        <w:rPr>
          <w:rFonts w:asciiTheme="minorHAnsi" w:eastAsiaTheme="minorHAnsi" w:hAnsiTheme="minorHAnsi" w:cs="굴림"/>
          <w:color w:val="000000"/>
          <w:kern w:val="0"/>
          <w:sz w:val="18"/>
          <w:szCs w:val="18"/>
        </w:rPr>
        <w:t xml:space="preserve"> regular tetrahedral struc</w:t>
      </w:r>
      <w:r w:rsidRPr="00D32C04">
        <w:rPr>
          <w:rFonts w:asciiTheme="minorHAnsi" w:eastAsiaTheme="minorHAnsi" w:hAnsiTheme="minorHAnsi" w:cs="굴림"/>
          <w:color w:val="000000"/>
          <w:kern w:val="0"/>
          <w:sz w:val="18"/>
          <w:szCs w:val="18"/>
        </w:rPr>
        <w:t>ture(정사면체 구조)로</w:t>
      </w:r>
      <w:r>
        <w:rPr>
          <w:rFonts w:asciiTheme="minorHAnsi" w:eastAsiaTheme="minorHAnsi" w:hAnsiTheme="minorHAnsi" w:cs="굴림"/>
          <w:color w:val="000000"/>
          <w:kern w:val="0"/>
          <w:sz w:val="18"/>
          <w:szCs w:val="18"/>
        </w:rPr>
        <w:t xml:space="preserve"> arrange</w:t>
      </w:r>
      <w:r w:rsidRPr="00D32C04">
        <w:rPr>
          <w:rFonts w:asciiTheme="minorHAnsi" w:eastAsiaTheme="minorHAnsi" w:hAnsiTheme="minorHAnsi" w:cs="굴림"/>
          <w:color w:val="000000"/>
          <w:kern w:val="0"/>
          <w:sz w:val="18"/>
          <w:szCs w:val="18"/>
        </w:rPr>
        <w:t>(배열)되어 diamond가 만들어진다.</w:t>
      </w:r>
    </w:p>
    <w:p w:rsidR="0005197A" w:rsidRPr="009E1064" w:rsidRDefault="00D32C04" w:rsidP="00B81EC4">
      <w:pPr>
        <w:widowControl/>
        <w:wordWrap/>
        <w:autoSpaceDE/>
        <w:autoSpaceDN/>
        <w:snapToGrid w:val="0"/>
        <w:rPr>
          <w:rFonts w:asciiTheme="minorHAnsi" w:eastAsiaTheme="minorHAnsi" w:hAnsiTheme="minorHAnsi" w:cs="굴림"/>
          <w:color w:val="000000"/>
          <w:kern w:val="0"/>
          <w:sz w:val="18"/>
          <w:szCs w:val="18"/>
        </w:rPr>
      </w:pPr>
      <w:r w:rsidRPr="00D32C04">
        <w:rPr>
          <w:rFonts w:asciiTheme="minorHAnsi" w:eastAsiaTheme="minorHAnsi" w:hAnsiTheme="minorHAnsi" w:cs="굴림"/>
          <w:color w:val="000000"/>
          <w:kern w:val="0"/>
          <w:sz w:val="18"/>
          <w:szCs w:val="18"/>
        </w:rPr>
        <w:t>Diamond는 그 어떤 matter(물질)보다도 단단하다. 이러한 property 때문에 diamond는 다른 metal(금속)을 cut(절단)하는 데 아주 유용하게 사용된다. 주변에서 쉽게 볼 수 있는 것 가운데 치과에서 사용하는 드릴이 있다. 드릴의 끝부분을 유심히 보면 반짝거리는 diamond를 발견할 수 있을 것이다.</w:t>
      </w:r>
      <w:r w:rsidR="00F04ACE" w:rsidRPr="00F04ACE">
        <w:rPr>
          <w:rFonts w:asciiTheme="minorHAnsi" w:eastAsiaTheme="minorHAnsi" w:hAnsiTheme="minorHAnsi" w:cs="굴림"/>
          <w:b/>
          <w:color w:val="000000"/>
          <w:kern w:val="0"/>
          <w:sz w:val="18"/>
          <w:szCs w:val="18"/>
        </w:rPr>
        <w:t xml:space="preserve"> </w:t>
      </w:r>
      <w:r w:rsidR="00C54D49" w:rsidRPr="00C54D49">
        <w:rPr>
          <w:rFonts w:asciiTheme="minorHAnsi" w:eastAsiaTheme="minorHAnsi" w:hAnsiTheme="minorHAnsi" w:cs="굴림"/>
          <w:b/>
          <w:color w:val="000000"/>
          <w:kern w:val="0"/>
          <w:sz w:val="18"/>
          <w:szCs w:val="18"/>
        </w:rPr>
        <w:t>_본문</w:t>
      </w:r>
      <w:r w:rsidR="00C54D49">
        <w:rPr>
          <w:rFonts w:asciiTheme="minorHAnsi" w:eastAsiaTheme="minorHAnsi" w:hAnsiTheme="minorHAnsi" w:cs="굴림"/>
          <w:b/>
          <w:color w:val="000000"/>
          <w:kern w:val="0"/>
          <w:sz w:val="18"/>
          <w:szCs w:val="18"/>
        </w:rPr>
        <w:t xml:space="preserve"> </w:t>
      </w:r>
      <w:r>
        <w:rPr>
          <w:rFonts w:asciiTheme="minorHAnsi" w:eastAsiaTheme="minorHAnsi" w:hAnsiTheme="minorHAnsi" w:cs="굴림" w:hint="eastAsia"/>
          <w:b/>
          <w:color w:val="000000"/>
          <w:kern w:val="0"/>
          <w:sz w:val="18"/>
          <w:szCs w:val="18"/>
        </w:rPr>
        <w:t>92</w:t>
      </w:r>
      <w:r w:rsidR="00C54D49" w:rsidRPr="00C54D49">
        <w:rPr>
          <w:rFonts w:asciiTheme="minorHAnsi" w:eastAsiaTheme="minorHAnsi" w:hAnsiTheme="minorHAnsi" w:cs="굴림"/>
          <w:b/>
          <w:color w:val="000000"/>
          <w:kern w:val="0"/>
          <w:sz w:val="18"/>
          <w:szCs w:val="18"/>
        </w:rPr>
        <w:t xml:space="preserve">쪽 rest in </w:t>
      </w:r>
      <w:r w:rsidR="00960770">
        <w:rPr>
          <w:rFonts w:asciiTheme="minorHAnsi" w:eastAsiaTheme="minorHAnsi" w:hAnsiTheme="minorHAnsi" w:cs="굴림"/>
          <w:b/>
          <w:color w:val="000000"/>
          <w:kern w:val="0"/>
          <w:sz w:val="18"/>
          <w:szCs w:val="18"/>
        </w:rPr>
        <w:t>chemistry</w:t>
      </w:r>
      <w:r w:rsidR="0025078C">
        <w:rPr>
          <w:rFonts w:asciiTheme="minorHAnsi" w:eastAsiaTheme="minorHAnsi" w:hAnsiTheme="minorHAnsi" w:cs="굴림" w:hint="eastAsia"/>
          <w:b/>
          <w:color w:val="000000"/>
          <w:kern w:val="0"/>
          <w:sz w:val="18"/>
          <w:szCs w:val="18"/>
        </w:rPr>
        <w:t xml:space="preserve"> </w:t>
      </w:r>
      <w:r w:rsidR="00C54D49" w:rsidRPr="00C54D49">
        <w:rPr>
          <w:rFonts w:asciiTheme="minorHAnsi" w:eastAsiaTheme="minorHAnsi" w:hAnsiTheme="minorHAnsi" w:cs="굴림"/>
          <w:b/>
          <w:color w:val="000000"/>
          <w:kern w:val="0"/>
          <w:sz w:val="18"/>
          <w:szCs w:val="18"/>
        </w:rPr>
        <w:t>중에서</w:t>
      </w:r>
    </w:p>
    <w:p w:rsidR="00E02931" w:rsidRPr="00240EF1" w:rsidRDefault="00E02931" w:rsidP="00240EF1">
      <w:pPr>
        <w:widowControl/>
        <w:wordWrap/>
        <w:autoSpaceDE/>
        <w:autoSpaceDN/>
        <w:snapToGrid w:val="0"/>
        <w:rPr>
          <w:rFonts w:asciiTheme="minorHAnsi" w:eastAsiaTheme="minorHAnsi" w:hAnsiTheme="minorHAnsi" w:cs="굴림"/>
          <w:color w:val="000000"/>
          <w:kern w:val="0"/>
          <w:sz w:val="18"/>
          <w:szCs w:val="18"/>
        </w:rPr>
      </w:pPr>
    </w:p>
    <w:sectPr w:rsidR="00E02931" w:rsidRPr="00240EF1" w:rsidSect="00294A2E">
      <w:footerReference w:type="default" r:id="rId10"/>
      <w:pgSz w:w="11906" w:h="16838"/>
      <w:pgMar w:top="1701" w:right="1440" w:bottom="1440" w:left="1440" w:header="851" w:footer="992" w:gutter="0"/>
      <w:cols w:space="425"/>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641EC" w:rsidRDefault="000641EC" w:rsidP="006F2E12">
      <w:r>
        <w:separator/>
      </w:r>
    </w:p>
  </w:endnote>
  <w:endnote w:type="continuationSeparator" w:id="0">
    <w:p w:rsidR="000641EC" w:rsidRDefault="000641EC" w:rsidP="006F2E1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맑은 고딕">
    <w:panose1 w:val="020B0503020000020004"/>
    <w:charset w:val="81"/>
    <w:family w:val="modern"/>
    <w:pitch w:val="variable"/>
    <w:sig w:usb0="900002AF" w:usb1="09D77CFB" w:usb2="00000012" w:usb3="00000000" w:csb0="00080001" w:csb1="00000000"/>
  </w:font>
  <w:font w:name="한양신명조">
    <w:altName w:val="새굴림"/>
    <w:panose1 w:val="00000000000000000000"/>
    <w:charset w:val="81"/>
    <w:family w:val="roman"/>
    <w:notTrueType/>
    <w:pitch w:val="default"/>
    <w:sig w:usb0="00000001" w:usb1="09060000" w:usb2="00000010" w:usb3="00000000" w:csb0="00080000" w:csb1="00000000"/>
  </w:font>
  <w:font w:name="굴림">
    <w:altName w:val="Gulim"/>
    <w:panose1 w:val="020B0600000101010101"/>
    <w:charset w:val="81"/>
    <w:family w:val="modern"/>
    <w:pitch w:val="variable"/>
    <w:sig w:usb0="B00002AF" w:usb1="69D77CFB" w:usb2="00000030" w:usb3="00000000" w:csb0="0008009F" w:csb1="00000000"/>
  </w:font>
  <w:font w:name="한양견고딕">
    <w:altName w:val="맑은 고딕"/>
    <w:panose1 w:val="00000000000000000000"/>
    <w:charset w:val="81"/>
    <w:family w:val="roman"/>
    <w:notTrueType/>
    <w:pitch w:val="default"/>
    <w:sig w:usb0="00000001" w:usb1="09060000" w:usb2="00000010" w:usb3="00000000" w:csb0="00080000" w:csb1="00000000"/>
  </w:font>
  <w:font w:name="한양중고딕">
    <w:altName w:val="새굴림"/>
    <w:panose1 w:val="00000000000000000000"/>
    <w:charset w:val="81"/>
    <w:family w:val="roman"/>
    <w:notTrueType/>
    <w:pitch w:val="default"/>
    <w:sig w:usb0="00000001" w:usb1="09060000" w:usb2="00000010" w:usb3="00000000" w:csb0="00080000" w:csb1="00000000"/>
  </w:font>
  <w:font w:name="바탕">
    <w:altName w:val="Batang"/>
    <w:panose1 w:val="02030600000101010101"/>
    <w:charset w:val="81"/>
    <w:family w:val="roman"/>
    <w:pitch w:val="variable"/>
    <w:sig w:usb0="B00002AF" w:usb1="69D77CFB" w:usb2="00000030" w:usb3="00000000" w:csb0="0008009F" w:csb1="00000000"/>
  </w:font>
  <w:font w:name="HY견고딕">
    <w:panose1 w:val="02030600000101010101"/>
    <w:charset w:val="81"/>
    <w:family w:val="roman"/>
    <w:pitch w:val="variable"/>
    <w:sig w:usb0="900002A7" w:usb1="29D77CF9" w:usb2="00000010" w:usb3="00000000" w:csb0="0008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1136657"/>
      <w:docPartObj>
        <w:docPartGallery w:val="Page Numbers (Bottom of Page)"/>
        <w:docPartUnique/>
      </w:docPartObj>
    </w:sdtPr>
    <w:sdtEndPr/>
    <w:sdtContent>
      <w:sdt>
        <w:sdtPr>
          <w:rPr>
            <w:rFonts w:asciiTheme="majorHAnsi" w:eastAsiaTheme="majorEastAsia" w:hAnsiTheme="majorHAnsi" w:cstheme="majorBidi"/>
            <w:sz w:val="48"/>
            <w:szCs w:val="48"/>
          </w:rPr>
          <w:id w:val="14478487"/>
          <w:docPartObj>
            <w:docPartGallery w:val="Page Numbers (Margins)"/>
            <w:docPartUnique/>
          </w:docPartObj>
        </w:sdtPr>
        <w:sdtEndPr>
          <w:rPr>
            <w:sz w:val="22"/>
            <w:szCs w:val="20"/>
          </w:rPr>
        </w:sdtEndPr>
        <w:sdtContent>
          <w:sdt>
            <w:sdtPr>
              <w:rPr>
                <w:rFonts w:asciiTheme="majorHAnsi" w:eastAsiaTheme="majorEastAsia" w:hAnsiTheme="majorHAnsi" w:cstheme="majorBidi"/>
                <w:sz w:val="22"/>
                <w:szCs w:val="20"/>
              </w:rPr>
              <w:id w:val="107640144"/>
              <w:docPartObj>
                <w:docPartGallery w:val="Page Numbers (Margins)"/>
                <w:docPartUnique/>
              </w:docPartObj>
            </w:sdtPr>
            <w:sdtEndPr/>
            <w:sdtContent>
              <w:p w:rsidR="00294A2E" w:rsidRPr="00294A2E" w:rsidRDefault="00366603" w:rsidP="00294A2E">
                <w:pPr>
                  <w:rPr>
                    <w:rFonts w:asciiTheme="majorHAnsi" w:eastAsiaTheme="majorEastAsia" w:hAnsiTheme="majorHAnsi" w:cstheme="majorBidi"/>
                    <w:sz w:val="48"/>
                    <w:szCs w:val="48"/>
                  </w:rPr>
                </w:pPr>
                <w:r w:rsidRPr="00294A2E">
                  <w:rPr>
                    <w:rFonts w:asciiTheme="minorHAnsi" w:eastAsiaTheme="minorEastAsia" w:hAnsiTheme="minorHAnsi" w:cstheme="minorBidi"/>
                    <w:sz w:val="22"/>
                    <w:szCs w:val="20"/>
                  </w:rPr>
                  <w:fldChar w:fldCharType="begin"/>
                </w:r>
                <w:r w:rsidR="00294A2E" w:rsidRPr="00294A2E">
                  <w:rPr>
                    <w:sz w:val="22"/>
                    <w:szCs w:val="20"/>
                  </w:rPr>
                  <w:instrText>PAGE   \* MERGEFORMAT</w:instrText>
                </w:r>
                <w:r w:rsidRPr="00294A2E">
                  <w:rPr>
                    <w:rFonts w:asciiTheme="minorHAnsi" w:eastAsiaTheme="minorEastAsia" w:hAnsiTheme="minorHAnsi" w:cstheme="minorBidi"/>
                    <w:sz w:val="22"/>
                    <w:szCs w:val="20"/>
                  </w:rPr>
                  <w:fldChar w:fldCharType="separate"/>
                </w:r>
                <w:r w:rsidR="002B4664" w:rsidRPr="002B4664">
                  <w:rPr>
                    <w:rFonts w:asciiTheme="majorHAnsi" w:eastAsiaTheme="majorEastAsia" w:hAnsiTheme="majorHAnsi" w:cstheme="majorBidi"/>
                    <w:noProof/>
                    <w:sz w:val="22"/>
                    <w:szCs w:val="20"/>
                    <w:lang w:val="ko-KR"/>
                  </w:rPr>
                  <w:t>3</w:t>
                </w:r>
                <w:r w:rsidRPr="00294A2E">
                  <w:rPr>
                    <w:rFonts w:asciiTheme="majorHAnsi" w:eastAsiaTheme="majorEastAsia" w:hAnsiTheme="majorHAnsi" w:cstheme="majorBidi"/>
                    <w:sz w:val="22"/>
                    <w:szCs w:val="20"/>
                  </w:rPr>
                  <w:fldChar w:fldCharType="end"/>
                </w:r>
              </w:p>
            </w:sdtContent>
          </w:sdt>
        </w:sdtContent>
      </w:sdt>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641EC" w:rsidRDefault="000641EC" w:rsidP="006F2E12">
      <w:r>
        <w:separator/>
      </w:r>
    </w:p>
  </w:footnote>
  <w:footnote w:type="continuationSeparator" w:id="0">
    <w:p w:rsidR="000641EC" w:rsidRDefault="000641EC" w:rsidP="006F2E12">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29D50AE"/>
    <w:multiLevelType w:val="hybridMultilevel"/>
    <w:tmpl w:val="8AA691A0"/>
    <w:lvl w:ilvl="0" w:tplc="3F109514">
      <w:start w:val="1"/>
      <w:numFmt w:val="decimalEnclosedCircle"/>
      <w:lvlText w:val="%1"/>
      <w:lvlJc w:val="left"/>
      <w:pPr>
        <w:ind w:left="760" w:hanging="360"/>
      </w:pPr>
      <w:rPr>
        <w:rFonts w:hint="default"/>
        <w:b w:val="0"/>
      </w:rPr>
    </w:lvl>
    <w:lvl w:ilvl="1" w:tplc="04090019" w:tentative="1">
      <w:start w:val="1"/>
      <w:numFmt w:val="upperLetter"/>
      <w:lvlText w:val="%2."/>
      <w:lvlJc w:val="left"/>
      <w:pPr>
        <w:ind w:left="1200" w:hanging="400"/>
      </w:pPr>
    </w:lvl>
    <w:lvl w:ilvl="2" w:tplc="0409001B" w:tentative="1">
      <w:start w:val="1"/>
      <w:numFmt w:val="lowerRoman"/>
      <w:lvlText w:val="%3."/>
      <w:lvlJc w:val="right"/>
      <w:pPr>
        <w:ind w:left="1600" w:hanging="400"/>
      </w:pPr>
    </w:lvl>
    <w:lvl w:ilvl="3" w:tplc="0409000F" w:tentative="1">
      <w:start w:val="1"/>
      <w:numFmt w:val="decimal"/>
      <w:lvlText w:val="%4."/>
      <w:lvlJc w:val="left"/>
      <w:pPr>
        <w:ind w:left="2000" w:hanging="400"/>
      </w:pPr>
    </w:lvl>
    <w:lvl w:ilvl="4" w:tplc="04090019" w:tentative="1">
      <w:start w:val="1"/>
      <w:numFmt w:val="upperLetter"/>
      <w:lvlText w:val="%5."/>
      <w:lvlJc w:val="left"/>
      <w:pPr>
        <w:ind w:left="2400" w:hanging="400"/>
      </w:pPr>
    </w:lvl>
    <w:lvl w:ilvl="5" w:tplc="0409001B" w:tentative="1">
      <w:start w:val="1"/>
      <w:numFmt w:val="lowerRoman"/>
      <w:lvlText w:val="%6."/>
      <w:lvlJc w:val="right"/>
      <w:pPr>
        <w:ind w:left="2800" w:hanging="400"/>
      </w:pPr>
    </w:lvl>
    <w:lvl w:ilvl="6" w:tplc="0409000F" w:tentative="1">
      <w:start w:val="1"/>
      <w:numFmt w:val="decimal"/>
      <w:lvlText w:val="%7."/>
      <w:lvlJc w:val="left"/>
      <w:pPr>
        <w:ind w:left="3200" w:hanging="400"/>
      </w:pPr>
    </w:lvl>
    <w:lvl w:ilvl="7" w:tplc="04090019" w:tentative="1">
      <w:start w:val="1"/>
      <w:numFmt w:val="upperLetter"/>
      <w:lvlText w:val="%8."/>
      <w:lvlJc w:val="left"/>
      <w:pPr>
        <w:ind w:left="3600" w:hanging="400"/>
      </w:pPr>
    </w:lvl>
    <w:lvl w:ilvl="8" w:tplc="0409001B" w:tentative="1">
      <w:start w:val="1"/>
      <w:numFmt w:val="lowerRoman"/>
      <w:lvlText w:val="%9."/>
      <w:lvlJc w:val="right"/>
      <w:pPr>
        <w:ind w:left="4000" w:hanging="40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800"/>
  <w:displayHorizontalDrawingGridEvery w:val="0"/>
  <w:displayVerticalDrawingGridEvery w:val="2"/>
  <w:noPunctuationKerning/>
  <w:characterSpacingControl w:val="doNotCompress"/>
  <w:hdrShapeDefaults>
    <o:shapedefaults v:ext="edit" spidmax="10241"/>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568C7"/>
    <w:rsid w:val="0001042E"/>
    <w:rsid w:val="0001143F"/>
    <w:rsid w:val="00014C33"/>
    <w:rsid w:val="000210F9"/>
    <w:rsid w:val="0002384C"/>
    <w:rsid w:val="00027AF3"/>
    <w:rsid w:val="00030E62"/>
    <w:rsid w:val="0003121E"/>
    <w:rsid w:val="00033952"/>
    <w:rsid w:val="00033D0B"/>
    <w:rsid w:val="000417B2"/>
    <w:rsid w:val="0004342B"/>
    <w:rsid w:val="00046109"/>
    <w:rsid w:val="00047A07"/>
    <w:rsid w:val="00050878"/>
    <w:rsid w:val="0005197A"/>
    <w:rsid w:val="000536F1"/>
    <w:rsid w:val="00055DD9"/>
    <w:rsid w:val="000641EC"/>
    <w:rsid w:val="00070E08"/>
    <w:rsid w:val="00072D94"/>
    <w:rsid w:val="000750AC"/>
    <w:rsid w:val="00076456"/>
    <w:rsid w:val="00087A30"/>
    <w:rsid w:val="00094118"/>
    <w:rsid w:val="000944F8"/>
    <w:rsid w:val="0009771A"/>
    <w:rsid w:val="000A01B5"/>
    <w:rsid w:val="000A0E72"/>
    <w:rsid w:val="000A5991"/>
    <w:rsid w:val="000A63AA"/>
    <w:rsid w:val="000B2E26"/>
    <w:rsid w:val="000B57E5"/>
    <w:rsid w:val="000B7239"/>
    <w:rsid w:val="000C3875"/>
    <w:rsid w:val="000C43EA"/>
    <w:rsid w:val="000C5113"/>
    <w:rsid w:val="000C617C"/>
    <w:rsid w:val="000D0B2E"/>
    <w:rsid w:val="000D0F34"/>
    <w:rsid w:val="000D3EB5"/>
    <w:rsid w:val="000D5876"/>
    <w:rsid w:val="000D630D"/>
    <w:rsid w:val="000E7F85"/>
    <w:rsid w:val="00102746"/>
    <w:rsid w:val="00103FC5"/>
    <w:rsid w:val="00111EB4"/>
    <w:rsid w:val="00114568"/>
    <w:rsid w:val="00114574"/>
    <w:rsid w:val="001203D5"/>
    <w:rsid w:val="00121B09"/>
    <w:rsid w:val="001254F9"/>
    <w:rsid w:val="001448C1"/>
    <w:rsid w:val="001475F0"/>
    <w:rsid w:val="00154BFD"/>
    <w:rsid w:val="00156121"/>
    <w:rsid w:val="001601B8"/>
    <w:rsid w:val="00162542"/>
    <w:rsid w:val="00162BEE"/>
    <w:rsid w:val="001647A1"/>
    <w:rsid w:val="001663A0"/>
    <w:rsid w:val="001669AA"/>
    <w:rsid w:val="00172F61"/>
    <w:rsid w:val="00176CE7"/>
    <w:rsid w:val="00180015"/>
    <w:rsid w:val="00180114"/>
    <w:rsid w:val="00183396"/>
    <w:rsid w:val="001929CA"/>
    <w:rsid w:val="00194256"/>
    <w:rsid w:val="001A2B6B"/>
    <w:rsid w:val="001A5109"/>
    <w:rsid w:val="001A5E42"/>
    <w:rsid w:val="001A6F0C"/>
    <w:rsid w:val="001B6E6D"/>
    <w:rsid w:val="001B72D9"/>
    <w:rsid w:val="001B76B6"/>
    <w:rsid w:val="001C1967"/>
    <w:rsid w:val="001C3D76"/>
    <w:rsid w:val="001C492C"/>
    <w:rsid w:val="001D08B5"/>
    <w:rsid w:val="001D21FF"/>
    <w:rsid w:val="001D30D6"/>
    <w:rsid w:val="001E07A8"/>
    <w:rsid w:val="001E1E35"/>
    <w:rsid w:val="001E21F3"/>
    <w:rsid w:val="001E6820"/>
    <w:rsid w:val="001F0FF8"/>
    <w:rsid w:val="001F5ADB"/>
    <w:rsid w:val="00203DF3"/>
    <w:rsid w:val="0020590B"/>
    <w:rsid w:val="0020601E"/>
    <w:rsid w:val="00207178"/>
    <w:rsid w:val="00215245"/>
    <w:rsid w:val="00217354"/>
    <w:rsid w:val="00221D38"/>
    <w:rsid w:val="002224B8"/>
    <w:rsid w:val="00231196"/>
    <w:rsid w:val="00240EF1"/>
    <w:rsid w:val="002428B8"/>
    <w:rsid w:val="0025078C"/>
    <w:rsid w:val="00252357"/>
    <w:rsid w:val="00252EC4"/>
    <w:rsid w:val="0025512E"/>
    <w:rsid w:val="00255F6C"/>
    <w:rsid w:val="00256B83"/>
    <w:rsid w:val="00263EE5"/>
    <w:rsid w:val="00265070"/>
    <w:rsid w:val="00265AD7"/>
    <w:rsid w:val="00265C1F"/>
    <w:rsid w:val="00266864"/>
    <w:rsid w:val="0027163B"/>
    <w:rsid w:val="00275C90"/>
    <w:rsid w:val="00277985"/>
    <w:rsid w:val="00277D90"/>
    <w:rsid w:val="0028175E"/>
    <w:rsid w:val="00285658"/>
    <w:rsid w:val="002921E9"/>
    <w:rsid w:val="00294A2E"/>
    <w:rsid w:val="002A03A9"/>
    <w:rsid w:val="002B2032"/>
    <w:rsid w:val="002B2C02"/>
    <w:rsid w:val="002B41F3"/>
    <w:rsid w:val="002B4664"/>
    <w:rsid w:val="002B590F"/>
    <w:rsid w:val="002C1AA6"/>
    <w:rsid w:val="002C2D5D"/>
    <w:rsid w:val="002D2E96"/>
    <w:rsid w:val="002D40FA"/>
    <w:rsid w:val="002D76AC"/>
    <w:rsid w:val="002E1489"/>
    <w:rsid w:val="002E3E33"/>
    <w:rsid w:val="002E4652"/>
    <w:rsid w:val="002E5AA0"/>
    <w:rsid w:val="002F3E19"/>
    <w:rsid w:val="00312DBB"/>
    <w:rsid w:val="003132D3"/>
    <w:rsid w:val="00313638"/>
    <w:rsid w:val="00321E36"/>
    <w:rsid w:val="00324061"/>
    <w:rsid w:val="003249F8"/>
    <w:rsid w:val="00325E19"/>
    <w:rsid w:val="0032664C"/>
    <w:rsid w:val="00342CEA"/>
    <w:rsid w:val="00344DDB"/>
    <w:rsid w:val="003502D6"/>
    <w:rsid w:val="003514BA"/>
    <w:rsid w:val="0035498C"/>
    <w:rsid w:val="00356286"/>
    <w:rsid w:val="00357D12"/>
    <w:rsid w:val="0036554C"/>
    <w:rsid w:val="00365674"/>
    <w:rsid w:val="00366603"/>
    <w:rsid w:val="0036725B"/>
    <w:rsid w:val="0037302A"/>
    <w:rsid w:val="00384FCB"/>
    <w:rsid w:val="00391286"/>
    <w:rsid w:val="00392D15"/>
    <w:rsid w:val="00394025"/>
    <w:rsid w:val="00397D23"/>
    <w:rsid w:val="003A14DC"/>
    <w:rsid w:val="003A2B54"/>
    <w:rsid w:val="003A35AD"/>
    <w:rsid w:val="003A4071"/>
    <w:rsid w:val="003A7550"/>
    <w:rsid w:val="003A7AEB"/>
    <w:rsid w:val="003B12EF"/>
    <w:rsid w:val="003B7A22"/>
    <w:rsid w:val="003C1EF1"/>
    <w:rsid w:val="003C4177"/>
    <w:rsid w:val="003C4BD7"/>
    <w:rsid w:val="003C7B1E"/>
    <w:rsid w:val="003C7DFF"/>
    <w:rsid w:val="003D1E51"/>
    <w:rsid w:val="003D21EE"/>
    <w:rsid w:val="003D4349"/>
    <w:rsid w:val="003E2296"/>
    <w:rsid w:val="003E7AAB"/>
    <w:rsid w:val="003F1F72"/>
    <w:rsid w:val="003F3E1F"/>
    <w:rsid w:val="003F47D9"/>
    <w:rsid w:val="003F4B9E"/>
    <w:rsid w:val="00404F5E"/>
    <w:rsid w:val="00405176"/>
    <w:rsid w:val="00407FC4"/>
    <w:rsid w:val="00411251"/>
    <w:rsid w:val="00414488"/>
    <w:rsid w:val="004149D2"/>
    <w:rsid w:val="00430903"/>
    <w:rsid w:val="0044749A"/>
    <w:rsid w:val="00451696"/>
    <w:rsid w:val="0045331C"/>
    <w:rsid w:val="004551B8"/>
    <w:rsid w:val="00460278"/>
    <w:rsid w:val="004660B8"/>
    <w:rsid w:val="00473102"/>
    <w:rsid w:val="004776E2"/>
    <w:rsid w:val="004913AD"/>
    <w:rsid w:val="00491D60"/>
    <w:rsid w:val="0049221C"/>
    <w:rsid w:val="00492FE8"/>
    <w:rsid w:val="0049779A"/>
    <w:rsid w:val="004A177D"/>
    <w:rsid w:val="004B21B3"/>
    <w:rsid w:val="004B7AFD"/>
    <w:rsid w:val="004C148C"/>
    <w:rsid w:val="004C4EB1"/>
    <w:rsid w:val="004C5613"/>
    <w:rsid w:val="004C59B3"/>
    <w:rsid w:val="004D5121"/>
    <w:rsid w:val="004D7820"/>
    <w:rsid w:val="004E0FE5"/>
    <w:rsid w:val="004E2134"/>
    <w:rsid w:val="004E4410"/>
    <w:rsid w:val="004E6035"/>
    <w:rsid w:val="004F0190"/>
    <w:rsid w:val="004F2DE8"/>
    <w:rsid w:val="005032E1"/>
    <w:rsid w:val="00507C58"/>
    <w:rsid w:val="00513DB8"/>
    <w:rsid w:val="005154B8"/>
    <w:rsid w:val="005274F8"/>
    <w:rsid w:val="00532E44"/>
    <w:rsid w:val="00541FEC"/>
    <w:rsid w:val="00542B73"/>
    <w:rsid w:val="00542D0E"/>
    <w:rsid w:val="0055248B"/>
    <w:rsid w:val="0055346A"/>
    <w:rsid w:val="0055629B"/>
    <w:rsid w:val="00561453"/>
    <w:rsid w:val="0056337F"/>
    <w:rsid w:val="00565349"/>
    <w:rsid w:val="0056702D"/>
    <w:rsid w:val="005702DE"/>
    <w:rsid w:val="0057112B"/>
    <w:rsid w:val="00575A80"/>
    <w:rsid w:val="00581D4B"/>
    <w:rsid w:val="005831B6"/>
    <w:rsid w:val="005849B9"/>
    <w:rsid w:val="00590D2B"/>
    <w:rsid w:val="00590F64"/>
    <w:rsid w:val="00596E28"/>
    <w:rsid w:val="005A0CDC"/>
    <w:rsid w:val="005A7F23"/>
    <w:rsid w:val="005B0314"/>
    <w:rsid w:val="005B0CA2"/>
    <w:rsid w:val="005B66AB"/>
    <w:rsid w:val="005C087C"/>
    <w:rsid w:val="005C154B"/>
    <w:rsid w:val="005C3C76"/>
    <w:rsid w:val="005C5A5F"/>
    <w:rsid w:val="005C6566"/>
    <w:rsid w:val="005D1C15"/>
    <w:rsid w:val="005D420D"/>
    <w:rsid w:val="005D46C4"/>
    <w:rsid w:val="005D6175"/>
    <w:rsid w:val="005D656F"/>
    <w:rsid w:val="005E0B6E"/>
    <w:rsid w:val="005E0D3C"/>
    <w:rsid w:val="005F128F"/>
    <w:rsid w:val="005F3119"/>
    <w:rsid w:val="005F357D"/>
    <w:rsid w:val="005F3F2B"/>
    <w:rsid w:val="005F7FA0"/>
    <w:rsid w:val="00600C19"/>
    <w:rsid w:val="00601545"/>
    <w:rsid w:val="006053A7"/>
    <w:rsid w:val="00605911"/>
    <w:rsid w:val="00611FA5"/>
    <w:rsid w:val="006128A5"/>
    <w:rsid w:val="00612B73"/>
    <w:rsid w:val="00613607"/>
    <w:rsid w:val="006165CE"/>
    <w:rsid w:val="00620A97"/>
    <w:rsid w:val="006246A9"/>
    <w:rsid w:val="00625D6C"/>
    <w:rsid w:val="006269DE"/>
    <w:rsid w:val="006371DC"/>
    <w:rsid w:val="006456A8"/>
    <w:rsid w:val="00646FDD"/>
    <w:rsid w:val="006539E4"/>
    <w:rsid w:val="00654349"/>
    <w:rsid w:val="006567B3"/>
    <w:rsid w:val="006568C7"/>
    <w:rsid w:val="006632C0"/>
    <w:rsid w:val="00676620"/>
    <w:rsid w:val="006768C0"/>
    <w:rsid w:val="006873C6"/>
    <w:rsid w:val="006879DC"/>
    <w:rsid w:val="00693FEA"/>
    <w:rsid w:val="00695F08"/>
    <w:rsid w:val="00696C4F"/>
    <w:rsid w:val="006A489A"/>
    <w:rsid w:val="006A5606"/>
    <w:rsid w:val="006A788D"/>
    <w:rsid w:val="006C3C65"/>
    <w:rsid w:val="006C4C76"/>
    <w:rsid w:val="006D3FCC"/>
    <w:rsid w:val="006D4476"/>
    <w:rsid w:val="006E3FB3"/>
    <w:rsid w:val="006E42A9"/>
    <w:rsid w:val="006F1778"/>
    <w:rsid w:val="006F2462"/>
    <w:rsid w:val="006F2E12"/>
    <w:rsid w:val="006F3552"/>
    <w:rsid w:val="007034F7"/>
    <w:rsid w:val="007040A2"/>
    <w:rsid w:val="00710311"/>
    <w:rsid w:val="007217C1"/>
    <w:rsid w:val="00721A9F"/>
    <w:rsid w:val="0072571B"/>
    <w:rsid w:val="007268AC"/>
    <w:rsid w:val="00730719"/>
    <w:rsid w:val="00733D6B"/>
    <w:rsid w:val="0073642F"/>
    <w:rsid w:val="00737972"/>
    <w:rsid w:val="00740F4A"/>
    <w:rsid w:val="007417A7"/>
    <w:rsid w:val="0074256E"/>
    <w:rsid w:val="00744401"/>
    <w:rsid w:val="00752EC4"/>
    <w:rsid w:val="00753E98"/>
    <w:rsid w:val="00754635"/>
    <w:rsid w:val="0076516C"/>
    <w:rsid w:val="0076779E"/>
    <w:rsid w:val="0077043A"/>
    <w:rsid w:val="00775725"/>
    <w:rsid w:val="007867B6"/>
    <w:rsid w:val="00786ADC"/>
    <w:rsid w:val="00787FBF"/>
    <w:rsid w:val="007A00D4"/>
    <w:rsid w:val="007A4E53"/>
    <w:rsid w:val="007C2A34"/>
    <w:rsid w:val="007D16F2"/>
    <w:rsid w:val="007D70D3"/>
    <w:rsid w:val="007F0FDF"/>
    <w:rsid w:val="007F11EF"/>
    <w:rsid w:val="007F4173"/>
    <w:rsid w:val="007F56A4"/>
    <w:rsid w:val="00802A89"/>
    <w:rsid w:val="008037CC"/>
    <w:rsid w:val="0080719B"/>
    <w:rsid w:val="0081271D"/>
    <w:rsid w:val="00814CBD"/>
    <w:rsid w:val="00826791"/>
    <w:rsid w:val="008279D4"/>
    <w:rsid w:val="00832DF4"/>
    <w:rsid w:val="00834EEC"/>
    <w:rsid w:val="00835923"/>
    <w:rsid w:val="00836F0A"/>
    <w:rsid w:val="008501BA"/>
    <w:rsid w:val="00850A9D"/>
    <w:rsid w:val="008521B2"/>
    <w:rsid w:val="00852375"/>
    <w:rsid w:val="008528F6"/>
    <w:rsid w:val="00855776"/>
    <w:rsid w:val="00870804"/>
    <w:rsid w:val="00876B1F"/>
    <w:rsid w:val="00880231"/>
    <w:rsid w:val="00882088"/>
    <w:rsid w:val="00884545"/>
    <w:rsid w:val="00886318"/>
    <w:rsid w:val="00890A6C"/>
    <w:rsid w:val="00890F92"/>
    <w:rsid w:val="00893317"/>
    <w:rsid w:val="00895192"/>
    <w:rsid w:val="0089707B"/>
    <w:rsid w:val="00897AEF"/>
    <w:rsid w:val="00897DEB"/>
    <w:rsid w:val="008A7FF5"/>
    <w:rsid w:val="008B3581"/>
    <w:rsid w:val="008C0EE5"/>
    <w:rsid w:val="008C1135"/>
    <w:rsid w:val="008C1247"/>
    <w:rsid w:val="008C64B3"/>
    <w:rsid w:val="008D383B"/>
    <w:rsid w:val="008D6F96"/>
    <w:rsid w:val="008E6774"/>
    <w:rsid w:val="008F220B"/>
    <w:rsid w:val="008F7752"/>
    <w:rsid w:val="009027F2"/>
    <w:rsid w:val="00903E8D"/>
    <w:rsid w:val="009153CB"/>
    <w:rsid w:val="0092785E"/>
    <w:rsid w:val="009344C2"/>
    <w:rsid w:val="0094285D"/>
    <w:rsid w:val="009467F9"/>
    <w:rsid w:val="00947FEA"/>
    <w:rsid w:val="0095266C"/>
    <w:rsid w:val="009532A1"/>
    <w:rsid w:val="00956EDF"/>
    <w:rsid w:val="00960770"/>
    <w:rsid w:val="00962A8C"/>
    <w:rsid w:val="009658A0"/>
    <w:rsid w:val="0096763A"/>
    <w:rsid w:val="00970192"/>
    <w:rsid w:val="00986FC0"/>
    <w:rsid w:val="0099085E"/>
    <w:rsid w:val="00992FC4"/>
    <w:rsid w:val="00996A62"/>
    <w:rsid w:val="009A5A54"/>
    <w:rsid w:val="009B0980"/>
    <w:rsid w:val="009B38CA"/>
    <w:rsid w:val="009B3A94"/>
    <w:rsid w:val="009B3B92"/>
    <w:rsid w:val="009B4E83"/>
    <w:rsid w:val="009B6833"/>
    <w:rsid w:val="009D1299"/>
    <w:rsid w:val="009D258B"/>
    <w:rsid w:val="009D3E00"/>
    <w:rsid w:val="009D3EF1"/>
    <w:rsid w:val="009D6EF8"/>
    <w:rsid w:val="009E1064"/>
    <w:rsid w:val="009E2AF9"/>
    <w:rsid w:val="009E5789"/>
    <w:rsid w:val="009F343B"/>
    <w:rsid w:val="009F5F9C"/>
    <w:rsid w:val="00A00D3E"/>
    <w:rsid w:val="00A05866"/>
    <w:rsid w:val="00A06CCE"/>
    <w:rsid w:val="00A105E0"/>
    <w:rsid w:val="00A10AEC"/>
    <w:rsid w:val="00A11234"/>
    <w:rsid w:val="00A1378B"/>
    <w:rsid w:val="00A150EA"/>
    <w:rsid w:val="00A23366"/>
    <w:rsid w:val="00A249E9"/>
    <w:rsid w:val="00A258E0"/>
    <w:rsid w:val="00A32662"/>
    <w:rsid w:val="00A430A5"/>
    <w:rsid w:val="00A43F16"/>
    <w:rsid w:val="00A46A28"/>
    <w:rsid w:val="00A47B7C"/>
    <w:rsid w:val="00A47EA6"/>
    <w:rsid w:val="00A47EF9"/>
    <w:rsid w:val="00A561D4"/>
    <w:rsid w:val="00A652F3"/>
    <w:rsid w:val="00A70EDB"/>
    <w:rsid w:val="00A73EC5"/>
    <w:rsid w:val="00A75C06"/>
    <w:rsid w:val="00A85955"/>
    <w:rsid w:val="00A90A9F"/>
    <w:rsid w:val="00A92BAD"/>
    <w:rsid w:val="00A93652"/>
    <w:rsid w:val="00AA3E1C"/>
    <w:rsid w:val="00AA481B"/>
    <w:rsid w:val="00AB07BF"/>
    <w:rsid w:val="00AB2102"/>
    <w:rsid w:val="00AB4DC4"/>
    <w:rsid w:val="00AB7F8C"/>
    <w:rsid w:val="00AC0166"/>
    <w:rsid w:val="00AC1A78"/>
    <w:rsid w:val="00AC28C5"/>
    <w:rsid w:val="00AC3E73"/>
    <w:rsid w:val="00AC49A7"/>
    <w:rsid w:val="00AC5290"/>
    <w:rsid w:val="00AC5BEC"/>
    <w:rsid w:val="00AD11A2"/>
    <w:rsid w:val="00AD1858"/>
    <w:rsid w:val="00AD2124"/>
    <w:rsid w:val="00AE0AA8"/>
    <w:rsid w:val="00AE0C0F"/>
    <w:rsid w:val="00AE721D"/>
    <w:rsid w:val="00AF46A9"/>
    <w:rsid w:val="00B01295"/>
    <w:rsid w:val="00B04940"/>
    <w:rsid w:val="00B04BDA"/>
    <w:rsid w:val="00B11BD0"/>
    <w:rsid w:val="00B126D0"/>
    <w:rsid w:val="00B17E54"/>
    <w:rsid w:val="00B25CBE"/>
    <w:rsid w:val="00B31410"/>
    <w:rsid w:val="00B32F24"/>
    <w:rsid w:val="00B4074C"/>
    <w:rsid w:val="00B42E1D"/>
    <w:rsid w:val="00B501B2"/>
    <w:rsid w:val="00B52FD3"/>
    <w:rsid w:val="00B53322"/>
    <w:rsid w:val="00B5481B"/>
    <w:rsid w:val="00B54888"/>
    <w:rsid w:val="00B57983"/>
    <w:rsid w:val="00B627C8"/>
    <w:rsid w:val="00B63C4D"/>
    <w:rsid w:val="00B649E6"/>
    <w:rsid w:val="00B67E18"/>
    <w:rsid w:val="00B74FB0"/>
    <w:rsid w:val="00B81EC4"/>
    <w:rsid w:val="00B8527F"/>
    <w:rsid w:val="00B9083A"/>
    <w:rsid w:val="00B9614E"/>
    <w:rsid w:val="00BA126A"/>
    <w:rsid w:val="00BB209C"/>
    <w:rsid w:val="00BB20BA"/>
    <w:rsid w:val="00BC5FB3"/>
    <w:rsid w:val="00BD044B"/>
    <w:rsid w:val="00BD307F"/>
    <w:rsid w:val="00BE2286"/>
    <w:rsid w:val="00BE57A7"/>
    <w:rsid w:val="00BF2166"/>
    <w:rsid w:val="00BF46D2"/>
    <w:rsid w:val="00BF5D58"/>
    <w:rsid w:val="00C01D57"/>
    <w:rsid w:val="00C035B0"/>
    <w:rsid w:val="00C03A5E"/>
    <w:rsid w:val="00C15353"/>
    <w:rsid w:val="00C3323A"/>
    <w:rsid w:val="00C4721B"/>
    <w:rsid w:val="00C509F8"/>
    <w:rsid w:val="00C51DA3"/>
    <w:rsid w:val="00C54D49"/>
    <w:rsid w:val="00C56330"/>
    <w:rsid w:val="00C569E0"/>
    <w:rsid w:val="00C656C6"/>
    <w:rsid w:val="00C66D2C"/>
    <w:rsid w:val="00C75FD3"/>
    <w:rsid w:val="00C764E5"/>
    <w:rsid w:val="00C83178"/>
    <w:rsid w:val="00C84A14"/>
    <w:rsid w:val="00C9687E"/>
    <w:rsid w:val="00CA0A5C"/>
    <w:rsid w:val="00CA3016"/>
    <w:rsid w:val="00CA353D"/>
    <w:rsid w:val="00CC1278"/>
    <w:rsid w:val="00CC21B6"/>
    <w:rsid w:val="00CC753A"/>
    <w:rsid w:val="00CE0D9B"/>
    <w:rsid w:val="00CE4C56"/>
    <w:rsid w:val="00CE5981"/>
    <w:rsid w:val="00CE744F"/>
    <w:rsid w:val="00CE7CBC"/>
    <w:rsid w:val="00CF13B9"/>
    <w:rsid w:val="00CF2558"/>
    <w:rsid w:val="00CF5D6A"/>
    <w:rsid w:val="00CF610B"/>
    <w:rsid w:val="00D03FC7"/>
    <w:rsid w:val="00D17FF2"/>
    <w:rsid w:val="00D32C04"/>
    <w:rsid w:val="00D33DFD"/>
    <w:rsid w:val="00D41BAE"/>
    <w:rsid w:val="00D44036"/>
    <w:rsid w:val="00D448B1"/>
    <w:rsid w:val="00D45012"/>
    <w:rsid w:val="00D5036B"/>
    <w:rsid w:val="00D53C24"/>
    <w:rsid w:val="00D60057"/>
    <w:rsid w:val="00D63D14"/>
    <w:rsid w:val="00D6623D"/>
    <w:rsid w:val="00D66EDF"/>
    <w:rsid w:val="00D82ED7"/>
    <w:rsid w:val="00D861CF"/>
    <w:rsid w:val="00D9729B"/>
    <w:rsid w:val="00D977DE"/>
    <w:rsid w:val="00D97D3C"/>
    <w:rsid w:val="00DA081C"/>
    <w:rsid w:val="00DA1777"/>
    <w:rsid w:val="00DB0045"/>
    <w:rsid w:val="00DB4C1C"/>
    <w:rsid w:val="00DC0D98"/>
    <w:rsid w:val="00DC2608"/>
    <w:rsid w:val="00DC6EB2"/>
    <w:rsid w:val="00DD4983"/>
    <w:rsid w:val="00DE2A45"/>
    <w:rsid w:val="00DE2A62"/>
    <w:rsid w:val="00DE43B9"/>
    <w:rsid w:val="00DE4B1A"/>
    <w:rsid w:val="00DF533C"/>
    <w:rsid w:val="00DF5696"/>
    <w:rsid w:val="00DF665A"/>
    <w:rsid w:val="00DF6720"/>
    <w:rsid w:val="00DF7B6C"/>
    <w:rsid w:val="00E01906"/>
    <w:rsid w:val="00E02931"/>
    <w:rsid w:val="00E06D53"/>
    <w:rsid w:val="00E15F0D"/>
    <w:rsid w:val="00E210A4"/>
    <w:rsid w:val="00E27336"/>
    <w:rsid w:val="00E43ABC"/>
    <w:rsid w:val="00E45F63"/>
    <w:rsid w:val="00E51BE5"/>
    <w:rsid w:val="00E51FD1"/>
    <w:rsid w:val="00E55AA9"/>
    <w:rsid w:val="00E630CC"/>
    <w:rsid w:val="00E64513"/>
    <w:rsid w:val="00E6636D"/>
    <w:rsid w:val="00E67C2E"/>
    <w:rsid w:val="00E72F82"/>
    <w:rsid w:val="00E76ACB"/>
    <w:rsid w:val="00E83DBA"/>
    <w:rsid w:val="00E8521C"/>
    <w:rsid w:val="00E92A30"/>
    <w:rsid w:val="00E93A77"/>
    <w:rsid w:val="00E96586"/>
    <w:rsid w:val="00E96E2F"/>
    <w:rsid w:val="00EA2BBE"/>
    <w:rsid w:val="00EC2025"/>
    <w:rsid w:val="00ED19D5"/>
    <w:rsid w:val="00ED52E2"/>
    <w:rsid w:val="00ED56AF"/>
    <w:rsid w:val="00EE23ED"/>
    <w:rsid w:val="00EE36BE"/>
    <w:rsid w:val="00EE4D3E"/>
    <w:rsid w:val="00EF1B9C"/>
    <w:rsid w:val="00EF21BA"/>
    <w:rsid w:val="00F01A96"/>
    <w:rsid w:val="00F03E44"/>
    <w:rsid w:val="00F048F5"/>
    <w:rsid w:val="00F04ACE"/>
    <w:rsid w:val="00F07480"/>
    <w:rsid w:val="00F2097F"/>
    <w:rsid w:val="00F209B0"/>
    <w:rsid w:val="00F225BE"/>
    <w:rsid w:val="00F257D1"/>
    <w:rsid w:val="00F27C8F"/>
    <w:rsid w:val="00F30BDE"/>
    <w:rsid w:val="00F3493C"/>
    <w:rsid w:val="00F3564F"/>
    <w:rsid w:val="00F42233"/>
    <w:rsid w:val="00F44393"/>
    <w:rsid w:val="00F44FF3"/>
    <w:rsid w:val="00F500D8"/>
    <w:rsid w:val="00F50CAC"/>
    <w:rsid w:val="00F53C3E"/>
    <w:rsid w:val="00F56937"/>
    <w:rsid w:val="00F66E8B"/>
    <w:rsid w:val="00F67099"/>
    <w:rsid w:val="00F80EC5"/>
    <w:rsid w:val="00F85D5F"/>
    <w:rsid w:val="00F936BC"/>
    <w:rsid w:val="00F96613"/>
    <w:rsid w:val="00F96D9C"/>
    <w:rsid w:val="00FA0BB8"/>
    <w:rsid w:val="00FA61E2"/>
    <w:rsid w:val="00FB3244"/>
    <w:rsid w:val="00FC201B"/>
    <w:rsid w:val="00FD148B"/>
    <w:rsid w:val="00FE2AEF"/>
    <w:rsid w:val="00FE5478"/>
    <w:rsid w:val="00FE788A"/>
  </w:rsids>
  <m:mathPr>
    <m:mathFont m:val="Cambria Math"/>
    <m:brkBin m:val="before"/>
    <m:brkBinSub m:val="--"/>
    <m:smallFrac/>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Cs w:val="22"/>
        <w:lang w:val="en-US" w:eastAsia="ko-K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568C7"/>
    <w:pPr>
      <w:widowControl w:val="0"/>
      <w:wordWrap w:val="0"/>
      <w:autoSpaceDE w:val="0"/>
      <w:autoSpaceDN w:val="0"/>
      <w:jc w:val="both"/>
    </w:pPr>
    <w:rPr>
      <w:rFonts w:ascii="맑은 고딕" w:eastAsia="맑은 고딕" w:hAnsi="맑은 고딕"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바탕글"/>
    <w:basedOn w:val="a"/>
    <w:rsid w:val="006568C7"/>
    <w:pPr>
      <w:widowControl/>
      <w:wordWrap/>
      <w:autoSpaceDE/>
      <w:autoSpaceDN/>
      <w:snapToGrid w:val="0"/>
      <w:spacing w:line="384" w:lineRule="auto"/>
    </w:pPr>
    <w:rPr>
      <w:rFonts w:ascii="한양신명조" w:eastAsia="한양신명조" w:hAnsi="한양신명조" w:cs="굴림"/>
      <w:color w:val="000000"/>
      <w:kern w:val="0"/>
      <w:szCs w:val="20"/>
    </w:rPr>
  </w:style>
  <w:style w:type="paragraph" w:styleId="a4">
    <w:name w:val="header"/>
    <w:basedOn w:val="a"/>
    <w:link w:val="Char"/>
    <w:uiPriority w:val="99"/>
    <w:unhideWhenUsed/>
    <w:rsid w:val="006F2E12"/>
    <w:pPr>
      <w:tabs>
        <w:tab w:val="center" w:pos="4513"/>
        <w:tab w:val="right" w:pos="9026"/>
      </w:tabs>
      <w:snapToGrid w:val="0"/>
    </w:pPr>
  </w:style>
  <w:style w:type="character" w:customStyle="1" w:styleId="Char">
    <w:name w:val="머리글 Char"/>
    <w:basedOn w:val="a0"/>
    <w:link w:val="a4"/>
    <w:uiPriority w:val="99"/>
    <w:rsid w:val="006F2E12"/>
    <w:rPr>
      <w:rFonts w:ascii="맑은 고딕" w:eastAsia="맑은 고딕" w:hAnsi="맑은 고딕" w:cs="Times New Roman"/>
    </w:rPr>
  </w:style>
  <w:style w:type="paragraph" w:styleId="a5">
    <w:name w:val="footer"/>
    <w:basedOn w:val="a"/>
    <w:link w:val="Char0"/>
    <w:uiPriority w:val="99"/>
    <w:unhideWhenUsed/>
    <w:rsid w:val="006F2E12"/>
    <w:pPr>
      <w:tabs>
        <w:tab w:val="center" w:pos="4513"/>
        <w:tab w:val="right" w:pos="9026"/>
      </w:tabs>
      <w:snapToGrid w:val="0"/>
    </w:pPr>
  </w:style>
  <w:style w:type="character" w:customStyle="1" w:styleId="Char0">
    <w:name w:val="바닥글 Char"/>
    <w:basedOn w:val="a0"/>
    <w:link w:val="a5"/>
    <w:uiPriority w:val="99"/>
    <w:rsid w:val="006F2E12"/>
    <w:rPr>
      <w:rFonts w:ascii="맑은 고딕" w:eastAsia="맑은 고딕" w:hAnsi="맑은 고딕" w:cs="Times New Roman"/>
    </w:rPr>
  </w:style>
  <w:style w:type="paragraph" w:styleId="a6">
    <w:name w:val="Balloon Text"/>
    <w:basedOn w:val="a"/>
    <w:link w:val="Char1"/>
    <w:uiPriority w:val="99"/>
    <w:semiHidden/>
    <w:unhideWhenUsed/>
    <w:rsid w:val="000C5113"/>
    <w:rPr>
      <w:rFonts w:asciiTheme="majorHAnsi" w:eastAsiaTheme="majorEastAsia" w:hAnsiTheme="majorHAnsi" w:cstheme="majorBidi"/>
      <w:sz w:val="18"/>
      <w:szCs w:val="18"/>
    </w:rPr>
  </w:style>
  <w:style w:type="character" w:customStyle="1" w:styleId="Char1">
    <w:name w:val="풍선 도움말 텍스트 Char"/>
    <w:basedOn w:val="a0"/>
    <w:link w:val="a6"/>
    <w:uiPriority w:val="99"/>
    <w:semiHidden/>
    <w:rsid w:val="000C5113"/>
    <w:rPr>
      <w:rFonts w:asciiTheme="majorHAnsi" w:eastAsiaTheme="majorEastAsia" w:hAnsiTheme="majorHAnsi" w:cstheme="majorBidi"/>
      <w:sz w:val="18"/>
      <w:szCs w:val="18"/>
    </w:rPr>
  </w:style>
  <w:style w:type="character" w:styleId="a7">
    <w:name w:val="Hyperlink"/>
    <w:basedOn w:val="a0"/>
    <w:uiPriority w:val="99"/>
    <w:unhideWhenUsed/>
    <w:rsid w:val="0055629B"/>
    <w:rPr>
      <w:color w:val="0000FF" w:themeColor="hyperlink"/>
      <w:u w:val="single"/>
    </w:rPr>
  </w:style>
  <w:style w:type="paragraph" w:styleId="a8">
    <w:name w:val="List Paragraph"/>
    <w:basedOn w:val="a"/>
    <w:uiPriority w:val="34"/>
    <w:qFormat/>
    <w:rsid w:val="00312DBB"/>
    <w:pPr>
      <w:ind w:leftChars="400" w:left="800"/>
    </w:pPr>
  </w:style>
  <w:style w:type="paragraph" w:customStyle="1" w:styleId="a9">
    <w:name w:val="박스제목"/>
    <w:basedOn w:val="a"/>
    <w:rsid w:val="001A5E42"/>
    <w:pPr>
      <w:widowControl/>
      <w:wordWrap/>
      <w:autoSpaceDE/>
      <w:autoSpaceDN/>
      <w:snapToGrid w:val="0"/>
      <w:spacing w:line="384" w:lineRule="auto"/>
    </w:pPr>
    <w:rPr>
      <w:rFonts w:ascii="한양견고딕" w:eastAsia="한양견고딕" w:hAnsi="한양견고딕" w:cs="굴림"/>
      <w:color w:val="000000"/>
      <w:kern w:val="0"/>
      <w:sz w:val="19"/>
      <w:szCs w:val="19"/>
    </w:rPr>
  </w:style>
  <w:style w:type="paragraph" w:customStyle="1" w:styleId="aa">
    <w:name w:val="박스원고"/>
    <w:basedOn w:val="a"/>
    <w:rsid w:val="001A5E42"/>
    <w:pPr>
      <w:widowControl/>
      <w:wordWrap/>
      <w:autoSpaceDE/>
      <w:autoSpaceDN/>
      <w:snapToGrid w:val="0"/>
      <w:spacing w:line="384" w:lineRule="auto"/>
    </w:pPr>
    <w:rPr>
      <w:rFonts w:ascii="한양중고딕" w:eastAsia="한양중고딕" w:hAnsi="한양중고딕" w:cs="굴림"/>
      <w:color w:val="000000"/>
      <w:kern w:val="0"/>
      <w:sz w:val="19"/>
      <w:szCs w:val="19"/>
    </w:rPr>
  </w:style>
  <w:style w:type="character" w:styleId="ab">
    <w:name w:val="Strong"/>
    <w:basedOn w:val="a0"/>
    <w:uiPriority w:val="22"/>
    <w:qFormat/>
    <w:rsid w:val="008528F6"/>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Cs w:val="22"/>
        <w:lang w:val="en-US" w:eastAsia="ko-K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568C7"/>
    <w:pPr>
      <w:widowControl w:val="0"/>
      <w:wordWrap w:val="0"/>
      <w:autoSpaceDE w:val="0"/>
      <w:autoSpaceDN w:val="0"/>
      <w:jc w:val="both"/>
    </w:pPr>
    <w:rPr>
      <w:rFonts w:ascii="맑은 고딕" w:eastAsia="맑은 고딕" w:hAnsi="맑은 고딕"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바탕글"/>
    <w:basedOn w:val="a"/>
    <w:rsid w:val="006568C7"/>
    <w:pPr>
      <w:widowControl/>
      <w:wordWrap/>
      <w:autoSpaceDE/>
      <w:autoSpaceDN/>
      <w:snapToGrid w:val="0"/>
      <w:spacing w:line="384" w:lineRule="auto"/>
    </w:pPr>
    <w:rPr>
      <w:rFonts w:ascii="한양신명조" w:eastAsia="한양신명조" w:hAnsi="한양신명조" w:cs="굴림"/>
      <w:color w:val="000000"/>
      <w:kern w:val="0"/>
      <w:szCs w:val="20"/>
    </w:rPr>
  </w:style>
  <w:style w:type="paragraph" w:styleId="a4">
    <w:name w:val="header"/>
    <w:basedOn w:val="a"/>
    <w:link w:val="Char"/>
    <w:uiPriority w:val="99"/>
    <w:unhideWhenUsed/>
    <w:rsid w:val="006F2E12"/>
    <w:pPr>
      <w:tabs>
        <w:tab w:val="center" w:pos="4513"/>
        <w:tab w:val="right" w:pos="9026"/>
      </w:tabs>
      <w:snapToGrid w:val="0"/>
    </w:pPr>
  </w:style>
  <w:style w:type="character" w:customStyle="1" w:styleId="Char">
    <w:name w:val="머리글 Char"/>
    <w:basedOn w:val="a0"/>
    <w:link w:val="a4"/>
    <w:uiPriority w:val="99"/>
    <w:rsid w:val="006F2E12"/>
    <w:rPr>
      <w:rFonts w:ascii="맑은 고딕" w:eastAsia="맑은 고딕" w:hAnsi="맑은 고딕" w:cs="Times New Roman"/>
    </w:rPr>
  </w:style>
  <w:style w:type="paragraph" w:styleId="a5">
    <w:name w:val="footer"/>
    <w:basedOn w:val="a"/>
    <w:link w:val="Char0"/>
    <w:uiPriority w:val="99"/>
    <w:unhideWhenUsed/>
    <w:rsid w:val="006F2E12"/>
    <w:pPr>
      <w:tabs>
        <w:tab w:val="center" w:pos="4513"/>
        <w:tab w:val="right" w:pos="9026"/>
      </w:tabs>
      <w:snapToGrid w:val="0"/>
    </w:pPr>
  </w:style>
  <w:style w:type="character" w:customStyle="1" w:styleId="Char0">
    <w:name w:val="바닥글 Char"/>
    <w:basedOn w:val="a0"/>
    <w:link w:val="a5"/>
    <w:uiPriority w:val="99"/>
    <w:rsid w:val="006F2E12"/>
    <w:rPr>
      <w:rFonts w:ascii="맑은 고딕" w:eastAsia="맑은 고딕" w:hAnsi="맑은 고딕" w:cs="Times New Roman"/>
    </w:rPr>
  </w:style>
  <w:style w:type="paragraph" w:styleId="a6">
    <w:name w:val="Balloon Text"/>
    <w:basedOn w:val="a"/>
    <w:link w:val="Char1"/>
    <w:uiPriority w:val="99"/>
    <w:semiHidden/>
    <w:unhideWhenUsed/>
    <w:rsid w:val="000C5113"/>
    <w:rPr>
      <w:rFonts w:asciiTheme="majorHAnsi" w:eastAsiaTheme="majorEastAsia" w:hAnsiTheme="majorHAnsi" w:cstheme="majorBidi"/>
      <w:sz w:val="18"/>
      <w:szCs w:val="18"/>
    </w:rPr>
  </w:style>
  <w:style w:type="character" w:customStyle="1" w:styleId="Char1">
    <w:name w:val="풍선 도움말 텍스트 Char"/>
    <w:basedOn w:val="a0"/>
    <w:link w:val="a6"/>
    <w:uiPriority w:val="99"/>
    <w:semiHidden/>
    <w:rsid w:val="000C5113"/>
    <w:rPr>
      <w:rFonts w:asciiTheme="majorHAnsi" w:eastAsiaTheme="majorEastAsia" w:hAnsiTheme="majorHAnsi" w:cstheme="majorBidi"/>
      <w:sz w:val="18"/>
      <w:szCs w:val="18"/>
    </w:rPr>
  </w:style>
  <w:style w:type="character" w:styleId="a7">
    <w:name w:val="Hyperlink"/>
    <w:basedOn w:val="a0"/>
    <w:uiPriority w:val="99"/>
    <w:unhideWhenUsed/>
    <w:rsid w:val="0055629B"/>
    <w:rPr>
      <w:color w:val="0000FF" w:themeColor="hyperlink"/>
      <w:u w:val="single"/>
    </w:rPr>
  </w:style>
  <w:style w:type="paragraph" w:styleId="a8">
    <w:name w:val="List Paragraph"/>
    <w:basedOn w:val="a"/>
    <w:uiPriority w:val="34"/>
    <w:qFormat/>
    <w:rsid w:val="00312DBB"/>
    <w:pPr>
      <w:ind w:leftChars="400" w:left="800"/>
    </w:pPr>
  </w:style>
  <w:style w:type="paragraph" w:customStyle="1" w:styleId="a9">
    <w:name w:val="박스제목"/>
    <w:basedOn w:val="a"/>
    <w:rsid w:val="001A5E42"/>
    <w:pPr>
      <w:widowControl/>
      <w:wordWrap/>
      <w:autoSpaceDE/>
      <w:autoSpaceDN/>
      <w:snapToGrid w:val="0"/>
      <w:spacing w:line="384" w:lineRule="auto"/>
    </w:pPr>
    <w:rPr>
      <w:rFonts w:ascii="한양견고딕" w:eastAsia="한양견고딕" w:hAnsi="한양견고딕" w:cs="굴림"/>
      <w:color w:val="000000"/>
      <w:kern w:val="0"/>
      <w:sz w:val="19"/>
      <w:szCs w:val="19"/>
    </w:rPr>
  </w:style>
  <w:style w:type="paragraph" w:customStyle="1" w:styleId="aa">
    <w:name w:val="박스원고"/>
    <w:basedOn w:val="a"/>
    <w:rsid w:val="001A5E42"/>
    <w:pPr>
      <w:widowControl/>
      <w:wordWrap/>
      <w:autoSpaceDE/>
      <w:autoSpaceDN/>
      <w:snapToGrid w:val="0"/>
      <w:spacing w:line="384" w:lineRule="auto"/>
    </w:pPr>
    <w:rPr>
      <w:rFonts w:ascii="한양중고딕" w:eastAsia="한양중고딕" w:hAnsi="한양중고딕" w:cs="굴림"/>
      <w:color w:val="000000"/>
      <w:kern w:val="0"/>
      <w:sz w:val="19"/>
      <w:szCs w:val="19"/>
    </w:rPr>
  </w:style>
  <w:style w:type="character" w:styleId="ab">
    <w:name w:val="Strong"/>
    <w:basedOn w:val="a0"/>
    <w:uiPriority w:val="22"/>
    <w:qFormat/>
    <w:rsid w:val="008528F6"/>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1997778">
      <w:bodyDiv w:val="1"/>
      <w:marLeft w:val="0"/>
      <w:marRight w:val="0"/>
      <w:marTop w:val="0"/>
      <w:marBottom w:val="0"/>
      <w:divBdr>
        <w:top w:val="none" w:sz="0" w:space="0" w:color="auto"/>
        <w:left w:val="none" w:sz="0" w:space="0" w:color="auto"/>
        <w:bottom w:val="none" w:sz="0" w:space="0" w:color="auto"/>
        <w:right w:val="none" w:sz="0" w:space="0" w:color="auto"/>
      </w:divBdr>
    </w:div>
    <w:div w:id="125316929">
      <w:bodyDiv w:val="1"/>
      <w:marLeft w:val="0"/>
      <w:marRight w:val="0"/>
      <w:marTop w:val="0"/>
      <w:marBottom w:val="0"/>
      <w:divBdr>
        <w:top w:val="none" w:sz="0" w:space="0" w:color="auto"/>
        <w:left w:val="none" w:sz="0" w:space="0" w:color="auto"/>
        <w:bottom w:val="none" w:sz="0" w:space="0" w:color="auto"/>
        <w:right w:val="none" w:sz="0" w:space="0" w:color="auto"/>
      </w:divBdr>
    </w:div>
    <w:div w:id="192234472">
      <w:bodyDiv w:val="1"/>
      <w:marLeft w:val="0"/>
      <w:marRight w:val="0"/>
      <w:marTop w:val="0"/>
      <w:marBottom w:val="0"/>
      <w:divBdr>
        <w:top w:val="none" w:sz="0" w:space="0" w:color="auto"/>
        <w:left w:val="none" w:sz="0" w:space="0" w:color="auto"/>
        <w:bottom w:val="none" w:sz="0" w:space="0" w:color="auto"/>
        <w:right w:val="none" w:sz="0" w:space="0" w:color="auto"/>
      </w:divBdr>
    </w:div>
    <w:div w:id="232472254">
      <w:bodyDiv w:val="1"/>
      <w:marLeft w:val="0"/>
      <w:marRight w:val="0"/>
      <w:marTop w:val="0"/>
      <w:marBottom w:val="0"/>
      <w:divBdr>
        <w:top w:val="none" w:sz="0" w:space="0" w:color="auto"/>
        <w:left w:val="none" w:sz="0" w:space="0" w:color="auto"/>
        <w:bottom w:val="none" w:sz="0" w:space="0" w:color="auto"/>
        <w:right w:val="none" w:sz="0" w:space="0" w:color="auto"/>
      </w:divBdr>
    </w:div>
    <w:div w:id="312223656">
      <w:bodyDiv w:val="1"/>
      <w:marLeft w:val="0"/>
      <w:marRight w:val="0"/>
      <w:marTop w:val="0"/>
      <w:marBottom w:val="0"/>
      <w:divBdr>
        <w:top w:val="none" w:sz="0" w:space="0" w:color="auto"/>
        <w:left w:val="none" w:sz="0" w:space="0" w:color="auto"/>
        <w:bottom w:val="none" w:sz="0" w:space="0" w:color="auto"/>
        <w:right w:val="none" w:sz="0" w:space="0" w:color="auto"/>
      </w:divBdr>
    </w:div>
    <w:div w:id="315844630">
      <w:bodyDiv w:val="1"/>
      <w:marLeft w:val="0"/>
      <w:marRight w:val="0"/>
      <w:marTop w:val="0"/>
      <w:marBottom w:val="0"/>
      <w:divBdr>
        <w:top w:val="none" w:sz="0" w:space="0" w:color="auto"/>
        <w:left w:val="none" w:sz="0" w:space="0" w:color="auto"/>
        <w:bottom w:val="none" w:sz="0" w:space="0" w:color="auto"/>
        <w:right w:val="none" w:sz="0" w:space="0" w:color="auto"/>
      </w:divBdr>
    </w:div>
    <w:div w:id="376661631">
      <w:bodyDiv w:val="1"/>
      <w:marLeft w:val="0"/>
      <w:marRight w:val="0"/>
      <w:marTop w:val="0"/>
      <w:marBottom w:val="0"/>
      <w:divBdr>
        <w:top w:val="none" w:sz="0" w:space="0" w:color="auto"/>
        <w:left w:val="none" w:sz="0" w:space="0" w:color="auto"/>
        <w:bottom w:val="none" w:sz="0" w:space="0" w:color="auto"/>
        <w:right w:val="none" w:sz="0" w:space="0" w:color="auto"/>
      </w:divBdr>
    </w:div>
    <w:div w:id="378821467">
      <w:bodyDiv w:val="1"/>
      <w:marLeft w:val="0"/>
      <w:marRight w:val="0"/>
      <w:marTop w:val="0"/>
      <w:marBottom w:val="0"/>
      <w:divBdr>
        <w:top w:val="none" w:sz="0" w:space="0" w:color="auto"/>
        <w:left w:val="none" w:sz="0" w:space="0" w:color="auto"/>
        <w:bottom w:val="none" w:sz="0" w:space="0" w:color="auto"/>
        <w:right w:val="none" w:sz="0" w:space="0" w:color="auto"/>
      </w:divBdr>
    </w:div>
    <w:div w:id="605966341">
      <w:bodyDiv w:val="1"/>
      <w:marLeft w:val="0"/>
      <w:marRight w:val="0"/>
      <w:marTop w:val="0"/>
      <w:marBottom w:val="0"/>
      <w:divBdr>
        <w:top w:val="none" w:sz="0" w:space="0" w:color="auto"/>
        <w:left w:val="none" w:sz="0" w:space="0" w:color="auto"/>
        <w:bottom w:val="none" w:sz="0" w:space="0" w:color="auto"/>
        <w:right w:val="none" w:sz="0" w:space="0" w:color="auto"/>
      </w:divBdr>
    </w:div>
    <w:div w:id="618804891">
      <w:bodyDiv w:val="1"/>
      <w:marLeft w:val="0"/>
      <w:marRight w:val="0"/>
      <w:marTop w:val="0"/>
      <w:marBottom w:val="0"/>
      <w:divBdr>
        <w:top w:val="none" w:sz="0" w:space="0" w:color="auto"/>
        <w:left w:val="none" w:sz="0" w:space="0" w:color="auto"/>
        <w:bottom w:val="none" w:sz="0" w:space="0" w:color="auto"/>
        <w:right w:val="none" w:sz="0" w:space="0" w:color="auto"/>
      </w:divBdr>
    </w:div>
    <w:div w:id="673069159">
      <w:bodyDiv w:val="1"/>
      <w:marLeft w:val="0"/>
      <w:marRight w:val="0"/>
      <w:marTop w:val="0"/>
      <w:marBottom w:val="0"/>
      <w:divBdr>
        <w:top w:val="none" w:sz="0" w:space="0" w:color="auto"/>
        <w:left w:val="none" w:sz="0" w:space="0" w:color="auto"/>
        <w:bottom w:val="none" w:sz="0" w:space="0" w:color="auto"/>
        <w:right w:val="none" w:sz="0" w:space="0" w:color="auto"/>
      </w:divBdr>
    </w:div>
    <w:div w:id="685448610">
      <w:bodyDiv w:val="1"/>
      <w:marLeft w:val="0"/>
      <w:marRight w:val="0"/>
      <w:marTop w:val="0"/>
      <w:marBottom w:val="0"/>
      <w:divBdr>
        <w:top w:val="none" w:sz="0" w:space="0" w:color="auto"/>
        <w:left w:val="none" w:sz="0" w:space="0" w:color="auto"/>
        <w:bottom w:val="none" w:sz="0" w:space="0" w:color="auto"/>
        <w:right w:val="none" w:sz="0" w:space="0" w:color="auto"/>
      </w:divBdr>
    </w:div>
    <w:div w:id="693533781">
      <w:bodyDiv w:val="1"/>
      <w:marLeft w:val="0"/>
      <w:marRight w:val="0"/>
      <w:marTop w:val="0"/>
      <w:marBottom w:val="0"/>
      <w:divBdr>
        <w:top w:val="none" w:sz="0" w:space="0" w:color="auto"/>
        <w:left w:val="none" w:sz="0" w:space="0" w:color="auto"/>
        <w:bottom w:val="none" w:sz="0" w:space="0" w:color="auto"/>
        <w:right w:val="none" w:sz="0" w:space="0" w:color="auto"/>
      </w:divBdr>
    </w:div>
    <w:div w:id="727801802">
      <w:bodyDiv w:val="1"/>
      <w:marLeft w:val="0"/>
      <w:marRight w:val="0"/>
      <w:marTop w:val="0"/>
      <w:marBottom w:val="0"/>
      <w:divBdr>
        <w:top w:val="none" w:sz="0" w:space="0" w:color="auto"/>
        <w:left w:val="none" w:sz="0" w:space="0" w:color="auto"/>
        <w:bottom w:val="none" w:sz="0" w:space="0" w:color="auto"/>
        <w:right w:val="none" w:sz="0" w:space="0" w:color="auto"/>
      </w:divBdr>
    </w:div>
    <w:div w:id="822549519">
      <w:bodyDiv w:val="1"/>
      <w:marLeft w:val="0"/>
      <w:marRight w:val="0"/>
      <w:marTop w:val="0"/>
      <w:marBottom w:val="0"/>
      <w:divBdr>
        <w:top w:val="none" w:sz="0" w:space="0" w:color="auto"/>
        <w:left w:val="none" w:sz="0" w:space="0" w:color="auto"/>
        <w:bottom w:val="none" w:sz="0" w:space="0" w:color="auto"/>
        <w:right w:val="none" w:sz="0" w:space="0" w:color="auto"/>
      </w:divBdr>
    </w:div>
    <w:div w:id="828058928">
      <w:bodyDiv w:val="1"/>
      <w:marLeft w:val="0"/>
      <w:marRight w:val="0"/>
      <w:marTop w:val="0"/>
      <w:marBottom w:val="0"/>
      <w:divBdr>
        <w:top w:val="none" w:sz="0" w:space="0" w:color="auto"/>
        <w:left w:val="none" w:sz="0" w:space="0" w:color="auto"/>
        <w:bottom w:val="none" w:sz="0" w:space="0" w:color="auto"/>
        <w:right w:val="none" w:sz="0" w:space="0" w:color="auto"/>
      </w:divBdr>
    </w:div>
    <w:div w:id="883950615">
      <w:bodyDiv w:val="1"/>
      <w:marLeft w:val="0"/>
      <w:marRight w:val="0"/>
      <w:marTop w:val="0"/>
      <w:marBottom w:val="0"/>
      <w:divBdr>
        <w:top w:val="none" w:sz="0" w:space="0" w:color="auto"/>
        <w:left w:val="none" w:sz="0" w:space="0" w:color="auto"/>
        <w:bottom w:val="none" w:sz="0" w:space="0" w:color="auto"/>
        <w:right w:val="none" w:sz="0" w:space="0" w:color="auto"/>
      </w:divBdr>
    </w:div>
    <w:div w:id="924650362">
      <w:bodyDiv w:val="1"/>
      <w:marLeft w:val="0"/>
      <w:marRight w:val="0"/>
      <w:marTop w:val="0"/>
      <w:marBottom w:val="0"/>
      <w:divBdr>
        <w:top w:val="none" w:sz="0" w:space="0" w:color="auto"/>
        <w:left w:val="none" w:sz="0" w:space="0" w:color="auto"/>
        <w:bottom w:val="none" w:sz="0" w:space="0" w:color="auto"/>
        <w:right w:val="none" w:sz="0" w:space="0" w:color="auto"/>
      </w:divBdr>
    </w:div>
    <w:div w:id="974019317">
      <w:bodyDiv w:val="1"/>
      <w:marLeft w:val="0"/>
      <w:marRight w:val="0"/>
      <w:marTop w:val="0"/>
      <w:marBottom w:val="0"/>
      <w:divBdr>
        <w:top w:val="none" w:sz="0" w:space="0" w:color="auto"/>
        <w:left w:val="none" w:sz="0" w:space="0" w:color="auto"/>
        <w:bottom w:val="none" w:sz="0" w:space="0" w:color="auto"/>
        <w:right w:val="none" w:sz="0" w:space="0" w:color="auto"/>
      </w:divBdr>
    </w:div>
    <w:div w:id="1100568975">
      <w:bodyDiv w:val="1"/>
      <w:marLeft w:val="0"/>
      <w:marRight w:val="0"/>
      <w:marTop w:val="0"/>
      <w:marBottom w:val="0"/>
      <w:divBdr>
        <w:top w:val="none" w:sz="0" w:space="0" w:color="auto"/>
        <w:left w:val="none" w:sz="0" w:space="0" w:color="auto"/>
        <w:bottom w:val="none" w:sz="0" w:space="0" w:color="auto"/>
        <w:right w:val="none" w:sz="0" w:space="0" w:color="auto"/>
      </w:divBdr>
    </w:div>
    <w:div w:id="1354965323">
      <w:bodyDiv w:val="1"/>
      <w:marLeft w:val="0"/>
      <w:marRight w:val="0"/>
      <w:marTop w:val="0"/>
      <w:marBottom w:val="0"/>
      <w:divBdr>
        <w:top w:val="none" w:sz="0" w:space="0" w:color="auto"/>
        <w:left w:val="none" w:sz="0" w:space="0" w:color="auto"/>
        <w:bottom w:val="none" w:sz="0" w:space="0" w:color="auto"/>
        <w:right w:val="none" w:sz="0" w:space="0" w:color="auto"/>
      </w:divBdr>
    </w:div>
    <w:div w:id="1378238198">
      <w:bodyDiv w:val="1"/>
      <w:marLeft w:val="0"/>
      <w:marRight w:val="0"/>
      <w:marTop w:val="0"/>
      <w:marBottom w:val="0"/>
      <w:divBdr>
        <w:top w:val="none" w:sz="0" w:space="0" w:color="auto"/>
        <w:left w:val="none" w:sz="0" w:space="0" w:color="auto"/>
        <w:bottom w:val="none" w:sz="0" w:space="0" w:color="auto"/>
        <w:right w:val="none" w:sz="0" w:space="0" w:color="auto"/>
      </w:divBdr>
    </w:div>
    <w:div w:id="1582713923">
      <w:bodyDiv w:val="1"/>
      <w:marLeft w:val="0"/>
      <w:marRight w:val="0"/>
      <w:marTop w:val="0"/>
      <w:marBottom w:val="0"/>
      <w:divBdr>
        <w:top w:val="none" w:sz="0" w:space="0" w:color="auto"/>
        <w:left w:val="none" w:sz="0" w:space="0" w:color="auto"/>
        <w:bottom w:val="none" w:sz="0" w:space="0" w:color="auto"/>
        <w:right w:val="none" w:sz="0" w:space="0" w:color="auto"/>
      </w:divBdr>
    </w:div>
    <w:div w:id="1840844886">
      <w:bodyDiv w:val="1"/>
      <w:marLeft w:val="0"/>
      <w:marRight w:val="0"/>
      <w:marTop w:val="0"/>
      <w:marBottom w:val="0"/>
      <w:divBdr>
        <w:top w:val="none" w:sz="0" w:space="0" w:color="auto"/>
        <w:left w:val="none" w:sz="0" w:space="0" w:color="auto"/>
        <w:bottom w:val="none" w:sz="0" w:space="0" w:color="auto"/>
        <w:right w:val="none" w:sz="0" w:space="0" w:color="auto"/>
      </w:divBdr>
      <w:divsChild>
        <w:div w:id="1294363579">
          <w:marLeft w:val="0"/>
          <w:marRight w:val="0"/>
          <w:marTop w:val="0"/>
          <w:marBottom w:val="0"/>
          <w:divBdr>
            <w:top w:val="none" w:sz="0" w:space="0" w:color="auto"/>
            <w:left w:val="none" w:sz="0" w:space="0" w:color="auto"/>
            <w:bottom w:val="none" w:sz="0" w:space="0" w:color="auto"/>
            <w:right w:val="none" w:sz="0" w:space="0" w:color="auto"/>
          </w:divBdr>
        </w:div>
        <w:div w:id="176769561">
          <w:marLeft w:val="0"/>
          <w:marRight w:val="0"/>
          <w:marTop w:val="0"/>
          <w:marBottom w:val="0"/>
          <w:divBdr>
            <w:top w:val="none" w:sz="0" w:space="0" w:color="auto"/>
            <w:left w:val="none" w:sz="0" w:space="0" w:color="auto"/>
            <w:bottom w:val="none" w:sz="0" w:space="0" w:color="auto"/>
            <w:right w:val="none" w:sz="0" w:space="0" w:color="auto"/>
          </w:divBdr>
        </w:div>
        <w:div w:id="1225723386">
          <w:marLeft w:val="0"/>
          <w:marRight w:val="0"/>
          <w:marTop w:val="0"/>
          <w:marBottom w:val="0"/>
          <w:divBdr>
            <w:top w:val="none" w:sz="0" w:space="0" w:color="auto"/>
            <w:left w:val="none" w:sz="0" w:space="0" w:color="auto"/>
            <w:bottom w:val="none" w:sz="0" w:space="0" w:color="auto"/>
            <w:right w:val="none" w:sz="0" w:space="0" w:color="auto"/>
          </w:divBdr>
        </w:div>
        <w:div w:id="1145658620">
          <w:marLeft w:val="0"/>
          <w:marRight w:val="0"/>
          <w:marTop w:val="0"/>
          <w:marBottom w:val="0"/>
          <w:divBdr>
            <w:top w:val="none" w:sz="0" w:space="0" w:color="auto"/>
            <w:left w:val="none" w:sz="0" w:space="0" w:color="auto"/>
            <w:bottom w:val="none" w:sz="0" w:space="0" w:color="auto"/>
            <w:right w:val="none" w:sz="0" w:space="0" w:color="auto"/>
          </w:divBdr>
        </w:div>
        <w:div w:id="1697193457">
          <w:marLeft w:val="0"/>
          <w:marRight w:val="0"/>
          <w:marTop w:val="0"/>
          <w:marBottom w:val="0"/>
          <w:divBdr>
            <w:top w:val="none" w:sz="0" w:space="0" w:color="auto"/>
            <w:left w:val="none" w:sz="0" w:space="0" w:color="auto"/>
            <w:bottom w:val="none" w:sz="0" w:space="0" w:color="auto"/>
            <w:right w:val="none" w:sz="0" w:space="0" w:color="auto"/>
          </w:divBdr>
        </w:div>
        <w:div w:id="1065376575">
          <w:marLeft w:val="0"/>
          <w:marRight w:val="0"/>
          <w:marTop w:val="0"/>
          <w:marBottom w:val="0"/>
          <w:divBdr>
            <w:top w:val="none" w:sz="0" w:space="0" w:color="auto"/>
            <w:left w:val="none" w:sz="0" w:space="0" w:color="auto"/>
            <w:bottom w:val="none" w:sz="0" w:space="0" w:color="auto"/>
            <w:right w:val="none" w:sz="0" w:space="0" w:color="auto"/>
          </w:divBdr>
        </w:div>
        <w:div w:id="434180726">
          <w:marLeft w:val="0"/>
          <w:marRight w:val="0"/>
          <w:marTop w:val="0"/>
          <w:marBottom w:val="0"/>
          <w:divBdr>
            <w:top w:val="none" w:sz="0" w:space="0" w:color="auto"/>
            <w:left w:val="none" w:sz="0" w:space="0" w:color="auto"/>
            <w:bottom w:val="none" w:sz="0" w:space="0" w:color="auto"/>
            <w:right w:val="none" w:sz="0" w:space="0" w:color="auto"/>
          </w:divBdr>
        </w:div>
        <w:div w:id="1448237999">
          <w:marLeft w:val="0"/>
          <w:marRight w:val="0"/>
          <w:marTop w:val="0"/>
          <w:marBottom w:val="0"/>
          <w:divBdr>
            <w:top w:val="none" w:sz="0" w:space="0" w:color="auto"/>
            <w:left w:val="none" w:sz="0" w:space="0" w:color="auto"/>
            <w:bottom w:val="none" w:sz="0" w:space="0" w:color="auto"/>
            <w:right w:val="none" w:sz="0" w:space="0" w:color="auto"/>
          </w:divBdr>
        </w:div>
        <w:div w:id="1634871306">
          <w:marLeft w:val="0"/>
          <w:marRight w:val="0"/>
          <w:marTop w:val="0"/>
          <w:marBottom w:val="0"/>
          <w:divBdr>
            <w:top w:val="none" w:sz="0" w:space="0" w:color="auto"/>
            <w:left w:val="none" w:sz="0" w:space="0" w:color="auto"/>
            <w:bottom w:val="none" w:sz="0" w:space="0" w:color="auto"/>
            <w:right w:val="none" w:sz="0" w:space="0" w:color="auto"/>
          </w:divBdr>
        </w:div>
        <w:div w:id="715667528">
          <w:marLeft w:val="0"/>
          <w:marRight w:val="0"/>
          <w:marTop w:val="0"/>
          <w:marBottom w:val="0"/>
          <w:divBdr>
            <w:top w:val="none" w:sz="0" w:space="0" w:color="auto"/>
            <w:left w:val="none" w:sz="0" w:space="0" w:color="auto"/>
            <w:bottom w:val="none" w:sz="0" w:space="0" w:color="auto"/>
            <w:right w:val="none" w:sz="0" w:space="0" w:color="auto"/>
          </w:divBdr>
        </w:div>
        <w:div w:id="803502610">
          <w:marLeft w:val="0"/>
          <w:marRight w:val="0"/>
          <w:marTop w:val="0"/>
          <w:marBottom w:val="0"/>
          <w:divBdr>
            <w:top w:val="none" w:sz="0" w:space="0" w:color="auto"/>
            <w:left w:val="none" w:sz="0" w:space="0" w:color="auto"/>
            <w:bottom w:val="none" w:sz="0" w:space="0" w:color="auto"/>
            <w:right w:val="none" w:sz="0" w:space="0" w:color="auto"/>
          </w:divBdr>
        </w:div>
        <w:div w:id="956303152">
          <w:marLeft w:val="0"/>
          <w:marRight w:val="0"/>
          <w:marTop w:val="0"/>
          <w:marBottom w:val="0"/>
          <w:divBdr>
            <w:top w:val="none" w:sz="0" w:space="0" w:color="auto"/>
            <w:left w:val="none" w:sz="0" w:space="0" w:color="auto"/>
            <w:bottom w:val="none" w:sz="0" w:space="0" w:color="auto"/>
            <w:right w:val="none" w:sz="0" w:space="0" w:color="auto"/>
          </w:divBdr>
        </w:div>
        <w:div w:id="1408378498">
          <w:marLeft w:val="0"/>
          <w:marRight w:val="0"/>
          <w:marTop w:val="0"/>
          <w:marBottom w:val="0"/>
          <w:divBdr>
            <w:top w:val="none" w:sz="0" w:space="0" w:color="auto"/>
            <w:left w:val="none" w:sz="0" w:space="0" w:color="auto"/>
            <w:bottom w:val="none" w:sz="0" w:space="0" w:color="auto"/>
            <w:right w:val="none" w:sz="0" w:space="0" w:color="auto"/>
          </w:divBdr>
        </w:div>
        <w:div w:id="1522429283">
          <w:marLeft w:val="0"/>
          <w:marRight w:val="0"/>
          <w:marTop w:val="0"/>
          <w:marBottom w:val="0"/>
          <w:divBdr>
            <w:top w:val="none" w:sz="0" w:space="0" w:color="auto"/>
            <w:left w:val="none" w:sz="0" w:space="0" w:color="auto"/>
            <w:bottom w:val="none" w:sz="0" w:space="0" w:color="auto"/>
            <w:right w:val="none" w:sz="0" w:space="0" w:color="auto"/>
          </w:divBdr>
        </w:div>
        <w:div w:id="86774762">
          <w:marLeft w:val="0"/>
          <w:marRight w:val="0"/>
          <w:marTop w:val="0"/>
          <w:marBottom w:val="0"/>
          <w:divBdr>
            <w:top w:val="none" w:sz="0" w:space="0" w:color="auto"/>
            <w:left w:val="none" w:sz="0" w:space="0" w:color="auto"/>
            <w:bottom w:val="none" w:sz="0" w:space="0" w:color="auto"/>
            <w:right w:val="none" w:sz="0" w:space="0" w:color="auto"/>
          </w:divBdr>
        </w:div>
        <w:div w:id="164170969">
          <w:marLeft w:val="0"/>
          <w:marRight w:val="0"/>
          <w:marTop w:val="0"/>
          <w:marBottom w:val="0"/>
          <w:divBdr>
            <w:top w:val="none" w:sz="0" w:space="0" w:color="auto"/>
            <w:left w:val="none" w:sz="0" w:space="0" w:color="auto"/>
            <w:bottom w:val="none" w:sz="0" w:space="0" w:color="auto"/>
            <w:right w:val="none" w:sz="0" w:space="0" w:color="auto"/>
          </w:divBdr>
        </w:div>
      </w:divsChild>
    </w:div>
    <w:div w:id="1920093063">
      <w:bodyDiv w:val="1"/>
      <w:marLeft w:val="0"/>
      <w:marRight w:val="0"/>
      <w:marTop w:val="0"/>
      <w:marBottom w:val="0"/>
      <w:divBdr>
        <w:top w:val="none" w:sz="0" w:space="0" w:color="auto"/>
        <w:left w:val="none" w:sz="0" w:space="0" w:color="auto"/>
        <w:bottom w:val="none" w:sz="0" w:space="0" w:color="auto"/>
        <w:right w:val="none" w:sz="0" w:space="0" w:color="auto"/>
      </w:divBdr>
    </w:div>
    <w:div w:id="1923485333">
      <w:bodyDiv w:val="1"/>
      <w:marLeft w:val="0"/>
      <w:marRight w:val="0"/>
      <w:marTop w:val="0"/>
      <w:marBottom w:val="0"/>
      <w:divBdr>
        <w:top w:val="none" w:sz="0" w:space="0" w:color="auto"/>
        <w:left w:val="none" w:sz="0" w:space="0" w:color="auto"/>
        <w:bottom w:val="none" w:sz="0" w:space="0" w:color="auto"/>
        <w:right w:val="none" w:sz="0" w:space="0" w:color="auto"/>
      </w:divBdr>
    </w:div>
    <w:div w:id="1963070149">
      <w:bodyDiv w:val="1"/>
      <w:marLeft w:val="0"/>
      <w:marRight w:val="0"/>
      <w:marTop w:val="0"/>
      <w:marBottom w:val="0"/>
      <w:divBdr>
        <w:top w:val="none" w:sz="0" w:space="0" w:color="auto"/>
        <w:left w:val="none" w:sz="0" w:space="0" w:color="auto"/>
        <w:bottom w:val="none" w:sz="0" w:space="0" w:color="auto"/>
        <w:right w:val="none" w:sz="0" w:space="0" w:color="auto"/>
      </w:divBdr>
    </w:div>
    <w:div w:id="1982683941">
      <w:bodyDiv w:val="1"/>
      <w:marLeft w:val="0"/>
      <w:marRight w:val="0"/>
      <w:marTop w:val="0"/>
      <w:marBottom w:val="0"/>
      <w:divBdr>
        <w:top w:val="none" w:sz="0" w:space="0" w:color="auto"/>
        <w:left w:val="none" w:sz="0" w:space="0" w:color="auto"/>
        <w:bottom w:val="none" w:sz="0" w:space="0" w:color="auto"/>
        <w:right w:val="none" w:sz="0" w:space="0" w:color="auto"/>
      </w:divBdr>
    </w:div>
    <w:div w:id="20252780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image" Target="media/image1.jpeg"/></Relationships>
</file>

<file path=word/theme/theme1.xml><?xml version="1.0" encoding="utf-8"?>
<a:theme xmlns:a="http://schemas.openxmlformats.org/drawingml/2006/main" name="Office 테마">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맑은 고딕"/>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맑은 고딕"/>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A561E92-8F53-43C7-A154-64ED07AA47E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5</Pages>
  <Words>1050</Words>
  <Characters>5991</Characters>
  <Application>Microsoft Office Word</Application>
  <DocSecurity>0</DocSecurity>
  <Lines>49</Lines>
  <Paragraphs>14</Paragraphs>
  <ScaleCrop>false</ScaleCrop>
  <HeadingPairs>
    <vt:vector size="2" baseType="variant">
      <vt:variant>
        <vt:lpstr>제목</vt:lpstr>
      </vt:variant>
      <vt:variant>
        <vt:i4>1</vt:i4>
      </vt:variant>
    </vt:vector>
  </HeadingPairs>
  <TitlesOfParts>
    <vt:vector size="1" baseType="lpstr">
      <vt:lpstr/>
    </vt:vector>
  </TitlesOfParts>
  <Company>bookie</Company>
  <LinksUpToDate>false</LinksUpToDate>
  <CharactersWithSpaces>7027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bookie11</dc:creator>
  <cp:lastModifiedBy>bookie_110</cp:lastModifiedBy>
  <cp:revision>8</cp:revision>
  <cp:lastPrinted>2012-12-14T02:06:00Z</cp:lastPrinted>
  <dcterms:created xsi:type="dcterms:W3CDTF">2013-04-25T11:50:00Z</dcterms:created>
  <dcterms:modified xsi:type="dcterms:W3CDTF">2013-04-26T00:49:00Z</dcterms:modified>
</cp:coreProperties>
</file>