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D02" w:rsidRDefault="00741D02" w:rsidP="00741D02">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61312" behindDoc="0" locked="0" layoutInCell="1" allowOverlap="0" wp14:anchorId="5721E734" wp14:editId="4AAFA0BD">
            <wp:simplePos x="0" y="0"/>
            <wp:positionH relativeFrom="column">
              <wp:posOffset>4038600</wp:posOffset>
            </wp:positionH>
            <wp:positionV relativeFrom="paragraph">
              <wp:posOffset>-13335</wp:posOffset>
            </wp:positionV>
            <wp:extent cx="1685925" cy="2362200"/>
            <wp:effectExtent l="0" t="0" r="9525" b="0"/>
            <wp:wrapSquare wrapText="bothSides"/>
            <wp:docPr id="2" name="그림 2" descr="C:\Users\이윤희\Desktop\powerfoods_9788960513426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powerfoods_9788960513426 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Pr>
          <w:rFonts w:asciiTheme="minorHAnsi" w:eastAsiaTheme="minorHAnsi" w:hAnsiTheme="minorHAnsi" w:hint="eastAsia"/>
          <w:sz w:val="18"/>
          <w:szCs w:val="18"/>
        </w:rPr>
        <w:t>부제 :</w:t>
      </w:r>
      <w:proofErr w:type="gramEnd"/>
      <w:r>
        <w:rPr>
          <w:rFonts w:asciiTheme="minorHAnsi" w:eastAsiaTheme="minorHAnsi" w:hAnsiTheme="minorHAnsi" w:hint="eastAsia"/>
          <w:sz w:val="18"/>
          <w:szCs w:val="18"/>
        </w:rPr>
        <w:t xml:space="preserve"> </w:t>
      </w:r>
      <w:r w:rsidRPr="002A47B7">
        <w:rPr>
          <w:rFonts w:asciiTheme="minorHAnsi" w:eastAsiaTheme="minorHAnsi" w:hAnsiTheme="minorHAnsi" w:hint="eastAsia"/>
          <w:sz w:val="18"/>
          <w:szCs w:val="18"/>
        </w:rPr>
        <w:t>기억력</w:t>
      </w:r>
      <w:r w:rsidRPr="002A47B7">
        <w:rPr>
          <w:rFonts w:asciiTheme="minorHAnsi" w:eastAsiaTheme="minorHAnsi" w:hAnsiTheme="minorHAnsi"/>
          <w:sz w:val="18"/>
          <w:szCs w:val="18"/>
        </w:rPr>
        <w:t xml:space="preserve"> 감퇴, 건망증, 치매 없이 젊은 뇌 관리</w:t>
      </w:r>
    </w:p>
    <w:p w:rsidR="00741D02" w:rsidRDefault="00741D02" w:rsidP="00741D02">
      <w:pPr>
        <w:pStyle w:val="a3"/>
        <w:spacing w:line="240" w:lineRule="auto"/>
        <w:rPr>
          <w:rFonts w:asciiTheme="minorHAnsi" w:eastAsiaTheme="minorHAnsi" w:hAnsiTheme="minorHAnsi"/>
          <w:b/>
          <w:sz w:val="22"/>
          <w:szCs w:val="22"/>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Pr="002A47B7">
        <w:rPr>
          <w:rFonts w:asciiTheme="minorHAnsi" w:eastAsiaTheme="minorHAnsi" w:hAnsiTheme="minorHAnsi" w:hint="eastAsia"/>
          <w:b/>
          <w:sz w:val="22"/>
          <w:szCs w:val="22"/>
        </w:rPr>
        <w:t>뇌를</w:t>
      </w:r>
      <w:r w:rsidRPr="002A47B7">
        <w:rPr>
          <w:rFonts w:asciiTheme="minorHAnsi" w:eastAsiaTheme="minorHAnsi" w:hAnsiTheme="minorHAnsi"/>
          <w:b/>
          <w:sz w:val="22"/>
          <w:szCs w:val="22"/>
        </w:rPr>
        <w:t xml:space="preserve"> 위한 파워 푸드</w:t>
      </w:r>
    </w:p>
    <w:p w:rsidR="00EB21B7" w:rsidRDefault="00EB21B7" w:rsidP="00741D02">
      <w:pPr>
        <w:pStyle w:val="a3"/>
        <w:spacing w:line="240" w:lineRule="auto"/>
        <w:rPr>
          <w:rFonts w:asciiTheme="minorEastAsia" w:eastAsiaTheme="minorEastAsia" w:hAnsiTheme="minorEastAsia" w:hint="eastAsia"/>
          <w:sz w:val="18"/>
          <w:szCs w:val="18"/>
        </w:rPr>
      </w:pPr>
      <w:r>
        <w:rPr>
          <w:rFonts w:asciiTheme="minorEastAsia" w:eastAsiaTheme="minorEastAsia" w:hAnsiTheme="minorEastAsia" w:hint="eastAsia"/>
          <w:sz w:val="18"/>
          <w:szCs w:val="18"/>
        </w:rPr>
        <w:t>원제∙POWER FOODS FOR THE BRAIN (2013)</w:t>
      </w:r>
      <w:bookmarkStart w:id="0" w:name="_GoBack"/>
      <w:bookmarkEnd w:id="0"/>
    </w:p>
    <w:p w:rsidR="00741D02" w:rsidRDefault="00741D02" w:rsidP="00741D02">
      <w:pPr>
        <w:pStyle w:val="a3"/>
        <w:spacing w:line="240" w:lineRule="auto"/>
        <w:rPr>
          <w:rFonts w:asciiTheme="minorEastAsia" w:eastAsiaTheme="minorEastAsia" w:hAnsiTheme="minorEastAsia"/>
          <w:sz w:val="18"/>
          <w:szCs w:val="18"/>
        </w:rPr>
      </w:pPr>
      <w:r w:rsidRPr="00953EB4">
        <w:rPr>
          <w:rFonts w:asciiTheme="minorEastAsia" w:eastAsiaTheme="minorEastAsia" w:hAnsiTheme="minorEastAsia" w:hint="eastAsia"/>
          <w:sz w:val="18"/>
          <w:szCs w:val="18"/>
        </w:rPr>
        <w:t>지은이</w:t>
      </w:r>
      <w:r w:rsidRPr="00953EB4">
        <w:rPr>
          <w:rFonts w:asciiTheme="minorEastAsia" w:eastAsiaTheme="minorEastAsia" w:hAnsiTheme="minorEastAsia"/>
          <w:sz w:val="18"/>
          <w:szCs w:val="18"/>
        </w:rPr>
        <w:t>∙</w:t>
      </w:r>
      <w:r w:rsidRPr="002A47B7">
        <w:rPr>
          <w:rFonts w:asciiTheme="minorEastAsia" w:eastAsiaTheme="minorEastAsia" w:hAnsiTheme="minorEastAsia" w:hint="eastAsia"/>
          <w:sz w:val="18"/>
          <w:szCs w:val="18"/>
        </w:rPr>
        <w:t>닐</w:t>
      </w:r>
      <w:r w:rsidRPr="002A47B7">
        <w:rPr>
          <w:rFonts w:asciiTheme="minorEastAsia" w:eastAsiaTheme="minorEastAsia" w:hAnsiTheme="minorEastAsia"/>
          <w:sz w:val="18"/>
          <w:szCs w:val="18"/>
        </w:rPr>
        <w:t xml:space="preserve"> D. 버나드</w:t>
      </w:r>
    </w:p>
    <w:p w:rsidR="00741D02" w:rsidRDefault="00741D02" w:rsidP="00741D02">
      <w:pPr>
        <w:rPr>
          <w:rFonts w:asciiTheme="minorEastAsia" w:eastAsiaTheme="minorEastAsia" w:hAnsiTheme="minorEastAsia"/>
          <w:sz w:val="18"/>
          <w:szCs w:val="18"/>
        </w:rPr>
      </w:pPr>
      <w:r>
        <w:rPr>
          <w:rFonts w:asciiTheme="minorEastAsia" w:eastAsiaTheme="minorEastAsia" w:hAnsiTheme="minorEastAsia" w:hint="eastAsia"/>
          <w:sz w:val="18"/>
          <w:szCs w:val="18"/>
        </w:rPr>
        <w:t>옮긴</w:t>
      </w:r>
      <w:r w:rsidRPr="00953EB4">
        <w:rPr>
          <w:rFonts w:asciiTheme="minorEastAsia" w:eastAsiaTheme="minorEastAsia" w:hAnsiTheme="minorEastAsia" w:hint="eastAsia"/>
          <w:sz w:val="18"/>
          <w:szCs w:val="18"/>
        </w:rPr>
        <w:t>이</w:t>
      </w:r>
      <w:r w:rsidRPr="00953EB4">
        <w:rPr>
          <w:rFonts w:asciiTheme="minorEastAsia" w:eastAsiaTheme="minorEastAsia" w:hAnsiTheme="minorEastAsia"/>
          <w:sz w:val="18"/>
          <w:szCs w:val="18"/>
        </w:rPr>
        <w:t>∙</w:t>
      </w:r>
      <w:r w:rsidRPr="002A47B7">
        <w:rPr>
          <w:rFonts w:asciiTheme="minorEastAsia" w:eastAsiaTheme="minorEastAsia" w:hAnsiTheme="minorEastAsia" w:hint="eastAsia"/>
          <w:sz w:val="18"/>
          <w:szCs w:val="18"/>
        </w:rPr>
        <w:t>김영선</w:t>
      </w:r>
    </w:p>
    <w:p w:rsidR="00741D02" w:rsidRPr="00F53C3E" w:rsidRDefault="00741D02" w:rsidP="00741D02">
      <w:pPr>
        <w:rPr>
          <w:kern w:val="0"/>
          <w:sz w:val="18"/>
          <w:szCs w:val="18"/>
        </w:rPr>
      </w:pPr>
      <w:r w:rsidRPr="00F53C3E">
        <w:rPr>
          <w:kern w:val="0"/>
          <w:sz w:val="18"/>
          <w:szCs w:val="18"/>
        </w:rPr>
        <w:t>펴낸곳∙</w:t>
      </w:r>
      <w:r w:rsidRPr="001E6BCF">
        <w:rPr>
          <w:rFonts w:hint="eastAsia"/>
          <w:kern w:val="0"/>
          <w:sz w:val="18"/>
          <w:szCs w:val="18"/>
        </w:rPr>
        <w:t xml:space="preserve"> </w:t>
      </w:r>
      <w:r w:rsidRPr="00A73EC5">
        <w:rPr>
          <w:kern w:val="0"/>
          <w:sz w:val="18"/>
          <w:szCs w:val="18"/>
        </w:rPr>
        <w:t>부키(주</w:t>
      </w:r>
      <w:r>
        <w:rPr>
          <w:kern w:val="0"/>
          <w:sz w:val="18"/>
          <w:szCs w:val="18"/>
        </w:rPr>
        <w:t>)</w:t>
      </w:r>
    </w:p>
    <w:p w:rsidR="00741D02" w:rsidRDefault="00741D02" w:rsidP="00741D02">
      <w:pPr>
        <w:rPr>
          <w:kern w:val="0"/>
          <w:sz w:val="18"/>
          <w:szCs w:val="18"/>
        </w:rPr>
      </w:pPr>
      <w:r w:rsidRPr="00F53C3E">
        <w:rPr>
          <w:kern w:val="0"/>
          <w:sz w:val="18"/>
          <w:szCs w:val="18"/>
        </w:rPr>
        <w:t>펴낸날∙</w:t>
      </w:r>
      <w:r>
        <w:rPr>
          <w:kern w:val="0"/>
          <w:sz w:val="18"/>
          <w:szCs w:val="18"/>
        </w:rPr>
        <w:t>201</w:t>
      </w:r>
      <w:r>
        <w:rPr>
          <w:rFonts w:hint="eastAsia"/>
          <w:kern w:val="0"/>
          <w:sz w:val="18"/>
          <w:szCs w:val="18"/>
        </w:rPr>
        <w:t>3</w:t>
      </w:r>
      <w:r w:rsidRPr="00F53C3E">
        <w:rPr>
          <w:kern w:val="0"/>
          <w:sz w:val="18"/>
          <w:szCs w:val="18"/>
        </w:rPr>
        <w:t>년</w:t>
      </w:r>
      <w:r>
        <w:rPr>
          <w:kern w:val="0"/>
          <w:sz w:val="18"/>
          <w:szCs w:val="18"/>
        </w:rPr>
        <w:t xml:space="preserve"> </w:t>
      </w:r>
      <w:r>
        <w:rPr>
          <w:rFonts w:hint="eastAsia"/>
          <w:kern w:val="0"/>
          <w:sz w:val="18"/>
          <w:szCs w:val="18"/>
        </w:rPr>
        <w:t>9</w:t>
      </w:r>
      <w:r w:rsidRPr="00F53C3E">
        <w:rPr>
          <w:kern w:val="0"/>
          <w:sz w:val="18"/>
          <w:szCs w:val="18"/>
        </w:rPr>
        <w:t>월</w:t>
      </w:r>
      <w:r>
        <w:rPr>
          <w:kern w:val="0"/>
          <w:sz w:val="18"/>
          <w:szCs w:val="18"/>
        </w:rPr>
        <w:t xml:space="preserve"> </w:t>
      </w:r>
      <w:r>
        <w:rPr>
          <w:rFonts w:hint="eastAsia"/>
          <w:kern w:val="0"/>
          <w:sz w:val="18"/>
          <w:szCs w:val="18"/>
        </w:rPr>
        <w:t>13</w:t>
      </w:r>
      <w:r w:rsidRPr="00F53C3E">
        <w:rPr>
          <w:kern w:val="0"/>
          <w:sz w:val="18"/>
          <w:szCs w:val="18"/>
        </w:rPr>
        <w:t>일</w:t>
      </w:r>
    </w:p>
    <w:p w:rsidR="00741D02" w:rsidRPr="00176CE7" w:rsidRDefault="00741D02" w:rsidP="00741D02">
      <w:pPr>
        <w:rPr>
          <w:kern w:val="0"/>
          <w:sz w:val="18"/>
          <w:szCs w:val="18"/>
        </w:rPr>
      </w:pPr>
      <w:r w:rsidRPr="00176CE7">
        <w:rPr>
          <w:rFonts w:hint="eastAsia"/>
          <w:kern w:val="0"/>
          <w:sz w:val="18"/>
          <w:szCs w:val="18"/>
        </w:rPr>
        <w:t>판형</w:t>
      </w:r>
      <w:r w:rsidRPr="00176CE7">
        <w:rPr>
          <w:rFonts w:cs="바탕" w:hint="eastAsia"/>
          <w:kern w:val="0"/>
          <w:sz w:val="18"/>
          <w:szCs w:val="18"/>
        </w:rPr>
        <w:t>∙</w:t>
      </w:r>
      <w:r w:rsidRPr="00143232">
        <w:rPr>
          <w:rFonts w:cs="HY견고딕" w:hint="eastAsia"/>
          <w:kern w:val="0"/>
          <w:sz w:val="18"/>
          <w:szCs w:val="18"/>
        </w:rPr>
        <w:t>신국판</w:t>
      </w:r>
      <w:r>
        <w:rPr>
          <w:rFonts w:cs="HY견고딕" w:hint="eastAsia"/>
          <w:kern w:val="0"/>
          <w:sz w:val="18"/>
          <w:szCs w:val="18"/>
        </w:rPr>
        <w:t>변형</w:t>
      </w:r>
      <w:r w:rsidRPr="00143232">
        <w:rPr>
          <w:rFonts w:cs="HY견고딕"/>
          <w:kern w:val="0"/>
          <w:sz w:val="18"/>
          <w:szCs w:val="18"/>
        </w:rPr>
        <w:t>(150*21</w:t>
      </w:r>
      <w:r>
        <w:rPr>
          <w:rFonts w:cs="HY견고딕" w:hint="eastAsia"/>
          <w:kern w:val="0"/>
          <w:sz w:val="18"/>
          <w:szCs w:val="18"/>
        </w:rPr>
        <w:t>5</w:t>
      </w:r>
      <w:r w:rsidRPr="00143232">
        <w:rPr>
          <w:rFonts w:cs="HY견고딕"/>
          <w:kern w:val="0"/>
          <w:sz w:val="18"/>
          <w:szCs w:val="18"/>
        </w:rPr>
        <w:t>)</w:t>
      </w:r>
    </w:p>
    <w:p w:rsidR="00741D02" w:rsidRPr="00176CE7" w:rsidRDefault="00741D02" w:rsidP="00741D02">
      <w:pPr>
        <w:rPr>
          <w:kern w:val="0"/>
          <w:sz w:val="18"/>
          <w:szCs w:val="18"/>
        </w:rPr>
      </w:pPr>
      <w:r w:rsidRPr="00176CE7">
        <w:rPr>
          <w:rFonts w:hint="eastAsia"/>
          <w:kern w:val="0"/>
          <w:sz w:val="18"/>
          <w:szCs w:val="18"/>
        </w:rPr>
        <w:t>쪽수</w:t>
      </w:r>
      <w:r w:rsidRPr="00176CE7">
        <w:rPr>
          <w:rFonts w:cs="바탕" w:hint="eastAsia"/>
          <w:kern w:val="0"/>
          <w:sz w:val="18"/>
          <w:szCs w:val="18"/>
        </w:rPr>
        <w:t>∙</w:t>
      </w:r>
      <w:r>
        <w:rPr>
          <w:rFonts w:cs="바탕" w:hint="eastAsia"/>
          <w:kern w:val="0"/>
          <w:sz w:val="18"/>
          <w:szCs w:val="18"/>
        </w:rPr>
        <w:t>352</w:t>
      </w:r>
      <w:r w:rsidRPr="00176CE7">
        <w:rPr>
          <w:rFonts w:hint="eastAsia"/>
          <w:kern w:val="0"/>
          <w:sz w:val="18"/>
          <w:szCs w:val="18"/>
        </w:rPr>
        <w:t>쪽</w:t>
      </w:r>
    </w:p>
    <w:p w:rsidR="00741D02" w:rsidRPr="00176CE7" w:rsidRDefault="00741D02" w:rsidP="00741D02">
      <w:pPr>
        <w:rPr>
          <w:kern w:val="0"/>
          <w:sz w:val="18"/>
          <w:szCs w:val="18"/>
        </w:rPr>
      </w:pPr>
      <w:r w:rsidRPr="00176CE7">
        <w:rPr>
          <w:rFonts w:hint="eastAsia"/>
          <w:kern w:val="0"/>
          <w:sz w:val="18"/>
          <w:szCs w:val="18"/>
        </w:rPr>
        <w:t>값</w:t>
      </w:r>
      <w:r w:rsidRPr="00176CE7">
        <w:rPr>
          <w:rFonts w:cs="바탕" w:hint="eastAsia"/>
          <w:kern w:val="0"/>
          <w:sz w:val="18"/>
          <w:szCs w:val="18"/>
        </w:rPr>
        <w:t>∙</w:t>
      </w:r>
      <w:r>
        <w:rPr>
          <w:rFonts w:cs="바탕" w:hint="eastAsia"/>
          <w:kern w:val="0"/>
          <w:sz w:val="18"/>
          <w:szCs w:val="18"/>
        </w:rPr>
        <w:t>14,800</w:t>
      </w:r>
      <w:r w:rsidRPr="00176CE7">
        <w:rPr>
          <w:rFonts w:hint="eastAsia"/>
          <w:kern w:val="0"/>
          <w:sz w:val="18"/>
          <w:szCs w:val="18"/>
        </w:rPr>
        <w:t>원</w:t>
      </w:r>
    </w:p>
    <w:p w:rsidR="00741D02" w:rsidRDefault="00741D02" w:rsidP="00741D02">
      <w:pPr>
        <w:widowControl/>
        <w:wordWrap/>
        <w:autoSpaceDE/>
        <w:autoSpaceDN/>
        <w:snapToGrid w:val="0"/>
        <w:jc w:val="left"/>
      </w:pPr>
      <w:r w:rsidRPr="00176CE7">
        <w:rPr>
          <w:rFonts w:hint="eastAsia"/>
          <w:kern w:val="0"/>
          <w:sz w:val="18"/>
          <w:szCs w:val="18"/>
        </w:rPr>
        <w:t>ISBN</w:t>
      </w:r>
      <w:r w:rsidRPr="00176CE7">
        <w:rPr>
          <w:rFonts w:cs="바탕" w:hint="eastAsia"/>
          <w:kern w:val="0"/>
          <w:sz w:val="18"/>
          <w:szCs w:val="18"/>
        </w:rPr>
        <w:t>∙</w:t>
      </w:r>
      <w:r w:rsidRPr="00875343">
        <w:rPr>
          <w:rFonts w:cs="바탕"/>
          <w:kern w:val="0"/>
          <w:sz w:val="18"/>
          <w:szCs w:val="18"/>
        </w:rPr>
        <w:t>978-89-6051-342-6 13590</w:t>
      </w:r>
    </w:p>
    <w:p w:rsidR="00D91984" w:rsidRDefault="00D91984" w:rsidP="00D91984">
      <w:pPr>
        <w:widowControl/>
        <w:wordWrap/>
        <w:autoSpaceDE/>
        <w:autoSpaceDN/>
        <w:snapToGrid w:val="0"/>
        <w:jc w:val="left"/>
      </w:pPr>
    </w:p>
    <w:p w:rsidR="00BD2F96" w:rsidRPr="00950C62" w:rsidRDefault="00BD2F96"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386F4C" w:rsidRPr="00B95DC8" w:rsidRDefault="00386F4C" w:rsidP="00386F4C">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돋움" w:hint="eastAsia"/>
          <w:b/>
          <w:kern w:val="0"/>
          <w:sz w:val="18"/>
          <w:szCs w:val="18"/>
          <w:lang w:val="ko-KR"/>
        </w:rPr>
        <w:t>400</w:t>
      </w:r>
      <w:r w:rsidRPr="00A95809">
        <w:rPr>
          <w:rFonts w:asciiTheme="minorHAnsi" w:eastAsiaTheme="minorHAnsi" w:hAnsiTheme="minorHAnsi" w:cs="돋움" w:hint="eastAsia"/>
          <w:b/>
          <w:kern w:val="0"/>
          <w:sz w:val="18"/>
          <w:szCs w:val="18"/>
          <w:lang w:val="ko-KR"/>
        </w:rPr>
        <w:t>자 서평</w:t>
      </w:r>
      <w:r>
        <w:rPr>
          <w:rFonts w:asciiTheme="minorHAnsi" w:eastAsiaTheme="minorHAnsi" w:hAnsiTheme="minorHAnsi" w:cs="돋움" w:hint="eastAsia"/>
          <w:kern w:val="0"/>
          <w:sz w:val="18"/>
          <w:szCs w:val="18"/>
          <w:lang w:val="ko-KR"/>
        </w:rPr>
        <w:t xml:space="preserve">: </w:t>
      </w:r>
      <w:r w:rsidRPr="00B95DC8">
        <w:rPr>
          <w:rFonts w:asciiTheme="minorHAnsi" w:eastAsiaTheme="minorHAnsi" w:hAnsiTheme="minorHAnsi" w:cs="굴림" w:hint="eastAsia"/>
          <w:color w:val="000000"/>
          <w:kern w:val="0"/>
          <w:sz w:val="18"/>
          <w:szCs w:val="18"/>
        </w:rPr>
        <w:t>미국</w:t>
      </w:r>
      <w:r w:rsidRPr="00B95DC8">
        <w:rPr>
          <w:rFonts w:asciiTheme="minorHAnsi" w:eastAsiaTheme="minorHAnsi" w:hAnsiTheme="minorHAnsi" w:cs="굴림"/>
          <w:color w:val="000000"/>
          <w:kern w:val="0"/>
          <w:sz w:val="18"/>
          <w:szCs w:val="18"/>
        </w:rPr>
        <w:t xml:space="preserve"> 당뇨병의 권위자이자 ‘책임 있는 의료를 위한 의사회’ 회장인 닐 D. 버나드 박사가 심각한 치매로 고생하다 돌아가신 외조부와 외모조를 보고는, 뇌졸중, 치매, 알츠하이머병에 대한 연구를 하여 그 결과물이 『뇌를 위한 파워 푸드』로 출간되었다.</w:t>
      </w:r>
    </w:p>
    <w:p w:rsidR="00386F4C"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B95DC8">
        <w:rPr>
          <w:rFonts w:asciiTheme="minorHAnsi" w:eastAsiaTheme="minorHAnsi" w:hAnsiTheme="minorHAnsi" w:cs="굴림" w:hint="eastAsia"/>
          <w:color w:val="000000"/>
          <w:kern w:val="0"/>
          <w:sz w:val="18"/>
          <w:szCs w:val="18"/>
        </w:rPr>
        <w:t>영양학적으로</w:t>
      </w:r>
      <w:r w:rsidRPr="00B95DC8">
        <w:rPr>
          <w:rFonts w:asciiTheme="minorHAnsi" w:eastAsiaTheme="minorHAnsi" w:hAnsiTheme="minorHAnsi" w:cs="굴림"/>
          <w:color w:val="000000"/>
          <w:kern w:val="0"/>
          <w:sz w:val="18"/>
          <w:szCs w:val="18"/>
        </w:rPr>
        <w:t xml:space="preserve"> 균형 잡힌 식단, 좋은 먹거리가 우리의 건강을 뒷받침한다는 사실은 모두가 안다. 하지만 특정 음식이 우리의 뇌를 지키고 그 기능을 높이며, 심지어 치매와 알츠하이머병에 걸릴 가능성을 극적으로 낮추는 ‘파워 푸드’라는 사실을 아는 사람은 거의 없다. 이제 닐 D. 버나드 박사가 최신의 연구 결과들을 모아 우리의 기억력을 강화하고 뇌 건강을 지켜 줄 음식, 운동법, 약 복용법을 이 책에서 알려 준다.</w:t>
      </w:r>
    </w:p>
    <w:p w:rsidR="004933CD" w:rsidRPr="00386F4C" w:rsidRDefault="004933CD" w:rsidP="003F1A24">
      <w:pPr>
        <w:widowControl/>
        <w:wordWrap/>
        <w:autoSpaceDE/>
        <w:autoSpaceDN/>
        <w:snapToGrid w:val="0"/>
        <w:rPr>
          <w:rFonts w:asciiTheme="minorHAnsi" w:eastAsiaTheme="minorHAnsi" w:hAnsiTheme="minorHAnsi" w:cs="굴림"/>
          <w:color w:val="000000"/>
          <w:kern w:val="0"/>
          <w:sz w:val="18"/>
          <w:szCs w:val="18"/>
        </w:rPr>
      </w:pPr>
    </w:p>
    <w:p w:rsidR="004933CD" w:rsidRPr="00152532" w:rsidRDefault="004933CD" w:rsidP="004933CD">
      <w:pPr>
        <w:widowControl/>
        <w:wordWrap/>
        <w:autoSpaceDE/>
        <w:autoSpaceDN/>
        <w:snapToGrid w:val="0"/>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Pr>
          <w:rFonts w:asciiTheme="minorHAnsi" w:eastAsiaTheme="minorHAnsi" w:hAnsiTheme="minorHAnsi" w:hint="eastAsia"/>
          <w:b/>
          <w:sz w:val="24"/>
          <w:szCs w:val="18"/>
        </w:rPr>
        <w:t xml:space="preserve"> </w:t>
      </w:r>
    </w:p>
    <w:p w:rsidR="004933CD" w:rsidRDefault="004933CD" w:rsidP="004933CD">
      <w:pPr>
        <w:widowControl/>
        <w:wordWrap/>
        <w:autoSpaceDE/>
        <w:autoSpaceDN/>
        <w:snapToGrid w:val="0"/>
        <w:rPr>
          <w:rFonts w:asciiTheme="minorHAnsi" w:eastAsiaTheme="minorHAnsi" w:hAnsiTheme="minorHAnsi" w:cs="굴림"/>
          <w:b/>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b/>
          <w:color w:val="000000"/>
          <w:kern w:val="0"/>
          <w:szCs w:val="18"/>
        </w:rPr>
      </w:pPr>
      <w:r w:rsidRPr="00365127">
        <w:rPr>
          <w:rFonts w:asciiTheme="minorHAnsi" w:eastAsiaTheme="minorHAnsi" w:hAnsiTheme="minorHAnsi" w:cs="굴림" w:hint="eastAsia"/>
          <w:b/>
          <w:color w:val="000000"/>
          <w:kern w:val="0"/>
          <w:szCs w:val="18"/>
        </w:rPr>
        <w:t>평균수명</w:t>
      </w:r>
      <w:r w:rsidRPr="00365127">
        <w:rPr>
          <w:rFonts w:asciiTheme="minorHAnsi" w:eastAsiaTheme="minorHAnsi" w:hAnsiTheme="minorHAnsi" w:cs="굴림"/>
          <w:b/>
          <w:color w:val="000000"/>
          <w:kern w:val="0"/>
          <w:szCs w:val="18"/>
        </w:rPr>
        <w:t xml:space="preserve"> 100세 시대</w:t>
      </w:r>
    </w:p>
    <w:p w:rsidR="00386F4C" w:rsidRPr="00365127" w:rsidRDefault="00386F4C" w:rsidP="00386F4C">
      <w:pPr>
        <w:widowControl/>
        <w:wordWrap/>
        <w:autoSpaceDE/>
        <w:autoSpaceDN/>
        <w:snapToGrid w:val="0"/>
        <w:rPr>
          <w:rFonts w:asciiTheme="minorHAnsi" w:eastAsiaTheme="minorHAnsi" w:hAnsiTheme="minorHAnsi" w:cs="굴림"/>
          <w:b/>
          <w:color w:val="000000"/>
          <w:kern w:val="0"/>
          <w:szCs w:val="18"/>
        </w:rPr>
      </w:pPr>
      <w:r w:rsidRPr="00365127">
        <w:rPr>
          <w:rFonts w:asciiTheme="minorHAnsi" w:eastAsiaTheme="minorHAnsi" w:hAnsiTheme="minorHAnsi" w:cs="굴림" w:hint="eastAsia"/>
          <w:b/>
          <w:color w:val="000000"/>
          <w:kern w:val="0"/>
          <w:szCs w:val="18"/>
        </w:rPr>
        <w:t>뇌가</w:t>
      </w:r>
      <w:r w:rsidRPr="00365127">
        <w:rPr>
          <w:rFonts w:asciiTheme="minorHAnsi" w:eastAsiaTheme="minorHAnsi" w:hAnsiTheme="minorHAnsi" w:cs="굴림"/>
          <w:b/>
          <w:color w:val="000000"/>
          <w:kern w:val="0"/>
          <w:szCs w:val="18"/>
        </w:rPr>
        <w:t xml:space="preserve"> 망가지면 장수는 축복 아닌 악몽이 된다</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『뇌를</w:t>
      </w:r>
      <w:r w:rsidRPr="00365127">
        <w:rPr>
          <w:rFonts w:asciiTheme="minorHAnsi" w:eastAsiaTheme="minorHAnsi" w:hAnsiTheme="minorHAnsi" w:cs="굴림"/>
          <w:color w:val="000000"/>
          <w:kern w:val="0"/>
          <w:sz w:val="18"/>
          <w:szCs w:val="18"/>
        </w:rPr>
        <w:t xml:space="preserve"> 위한 파워 푸드(POWER FOODS FOR THE BRAIN)』, 이 책은 2013년 출간 즉시 아마존 베스트셀러에 올라서는 130개가 넘는 독자 서평 및 각계각층 오피니언 리더들의 추천 그리고 TV, 뉴욕타임스, 유튜브 등의 매체를 통해 더 많은 사람들에게 확산되고 있다. 현재까지 아마존 건강 베스트셀러에 올라 있음은 물론이다.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이</w:t>
      </w:r>
      <w:r w:rsidRPr="00365127">
        <w:rPr>
          <w:rFonts w:asciiTheme="minorHAnsi" w:eastAsiaTheme="minorHAnsi" w:hAnsiTheme="minorHAnsi" w:cs="굴림"/>
          <w:color w:val="000000"/>
          <w:kern w:val="0"/>
          <w:sz w:val="18"/>
          <w:szCs w:val="18"/>
        </w:rPr>
        <w:t xml:space="preserve"> 책이 사람들에게 이렇게 많이 회자되고 큰 관심을 받는 이유는, 두 가지다. 첫째, 인간의 평균수명이 100세에 이르면서 건강 문제, 그중에서도 뇌 건강 문제가 더욱더 중요해졌기 때문이다. 여러분이 기억력 감퇴나 건망증, 심각하게는 뇌졸중, 치매, 알츠하이머병을 앓는다고 상상해 보라. 일상생활은 물론 직장생활이 어려울 것이고, 가장 사랑하는 가족들에게 어쩔 수 없이 큰 고통을 안겨 줄 것이다. 그러는 사이 장수는 한순간에 축복이 아닌 악몽이 되어 버릴 </w:t>
      </w:r>
      <w:r w:rsidRPr="00365127">
        <w:rPr>
          <w:rFonts w:asciiTheme="minorHAnsi" w:eastAsiaTheme="minorHAnsi" w:hAnsiTheme="minorHAnsi" w:cs="굴림" w:hint="eastAsia"/>
          <w:color w:val="000000"/>
          <w:kern w:val="0"/>
          <w:sz w:val="18"/>
          <w:szCs w:val="18"/>
        </w:rPr>
        <w:t>것이다</w:t>
      </w:r>
      <w:r w:rsidRPr="00365127">
        <w:rPr>
          <w:rFonts w:asciiTheme="minorHAnsi" w:eastAsiaTheme="minorHAnsi" w:hAnsiTheme="minorHAnsi" w:cs="굴림"/>
          <w:color w:val="000000"/>
          <w:kern w:val="0"/>
          <w:sz w:val="18"/>
          <w:szCs w:val="18"/>
        </w:rPr>
        <w:t xml:space="preserve">.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둘째</w:t>
      </w:r>
      <w:r w:rsidRPr="00365127">
        <w:rPr>
          <w:rFonts w:asciiTheme="minorHAnsi" w:eastAsiaTheme="minorHAnsi" w:hAnsiTheme="minorHAnsi" w:cs="굴림"/>
          <w:color w:val="000000"/>
          <w:kern w:val="0"/>
          <w:sz w:val="18"/>
          <w:szCs w:val="18"/>
        </w:rPr>
        <w:t>, 저자 닐 D. 버나드(Neal D. Barnard)가 미국에서 가장 책임 있고 권위 있는 예방의학의 선두주자이자 의학자라는 데 있다. 그는 ‘책임 있는 의료를 위한 의사회(PCRM)’의 설립자이자 회장이다. 또 당뇨병, 비만 등 심각한 건강 문제가 있는 사람들의 병세를 호전시키기 위한 조사연구팀을 이끌고 있으며, 학교와 직장에서 보통 사람들의 영양 상태를 개선하기 위한 연구와 활동의 선봉에 서 있다. 일찍이 미국국립보건원의 지원을 받아 시행한 연구</w:t>
      </w:r>
      <w:r w:rsidRPr="00365127">
        <w:rPr>
          <w:rFonts w:asciiTheme="minorHAnsi" w:eastAsiaTheme="minorHAnsi" w:hAnsiTheme="minorHAnsi" w:cs="굴림" w:hint="eastAsia"/>
          <w:color w:val="000000"/>
          <w:kern w:val="0"/>
          <w:sz w:val="18"/>
          <w:szCs w:val="18"/>
        </w:rPr>
        <w:t>에서는</w:t>
      </w:r>
      <w:r w:rsidRPr="00365127">
        <w:rPr>
          <w:rFonts w:asciiTheme="minorHAnsi" w:eastAsiaTheme="minorHAnsi" w:hAnsiTheme="minorHAnsi" w:cs="굴림"/>
          <w:color w:val="000000"/>
          <w:kern w:val="0"/>
          <w:sz w:val="18"/>
          <w:szCs w:val="18"/>
        </w:rPr>
        <w:t xml:space="preserve"> “당뇨병 치료약보다 식이요법이 더 효과적”이라는 사실을 </w:t>
      </w:r>
      <w:r w:rsidRPr="00365127">
        <w:rPr>
          <w:rFonts w:asciiTheme="minorHAnsi" w:eastAsiaTheme="minorHAnsi" w:hAnsiTheme="minorHAnsi" w:cs="굴림"/>
          <w:color w:val="000000"/>
          <w:kern w:val="0"/>
          <w:sz w:val="18"/>
          <w:szCs w:val="18"/>
        </w:rPr>
        <w:lastRenderedPageBreak/>
        <w:t xml:space="preserve">밝혔는데, 미국당뇨병협회와 미국영양학협회가 건강한 식습관에 관한 공적정책을 명시하면서 그의 연구를 인용한 바 있다.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그리고</w:t>
      </w:r>
      <w:r w:rsidRPr="00365127">
        <w:rPr>
          <w:rFonts w:asciiTheme="minorHAnsi" w:eastAsiaTheme="minorHAnsi" w:hAnsiTheme="minorHAnsi" w:cs="굴림"/>
          <w:color w:val="000000"/>
          <w:kern w:val="0"/>
          <w:sz w:val="18"/>
          <w:szCs w:val="18"/>
        </w:rPr>
        <w:t xml:space="preserve"> 이제 심각한 치매로 고생하다 돌아가신 외조부와 외조모를 보고는, 치매 및 알츠하이머병 등의 뇌질환에 대해 연구했고 그 결과물이 바로 『뇌를 위한 파워 푸드』다.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닐</w:t>
      </w:r>
      <w:r w:rsidRPr="00365127">
        <w:rPr>
          <w:rFonts w:asciiTheme="minorHAnsi" w:eastAsiaTheme="minorHAnsi" w:hAnsiTheme="minorHAnsi" w:cs="굴림"/>
          <w:color w:val="000000"/>
          <w:kern w:val="0"/>
          <w:sz w:val="18"/>
          <w:szCs w:val="18"/>
        </w:rPr>
        <w:t xml:space="preserve"> D. 버나드 박사에 따르면, “뇌에는 지우개가 없다.” 그리고 뇌는 늙지 않는다. 어떤 것의 공격으로 뇌세포가 망가지거나 죽을 뿐이다. 따라서 치료란 거의 불가능하고 오직 예방만이 중요하다. 그는 이 책에서 그가 오랫동안 연구해 온 ‘기억력 감퇴, 건망증, 치매 없이 젊은 뇌를 유지하기 위한 비법’을 알려 준다.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b/>
          <w:color w:val="000000"/>
          <w:kern w:val="0"/>
          <w:szCs w:val="18"/>
        </w:rPr>
      </w:pPr>
      <w:r w:rsidRPr="00365127">
        <w:rPr>
          <w:rFonts w:asciiTheme="minorHAnsi" w:eastAsiaTheme="minorHAnsi" w:hAnsiTheme="minorHAnsi" w:cs="굴림" w:hint="eastAsia"/>
          <w:b/>
          <w:color w:val="000000"/>
          <w:kern w:val="0"/>
          <w:szCs w:val="18"/>
        </w:rPr>
        <w:t>기억력이</w:t>
      </w:r>
      <w:r w:rsidRPr="00365127">
        <w:rPr>
          <w:rFonts w:asciiTheme="minorHAnsi" w:eastAsiaTheme="minorHAnsi" w:hAnsiTheme="minorHAnsi" w:cs="굴림"/>
          <w:b/>
          <w:color w:val="000000"/>
          <w:kern w:val="0"/>
          <w:szCs w:val="18"/>
        </w:rPr>
        <w:t xml:space="preserve"> 흐릿하고 자꾸 깜박깜박한다면</w:t>
      </w:r>
    </w:p>
    <w:p w:rsidR="00386F4C" w:rsidRPr="00365127" w:rsidRDefault="00386F4C" w:rsidP="00386F4C">
      <w:pPr>
        <w:widowControl/>
        <w:wordWrap/>
        <w:autoSpaceDE/>
        <w:autoSpaceDN/>
        <w:snapToGrid w:val="0"/>
        <w:rPr>
          <w:rFonts w:asciiTheme="minorHAnsi" w:eastAsiaTheme="minorHAnsi" w:hAnsiTheme="minorHAnsi" w:cs="굴림"/>
          <w:b/>
          <w:color w:val="000000"/>
          <w:kern w:val="0"/>
          <w:szCs w:val="18"/>
        </w:rPr>
      </w:pPr>
      <w:r w:rsidRPr="00365127">
        <w:rPr>
          <w:rFonts w:asciiTheme="minorHAnsi" w:eastAsiaTheme="minorHAnsi" w:hAnsiTheme="minorHAnsi" w:cs="굴림" w:hint="eastAsia"/>
          <w:b/>
          <w:color w:val="000000"/>
          <w:kern w:val="0"/>
          <w:szCs w:val="18"/>
        </w:rPr>
        <w:t>매일</w:t>
      </w:r>
      <w:r w:rsidRPr="00365127">
        <w:rPr>
          <w:rFonts w:asciiTheme="minorHAnsi" w:eastAsiaTheme="minorHAnsi" w:hAnsiTheme="minorHAnsi" w:cs="굴림"/>
          <w:b/>
          <w:color w:val="000000"/>
          <w:kern w:val="0"/>
          <w:szCs w:val="18"/>
        </w:rPr>
        <w:t xml:space="preserve"> 먹는 음식과 약을 의심하라!</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참치</w:t>
      </w:r>
      <w:r w:rsidRPr="00365127">
        <w:rPr>
          <w:rFonts w:asciiTheme="minorHAnsi" w:eastAsiaTheme="minorHAnsi" w:hAnsiTheme="minorHAnsi" w:cs="굴림"/>
          <w:color w:val="000000"/>
          <w:kern w:val="0"/>
          <w:sz w:val="18"/>
          <w:szCs w:val="18"/>
        </w:rPr>
        <w:t xml:space="preserve">, 연어 등의 생선이 정말 뇌에 좋은 음식일까?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커피보다</w:t>
      </w:r>
      <w:r w:rsidRPr="00365127">
        <w:rPr>
          <w:rFonts w:asciiTheme="minorHAnsi" w:eastAsiaTheme="minorHAnsi" w:hAnsiTheme="minorHAnsi" w:cs="굴림"/>
          <w:color w:val="000000"/>
          <w:kern w:val="0"/>
          <w:sz w:val="18"/>
          <w:szCs w:val="18"/>
        </w:rPr>
        <w:t xml:space="preserve"> 차가 몸에도 뇌에도 좋다고 하는데 사실일까?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동물성</w:t>
      </w:r>
      <w:r w:rsidRPr="00365127">
        <w:rPr>
          <w:rFonts w:asciiTheme="minorHAnsi" w:eastAsiaTheme="minorHAnsi" w:hAnsiTheme="minorHAnsi" w:cs="굴림"/>
          <w:color w:val="000000"/>
          <w:kern w:val="0"/>
          <w:sz w:val="18"/>
          <w:szCs w:val="18"/>
        </w:rPr>
        <w:t xml:space="preserve"> 지방만 조심하면 된다고? 식용유는 안전할까?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뇌에</w:t>
      </w:r>
      <w:r w:rsidRPr="00365127">
        <w:rPr>
          <w:rFonts w:asciiTheme="minorHAnsi" w:eastAsiaTheme="minorHAnsi" w:hAnsiTheme="minorHAnsi" w:cs="굴림"/>
          <w:color w:val="000000"/>
          <w:kern w:val="0"/>
          <w:sz w:val="18"/>
          <w:szCs w:val="18"/>
        </w:rPr>
        <w:t xml:space="preserve"> 좋은 견과, 어떤 것을 어떻게 먹어야 더 좋을까?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콜레스테롤</w:t>
      </w:r>
      <w:r w:rsidRPr="00365127">
        <w:rPr>
          <w:rFonts w:asciiTheme="minorHAnsi" w:eastAsiaTheme="minorHAnsi" w:hAnsiTheme="minorHAnsi" w:cs="굴림"/>
          <w:color w:val="000000"/>
          <w:kern w:val="0"/>
          <w:sz w:val="18"/>
          <w:szCs w:val="18"/>
        </w:rPr>
        <w:t xml:space="preserve"> 저하제, 수면제, 우울증 치료제</w:t>
      </w:r>
      <w:proofErr w:type="gramStart"/>
      <w:r w:rsidRPr="00365127">
        <w:rPr>
          <w:rFonts w:asciiTheme="minorHAnsi" w:eastAsiaTheme="minorHAnsi" w:hAnsiTheme="minorHAnsi" w:cs="굴림"/>
          <w:color w:val="000000"/>
          <w:kern w:val="0"/>
          <w:sz w:val="18"/>
          <w:szCs w:val="18"/>
        </w:rPr>
        <w:t>…,</w:t>
      </w:r>
      <w:proofErr w:type="gramEnd"/>
      <w:r w:rsidRPr="00365127">
        <w:rPr>
          <w:rFonts w:asciiTheme="minorHAnsi" w:eastAsiaTheme="minorHAnsi" w:hAnsiTheme="minorHAnsi" w:cs="굴림"/>
          <w:color w:val="000000"/>
          <w:kern w:val="0"/>
          <w:sz w:val="18"/>
          <w:szCs w:val="18"/>
        </w:rPr>
        <w:t xml:space="preserve"> 안심해도 될까?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영양학적으로</w:t>
      </w:r>
      <w:r w:rsidRPr="00365127">
        <w:rPr>
          <w:rFonts w:asciiTheme="minorHAnsi" w:eastAsiaTheme="minorHAnsi" w:hAnsiTheme="minorHAnsi" w:cs="굴림"/>
          <w:color w:val="000000"/>
          <w:kern w:val="0"/>
          <w:sz w:val="18"/>
          <w:szCs w:val="18"/>
        </w:rPr>
        <w:t xml:space="preserve"> 균형 잡힌 식단, 좋은 먹거리가 우리의 건강을 뒷받침한다는 사실은 모두가 안다. 하지만 특정 음식이 우리의 뇌를 지키고 기억력을 강화하며, 심지어 뇌졸중, 치매, 알츠하이머병 같은 뇌질환에 걸릴 가능성을 극적으로 낮추는 ‘파워 푸드’라는 사실을 아는 사람은 거의 없다.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이</w:t>
      </w:r>
      <w:r w:rsidRPr="00365127">
        <w:rPr>
          <w:rFonts w:asciiTheme="minorHAnsi" w:eastAsiaTheme="minorHAnsi" w:hAnsiTheme="minorHAnsi" w:cs="굴림"/>
          <w:color w:val="000000"/>
          <w:kern w:val="0"/>
          <w:sz w:val="18"/>
          <w:szCs w:val="18"/>
        </w:rPr>
        <w:t xml:space="preserve"> 책에 따르면, 우리가 건강을 위해 챙겨 먹는 비타민, 미네랄, DHA 보충제가 우리의 뇌를 망가뜨리고 있다. 커피보다는 나은 선택인 차와 속 쓰릴 때마다 먹는 제산제(말록스, 미란타, 개비스콘)가 뇌에 불필요한(아마도 크게 해로울 수 있는) 금속을 축적시키고 있다. 그뿐 아니다. 생선이나 고기는 물론이고 동물성 기름 대신 요리에 쓰는 해바라기씨유, 옥수수유, 대두유, 포도씨유도 되도록 피해야 할 식품 중 하나다.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하지만</w:t>
      </w:r>
      <w:r w:rsidRPr="00365127">
        <w:rPr>
          <w:rFonts w:asciiTheme="minorHAnsi" w:eastAsiaTheme="minorHAnsi" w:hAnsiTheme="minorHAnsi" w:cs="굴림"/>
          <w:color w:val="000000"/>
          <w:kern w:val="0"/>
          <w:sz w:val="18"/>
          <w:szCs w:val="18"/>
        </w:rPr>
        <w:t xml:space="preserve"> 채식과 더불어 적당량의 카페인, 알코올 섭취는 알츠하이머병 발병 위험을 낮춘다. 또 외국어를 공부하거나 2개 국어 이상을 섞어 말하고, 신문을 보고, 십자말풀이를 하는 등의 정신운동은 뇌 건강에 좋다. 산책을 포함해 운동을 할 때는 자신의 신체능력과 나이에 맞는 최대 맥박 수와 목표 맥박 수를 찾아서 걷기, 달리기, 테니스, 근력 운동, 유연성 운동을 고루 하는 것이 좋다.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이렇듯</w:t>
      </w:r>
      <w:r w:rsidRPr="00365127">
        <w:rPr>
          <w:rFonts w:asciiTheme="minorHAnsi" w:eastAsiaTheme="minorHAnsi" w:hAnsiTheme="minorHAnsi" w:cs="굴림"/>
          <w:color w:val="000000"/>
          <w:kern w:val="0"/>
          <w:sz w:val="18"/>
          <w:szCs w:val="18"/>
        </w:rPr>
        <w:t xml:space="preserve"> 이 책은 우리가 뇌를 위해 먹어야 할 파워 푸드는 무엇인지, 어떻게 먹을 때 더 효과가 좋은지 그리고 피해야 할 음식은 무엇인지 등과 더불어 그와 동시에 실행하면 좋은 뇌를 위한 운동법과 약 복용법에 대한 최신의 연구 결과를 담고 있다.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b/>
          <w:color w:val="000000"/>
          <w:kern w:val="0"/>
          <w:szCs w:val="18"/>
        </w:rPr>
      </w:pPr>
      <w:r w:rsidRPr="00365127">
        <w:rPr>
          <w:rFonts w:asciiTheme="minorHAnsi" w:eastAsiaTheme="minorHAnsi" w:hAnsiTheme="minorHAnsi" w:cs="굴림" w:hint="eastAsia"/>
          <w:b/>
          <w:color w:val="000000"/>
          <w:kern w:val="0"/>
          <w:szCs w:val="18"/>
        </w:rPr>
        <w:t>뇌에</w:t>
      </w:r>
      <w:r w:rsidRPr="00365127">
        <w:rPr>
          <w:rFonts w:asciiTheme="minorHAnsi" w:eastAsiaTheme="minorHAnsi" w:hAnsiTheme="minorHAnsi" w:cs="굴림"/>
          <w:b/>
          <w:color w:val="000000"/>
          <w:kern w:val="0"/>
          <w:szCs w:val="18"/>
        </w:rPr>
        <w:t xml:space="preserve"> 좋은 파워 푸드와</w:t>
      </w:r>
    </w:p>
    <w:p w:rsidR="00386F4C" w:rsidRPr="00365127" w:rsidRDefault="00386F4C" w:rsidP="00386F4C">
      <w:pPr>
        <w:widowControl/>
        <w:wordWrap/>
        <w:autoSpaceDE/>
        <w:autoSpaceDN/>
        <w:snapToGrid w:val="0"/>
        <w:rPr>
          <w:rFonts w:asciiTheme="minorHAnsi" w:eastAsiaTheme="minorHAnsi" w:hAnsiTheme="minorHAnsi" w:cs="굴림"/>
          <w:b/>
          <w:color w:val="000000"/>
          <w:kern w:val="0"/>
          <w:szCs w:val="18"/>
        </w:rPr>
      </w:pPr>
      <w:r w:rsidRPr="00365127">
        <w:rPr>
          <w:rFonts w:asciiTheme="minorHAnsi" w:eastAsiaTheme="minorHAnsi" w:hAnsiTheme="minorHAnsi" w:cs="굴림" w:hint="eastAsia"/>
          <w:b/>
          <w:color w:val="000000"/>
          <w:kern w:val="0"/>
          <w:szCs w:val="18"/>
        </w:rPr>
        <w:t>식습관</w:t>
      </w:r>
      <w:r w:rsidRPr="00365127">
        <w:rPr>
          <w:rFonts w:asciiTheme="minorHAnsi" w:eastAsiaTheme="minorHAnsi" w:hAnsiTheme="minorHAnsi" w:cs="굴림"/>
          <w:b/>
          <w:color w:val="000000"/>
          <w:kern w:val="0"/>
          <w:szCs w:val="18"/>
        </w:rPr>
        <w:t>, 운동법, 약 복용법은 따로 있다!</w:t>
      </w:r>
    </w:p>
    <w:p w:rsidR="00386F4C" w:rsidRPr="00365127" w:rsidRDefault="00386F4C" w:rsidP="00386F4C">
      <w:pPr>
        <w:widowControl/>
        <w:wordWrap/>
        <w:autoSpaceDE/>
        <w:autoSpaceDN/>
        <w:snapToGrid w:val="0"/>
        <w:rPr>
          <w:rFonts w:asciiTheme="minorHAnsi" w:eastAsiaTheme="minorHAnsi" w:hAnsiTheme="minorHAnsi" w:cs="굴림"/>
          <w:b/>
          <w:color w:val="000000"/>
          <w:kern w:val="0"/>
          <w:szCs w:val="18"/>
        </w:rPr>
      </w:pP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‘뇌에</w:t>
      </w:r>
      <w:r w:rsidRPr="00365127">
        <w:rPr>
          <w:rFonts w:asciiTheme="minorHAnsi" w:eastAsiaTheme="minorHAnsi" w:hAnsiTheme="minorHAnsi" w:cs="굴림"/>
          <w:color w:val="000000"/>
          <w:kern w:val="0"/>
          <w:sz w:val="18"/>
          <w:szCs w:val="18"/>
        </w:rPr>
        <w:t xml:space="preserve"> 좋은 파워 푸드’와 ‘뇌를 젊게 유지하고 뇌 기능을 강화하는 운동’ 그리고 ‘뇌의 가장 좋은 친구인 수면법’과 ‘뇌에 영향을 미칠 수 있는 약과 영양보충제’는 단순히 뇌 건강에만 도움이 되는 게 아니라 알츠하이머병, 뇌졸중, 활력 저하, 불면증, 과민성, 주의력 결핍 등등 다른 많은 질병도 개선시켜 준다.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저자는</w:t>
      </w:r>
      <w:r w:rsidRPr="00365127">
        <w:rPr>
          <w:rFonts w:asciiTheme="minorHAnsi" w:eastAsiaTheme="minorHAnsi" w:hAnsiTheme="minorHAnsi" w:cs="굴림"/>
          <w:color w:val="000000"/>
          <w:kern w:val="0"/>
          <w:sz w:val="18"/>
          <w:szCs w:val="18"/>
        </w:rPr>
        <w:t xml:space="preserve"> 이 책에서 뇌를 위한 음식, 운동, 수면 및 약과 보충제를 크게 ‘3단계 플랜’으로 나누어 쉽게 관리할 수 있는 방법을 알려 준다. 그리고 그 각각이 뇌에 왜, 얼마나 중요한지를 밝히고 있다. ‘3단계 플랜’을 간단히 살펴보면 다음과 같다.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b/>
          <w:color w:val="000000"/>
          <w:kern w:val="0"/>
          <w:sz w:val="18"/>
          <w:szCs w:val="18"/>
        </w:rPr>
      </w:pPr>
      <w:r w:rsidRPr="00365127">
        <w:rPr>
          <w:rFonts w:asciiTheme="minorHAnsi" w:eastAsiaTheme="minorHAnsi" w:hAnsiTheme="minorHAnsi" w:cs="굴림" w:hint="eastAsia"/>
          <w:b/>
          <w:color w:val="000000"/>
          <w:kern w:val="0"/>
          <w:sz w:val="18"/>
          <w:szCs w:val="18"/>
        </w:rPr>
        <w:lastRenderedPageBreak/>
        <w:t>‘뇌를</w:t>
      </w:r>
      <w:r w:rsidRPr="00365127">
        <w:rPr>
          <w:rFonts w:asciiTheme="minorHAnsi" w:eastAsiaTheme="minorHAnsi" w:hAnsiTheme="minorHAnsi" w:cs="굴림"/>
          <w:b/>
          <w:color w:val="000000"/>
          <w:kern w:val="0"/>
          <w:sz w:val="18"/>
          <w:szCs w:val="18"/>
        </w:rPr>
        <w:t xml:space="preserve"> 위한 플랜 1단계’_ 파워 푸드의 힘을 빌려라</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뇌를</w:t>
      </w:r>
      <w:r w:rsidRPr="00365127">
        <w:rPr>
          <w:rFonts w:asciiTheme="minorHAnsi" w:eastAsiaTheme="minorHAnsi" w:hAnsiTheme="minorHAnsi" w:cs="굴림"/>
          <w:color w:val="000000"/>
          <w:kern w:val="0"/>
          <w:sz w:val="18"/>
          <w:szCs w:val="18"/>
        </w:rPr>
        <w:t xml:space="preserve"> 위한 파워 푸드에는 첫째, 유독성 금속으로부터 보호막을 쳐 주는 음식이 있다. 알츠하이머병을 앓는 사람들의 뇌세포에는 작은 베타아밀로이드 플라크 (비유하자면, 이에 낀 치석이다)가 있는데, 여기서 구리, 철, 아연이 발견되었다. 이들 금속은 우리 몸에 꼭 필요하지만, 과하면 기억력 문제를 일으킨다. 또 알츠하이머병과 관련해 아직 논쟁의 한가운데에 있지만, 우리 몸에 전혀 필요치 않은 알루미늄의 축적도 문제다. 이를 피하려면 무엇보다도 고기 대신 채소</w:t>
      </w:r>
      <w:r w:rsidRPr="00365127">
        <w:rPr>
          <w:rFonts w:asciiTheme="minorHAnsi" w:eastAsiaTheme="minorHAnsi" w:hAnsiTheme="minorHAnsi" w:cs="굴림" w:hint="eastAsia"/>
          <w:color w:val="000000"/>
          <w:kern w:val="0"/>
          <w:sz w:val="18"/>
          <w:szCs w:val="18"/>
        </w:rPr>
        <w:t>를</w:t>
      </w:r>
      <w:r w:rsidRPr="00365127">
        <w:rPr>
          <w:rFonts w:asciiTheme="minorHAnsi" w:eastAsiaTheme="minorHAnsi" w:hAnsiTheme="minorHAnsi" w:cs="굴림"/>
          <w:color w:val="000000"/>
          <w:kern w:val="0"/>
          <w:sz w:val="18"/>
          <w:szCs w:val="18"/>
        </w:rPr>
        <w:t xml:space="preserve"> 통해 단백질, 철 등의 영양소를 섭취하는 것이 좋다. 영양소별로 각각 그 근거가 있지만, 철 섭취에 대한 근거를 대자면 다음과 같다.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ind w:leftChars="200" w:left="40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채소는</w:t>
      </w:r>
      <w:r w:rsidRPr="00365127">
        <w:rPr>
          <w:rFonts w:asciiTheme="minorHAnsi" w:eastAsiaTheme="minorHAnsi" w:hAnsiTheme="minorHAnsi" w:cs="굴림"/>
          <w:color w:val="000000"/>
          <w:kern w:val="0"/>
          <w:sz w:val="18"/>
          <w:szCs w:val="18"/>
        </w:rPr>
        <w:t xml:space="preserve"> 비타민이 충분하고 우리 몸이 조절할 수 있는 형태의 금속을 제공해 준다. 알다시피, 식물은 비헴철이라 불리는 특정한 형태의 철을 가지고 있다. 고기 속의 헴철이 필요하건 안 하건 우리 몸에 흡수되는 것과 달리 비헴철은 우리 몸에 철이 필요하면 흡수되고 이미 철이 충분하면 덜 흡수된다. 채소의 이러한 특성은 다른 건상상의 문제들 가운데서도 알츠하이머병과 연관되는 과도한 철을 피할 수 있게 해 준다. </w:t>
      </w:r>
      <w:r w:rsidRPr="00365127">
        <w:rPr>
          <w:rFonts w:asciiTheme="minorHAnsi" w:eastAsiaTheme="minorHAnsi" w:hAnsiTheme="minorHAnsi" w:cs="굴림"/>
          <w:b/>
          <w:color w:val="000000"/>
          <w:kern w:val="0"/>
          <w:sz w:val="16"/>
          <w:szCs w:val="18"/>
        </w:rPr>
        <w:t>_본문 219-220쪽 중에서</w:t>
      </w:r>
      <w:r w:rsidRPr="00365127">
        <w:rPr>
          <w:rFonts w:asciiTheme="minorHAnsi" w:eastAsiaTheme="minorHAnsi" w:hAnsiTheme="minorHAnsi" w:cs="굴림"/>
          <w:color w:val="000000"/>
          <w:kern w:val="0"/>
          <w:sz w:val="16"/>
          <w:szCs w:val="18"/>
        </w:rPr>
        <w:t xml:space="preserve">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둘째</w:t>
      </w:r>
      <w:r w:rsidRPr="00365127">
        <w:rPr>
          <w:rFonts w:asciiTheme="minorHAnsi" w:eastAsiaTheme="minorHAnsi" w:hAnsiTheme="minorHAnsi" w:cs="굴림"/>
          <w:color w:val="000000"/>
          <w:kern w:val="0"/>
          <w:sz w:val="18"/>
          <w:szCs w:val="18"/>
        </w:rPr>
        <w:t xml:space="preserve">, 유해한 지방과 콜레스테롤을 막아 주는 음식이 있다. 유해한 지방은 우리 몸에 콜레스테롤을 만드는 포화지방과 반경화유를 말하며, 동물성 지방보다는 식물성 지방이 낫지만 정제된 기름 대신에 채소나 과일에서 직접 지방을 취하거나 호두, 씨앗, 아마와 아마유, 카놀라유를 이용하는 것이 좋다. 이들 식품에는 우리 뇌에 DHA를 전달하는 ‘좋은’ 지방 ALA(알파리놀렌산 또는 오메가3라고도 한다)가 많이 들어 있다.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셋째</w:t>
      </w:r>
      <w:r w:rsidRPr="00365127">
        <w:rPr>
          <w:rFonts w:asciiTheme="minorHAnsi" w:eastAsiaTheme="minorHAnsi" w:hAnsiTheme="minorHAnsi" w:cs="굴림"/>
          <w:color w:val="000000"/>
          <w:kern w:val="0"/>
          <w:sz w:val="18"/>
          <w:szCs w:val="18"/>
        </w:rPr>
        <w:t>, 비타민 보호막을 만들어 주는 음식이 있다. 뇌를 공격하는 활성산소를 막는 비타민E는 브로콜리, 시금치, 고구마, 망고, 아보카도에도 있고, 견과와 씨앗, 특히 아몬드, 호두, 개암, 잣, 피칸, 피스타치오, 해바라기씨, 참깨, 아마씨에는 더 많이 들어 있다. 참고로 성인의 1일 권장량 15밀리그램 중 5밀리그램 정도는 이들 견과와 씨앗을 통해 섭취하는 것이 좋으며 이 경우 먹어야 할 씨앗 양은 28그램 정도이다. 또 혈류 속 유해물질을 제거하는 비</w:t>
      </w:r>
      <w:r w:rsidRPr="00365127">
        <w:rPr>
          <w:rFonts w:asciiTheme="minorHAnsi" w:eastAsiaTheme="minorHAnsi" w:hAnsiTheme="minorHAnsi" w:cs="굴림" w:hint="eastAsia"/>
          <w:color w:val="000000"/>
          <w:kern w:val="0"/>
          <w:sz w:val="18"/>
          <w:szCs w:val="18"/>
        </w:rPr>
        <w:t>타민</w:t>
      </w:r>
      <w:r w:rsidRPr="00365127">
        <w:rPr>
          <w:rFonts w:asciiTheme="minorHAnsi" w:eastAsiaTheme="minorHAnsi" w:hAnsiTheme="minorHAnsi" w:cs="굴림"/>
          <w:color w:val="000000"/>
          <w:kern w:val="0"/>
          <w:sz w:val="18"/>
          <w:szCs w:val="18"/>
        </w:rPr>
        <w:t xml:space="preserve">B 중 엽산과 비타민 B6는 미정제 곡물, 채소, 콩, 견과 등 우리가 일상적으로 먹는 음식에 충분히 있지만, 비타민 B12 보충제를 통해 섭취해야 한다.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b/>
          <w:color w:val="000000"/>
          <w:kern w:val="0"/>
          <w:sz w:val="18"/>
          <w:szCs w:val="18"/>
        </w:rPr>
      </w:pPr>
      <w:r w:rsidRPr="00365127">
        <w:rPr>
          <w:rFonts w:asciiTheme="minorHAnsi" w:eastAsiaTheme="minorHAnsi" w:hAnsiTheme="minorHAnsi" w:cs="굴림" w:hint="eastAsia"/>
          <w:b/>
          <w:color w:val="000000"/>
          <w:kern w:val="0"/>
          <w:sz w:val="18"/>
          <w:szCs w:val="18"/>
        </w:rPr>
        <w:t>‘뇌를</w:t>
      </w:r>
      <w:r w:rsidRPr="00365127">
        <w:rPr>
          <w:rFonts w:asciiTheme="minorHAnsi" w:eastAsiaTheme="minorHAnsi" w:hAnsiTheme="minorHAnsi" w:cs="굴림"/>
          <w:b/>
          <w:color w:val="000000"/>
          <w:kern w:val="0"/>
          <w:sz w:val="18"/>
          <w:szCs w:val="18"/>
        </w:rPr>
        <w:t xml:space="preserve"> 위한 플랜 2단계’_ 운동으로 뇌를 강화시켜라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운동은</w:t>
      </w:r>
      <w:r w:rsidRPr="00365127">
        <w:rPr>
          <w:rFonts w:asciiTheme="minorHAnsi" w:eastAsiaTheme="minorHAnsi" w:hAnsiTheme="minorHAnsi" w:cs="굴림"/>
          <w:color w:val="000000"/>
          <w:kern w:val="0"/>
          <w:sz w:val="18"/>
          <w:szCs w:val="18"/>
        </w:rPr>
        <w:t xml:space="preserve"> 우리 몸에서 동맥을 깨끗하게 만들어 줌으로써 혈액 공급이 원활하게 해 주고 혈압, 당뇨병, 과체중 등 뇌에 영향을 미치는 모든 질병과 싸울 수 있도록 도와준다. 뇌를 위한 운동은 크게 정신운동과 신체운동으로 나눌 수 있다. 정신운동은 지적 자극을 말한다. 신문, 책, 잡지를 읽고, 십자말풀이를 하고, 카드놀이를 하거나 바둑을 두고, 박물관에 가고, 심지어 텔레비전을 보거나 라디오를 듣는 등의 단순한 일도 꾸준히 하면 예비로 인지능력이 비축되어 알츠</w:t>
      </w:r>
      <w:r w:rsidRPr="00365127">
        <w:rPr>
          <w:rFonts w:asciiTheme="minorHAnsi" w:eastAsiaTheme="minorHAnsi" w:hAnsiTheme="minorHAnsi" w:cs="굴림" w:hint="eastAsia"/>
          <w:color w:val="000000"/>
          <w:kern w:val="0"/>
          <w:sz w:val="18"/>
          <w:szCs w:val="18"/>
        </w:rPr>
        <w:t>하이머병과</w:t>
      </w:r>
      <w:r w:rsidRPr="00365127">
        <w:rPr>
          <w:rFonts w:asciiTheme="minorHAnsi" w:eastAsiaTheme="minorHAnsi" w:hAnsiTheme="minorHAnsi" w:cs="굴림"/>
          <w:color w:val="000000"/>
          <w:kern w:val="0"/>
          <w:sz w:val="18"/>
          <w:szCs w:val="18"/>
        </w:rPr>
        <w:t xml:space="preserve"> 같은 뇌질환을 늦출 수 있다. 또 평상시에 2개 국어를 사용하거나 외국어를 학습하거나 어떤 일을 특정 이미지와 연결시키는 등의 기억 강화 훈련도 뇌에 좋다. 이런 종류의 훈련에 대해서는 루모시티 웹사이트(Lumosity.com)나 비비티랩 사이트(FitBrains.com)에서 도움을 받을 수 있다.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신체운동은</w:t>
      </w:r>
      <w:r w:rsidRPr="00365127">
        <w:rPr>
          <w:rFonts w:asciiTheme="minorHAnsi" w:eastAsiaTheme="minorHAnsi" w:hAnsiTheme="minorHAnsi" w:cs="굴림"/>
          <w:color w:val="000000"/>
          <w:kern w:val="0"/>
          <w:sz w:val="18"/>
          <w:szCs w:val="18"/>
        </w:rPr>
        <w:t xml:space="preserve"> 만약 40세가 넘었거나 건강 문제가 있거나 심각한 과체중일 경우 반드시 의사와 상의 후에 시작해야 하며, 자신의 신체능력과 나이에 맞는 최대 맥박 수와 목표 맥박수를 찾아서 심장에 부담을 주지 않는 선에서 해야 한다(최대 맥박 수와 목표 맥박 수는 이 책 156~157쪽을 참조하라). 또 유산소 운동, 근력 운동, 유연성 운동을 균형 있게 섞어서 하는 것이 좋다.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b/>
          <w:color w:val="000000"/>
          <w:kern w:val="0"/>
          <w:sz w:val="18"/>
          <w:szCs w:val="18"/>
        </w:rPr>
      </w:pPr>
      <w:r w:rsidRPr="00365127">
        <w:rPr>
          <w:rFonts w:asciiTheme="minorHAnsi" w:eastAsiaTheme="minorHAnsi" w:hAnsiTheme="minorHAnsi" w:cs="굴림" w:hint="eastAsia"/>
          <w:b/>
          <w:color w:val="000000"/>
          <w:kern w:val="0"/>
          <w:sz w:val="18"/>
          <w:szCs w:val="18"/>
        </w:rPr>
        <w:t>‘뇌를</w:t>
      </w:r>
      <w:r w:rsidRPr="00365127">
        <w:rPr>
          <w:rFonts w:asciiTheme="minorHAnsi" w:eastAsiaTheme="minorHAnsi" w:hAnsiTheme="minorHAnsi" w:cs="굴림"/>
          <w:b/>
          <w:color w:val="000000"/>
          <w:kern w:val="0"/>
          <w:sz w:val="18"/>
          <w:szCs w:val="18"/>
        </w:rPr>
        <w:t xml:space="preserve"> 위한 플랜 3단계’_ 뇌를 위협하는 요인을 물리쳐라</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뇌를</w:t>
      </w:r>
      <w:r w:rsidRPr="00365127">
        <w:rPr>
          <w:rFonts w:asciiTheme="minorHAnsi" w:eastAsiaTheme="minorHAnsi" w:hAnsiTheme="minorHAnsi" w:cs="굴림"/>
          <w:color w:val="000000"/>
          <w:kern w:val="0"/>
          <w:sz w:val="18"/>
          <w:szCs w:val="18"/>
        </w:rPr>
        <w:t xml:space="preserve"> 위협하는 요인으로는 불면과 약, 질병이 있다. 먼저, 잠을 제대로 못 자면 기억력은 엉망이 되고 사고나 판단능력이 현저히 떨어진다. 하지만 많은 사람들이 숙면을 취하는 데 어려움을 겪는다. 숙면 방해 </w:t>
      </w:r>
      <w:r w:rsidRPr="00365127">
        <w:rPr>
          <w:rFonts w:asciiTheme="minorHAnsi" w:eastAsiaTheme="minorHAnsi" w:hAnsiTheme="minorHAnsi" w:cs="굴림"/>
          <w:color w:val="000000"/>
          <w:kern w:val="0"/>
          <w:sz w:val="18"/>
          <w:szCs w:val="18"/>
        </w:rPr>
        <w:lastRenderedPageBreak/>
        <w:t xml:space="preserve">요인으로는 카페인, 알코올, 단백질, 단잠을 깨우는 대소변, 운동 부족 등이 있다. 이 중에서 단백질 요인과 관련해 저자의 조언을 소개하자면 다음과 같다.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ind w:leftChars="200" w:left="400"/>
        <w:rPr>
          <w:rFonts w:asciiTheme="minorHAnsi" w:eastAsiaTheme="minorHAnsi" w:hAnsiTheme="minorHAnsi" w:cs="굴림"/>
          <w:b/>
          <w:color w:val="000000"/>
          <w:kern w:val="0"/>
          <w:sz w:val="16"/>
          <w:szCs w:val="18"/>
        </w:rPr>
      </w:pPr>
      <w:r w:rsidRPr="00365127">
        <w:rPr>
          <w:rFonts w:asciiTheme="minorHAnsi" w:eastAsiaTheme="minorHAnsi" w:hAnsiTheme="minorHAnsi" w:cs="굴림" w:hint="eastAsia"/>
          <w:color w:val="000000"/>
          <w:kern w:val="0"/>
          <w:sz w:val="18"/>
          <w:szCs w:val="18"/>
        </w:rPr>
        <w:t>아침에</w:t>
      </w:r>
      <w:r w:rsidRPr="00365127">
        <w:rPr>
          <w:rFonts w:asciiTheme="minorHAnsi" w:eastAsiaTheme="minorHAnsi" w:hAnsiTheme="minorHAnsi" w:cs="굴림"/>
          <w:color w:val="000000"/>
          <w:kern w:val="0"/>
          <w:sz w:val="18"/>
          <w:szCs w:val="18"/>
        </w:rPr>
        <w:t xml:space="preserve"> 단백질을 섭취하면 정신이 기민해지는 데 도움이 된다. 단백질이 우리 뇌가 세로토닌을 만드는 것을 막아 주기 때문인데, 세로토닌은 기분을 조절하는 화학물질로 우리가 잠을 자도록 도와준다. </w:t>
      </w:r>
      <w:proofErr w:type="gramStart"/>
      <w:r w:rsidRPr="00365127">
        <w:rPr>
          <w:rFonts w:asciiTheme="minorHAnsi" w:eastAsiaTheme="minorHAnsi" w:hAnsiTheme="minorHAnsi" w:cs="굴림"/>
          <w:color w:val="000000"/>
          <w:kern w:val="0"/>
          <w:sz w:val="18"/>
          <w:szCs w:val="18"/>
        </w:rPr>
        <w:t>…</w:t>
      </w:r>
      <w:proofErr w:type="gramEnd"/>
      <w:r w:rsidRPr="00365127">
        <w:rPr>
          <w:rFonts w:asciiTheme="minorHAnsi" w:eastAsiaTheme="minorHAnsi" w:hAnsiTheme="minorHAnsi" w:cs="굴림"/>
          <w:color w:val="000000"/>
          <w:kern w:val="0"/>
          <w:sz w:val="18"/>
          <w:szCs w:val="18"/>
        </w:rPr>
        <w:t xml:space="preserve"> 밤에는 이와 반대의 효과가 필요하다. 즉 뇌가 세로토닌을 만들어서 마음을 진정시켜 잠자리에 들도록 도와주어야 한다. 그렇다면 저녁 식사에는 탄수화물을 더 많이 포함시키고 고단백질 음식은 피하도록 하자. 쌀, 파스타, 빵 같은 천연 탄수화물은 뇌에서 세로토닌이 만</w:t>
      </w:r>
      <w:r w:rsidRPr="00365127">
        <w:rPr>
          <w:rFonts w:asciiTheme="minorHAnsi" w:eastAsiaTheme="minorHAnsi" w:hAnsiTheme="minorHAnsi" w:cs="굴림" w:hint="eastAsia"/>
          <w:color w:val="000000"/>
          <w:kern w:val="0"/>
          <w:sz w:val="18"/>
          <w:szCs w:val="18"/>
        </w:rPr>
        <w:t>들어지도록</w:t>
      </w:r>
      <w:r w:rsidRPr="00365127">
        <w:rPr>
          <w:rFonts w:asciiTheme="minorHAnsi" w:eastAsiaTheme="minorHAnsi" w:hAnsiTheme="minorHAnsi" w:cs="굴림"/>
          <w:color w:val="000000"/>
          <w:kern w:val="0"/>
          <w:sz w:val="18"/>
          <w:szCs w:val="18"/>
        </w:rPr>
        <w:t xml:space="preserve"> 자극한다. </w:t>
      </w:r>
      <w:r w:rsidRPr="00365127">
        <w:rPr>
          <w:rFonts w:asciiTheme="minorHAnsi" w:eastAsiaTheme="minorHAnsi" w:hAnsiTheme="minorHAnsi" w:cs="굴림"/>
          <w:b/>
          <w:color w:val="000000"/>
          <w:kern w:val="0"/>
          <w:sz w:val="16"/>
          <w:szCs w:val="18"/>
        </w:rPr>
        <w:t>_본문 179쪽 중에서</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둘째</w:t>
      </w:r>
      <w:r w:rsidRPr="00365127">
        <w:rPr>
          <w:rFonts w:asciiTheme="minorHAnsi" w:eastAsiaTheme="minorHAnsi" w:hAnsiTheme="minorHAnsi" w:cs="굴림"/>
          <w:color w:val="000000"/>
          <w:kern w:val="0"/>
          <w:sz w:val="18"/>
          <w:szCs w:val="18"/>
        </w:rPr>
        <w:t xml:space="preserve">, 약이 기억력과 사고에 영향을 미칠 수 있다. 뇌에 영향을 미칠 수 있는 약으로는 스타틴 계통의 콜레스테롤 저하제, 수면제, 우울증 치료제, 알레르기 치료제, 불안 치료제, 진통제, 혈압제, 제산제 등이 있다. 게다가 이들 약은 다른 약 또는 음식과 상호 작용하여 문제를 배가시킬 수 있다(구체적은 약품명은 이 책을 193-198쪽에 나와 있다).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셋째</w:t>
      </w:r>
      <w:r w:rsidRPr="00365127">
        <w:rPr>
          <w:rFonts w:asciiTheme="minorHAnsi" w:eastAsiaTheme="minorHAnsi" w:hAnsiTheme="minorHAnsi" w:cs="굴림"/>
          <w:color w:val="000000"/>
          <w:kern w:val="0"/>
          <w:sz w:val="18"/>
          <w:szCs w:val="18"/>
        </w:rPr>
        <w:t xml:space="preserve">, 뇌에 해로운 영향을 미치는 질병으로 글루텐 알레르기(셀리악병), 우울증, 알코올 또는 약의 남용, 갑상선호르몬, 편두통, 라임병, 에이즈, 매독 등의 감염, 당뇨병, 암 등이 있다. 또 산소 부족을 일으키는 모든 질병이 여기에 포함된다. 단, 이 가운데 어떤 것은 질병 자체보다도 치료에 사용되는 약이 뇌에 안 좋은 영향을 끼친다.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386F4C" w:rsidRPr="00365127" w:rsidRDefault="00386F4C" w:rsidP="00386F4C">
      <w:pPr>
        <w:widowControl/>
        <w:wordWrap/>
        <w:autoSpaceDE/>
        <w:autoSpaceDN/>
        <w:snapToGrid w:val="0"/>
        <w:rPr>
          <w:rFonts w:asciiTheme="minorHAnsi" w:eastAsiaTheme="minorHAnsi" w:hAnsiTheme="minorHAnsi" w:cs="굴림"/>
          <w:b/>
          <w:color w:val="000000"/>
          <w:kern w:val="0"/>
          <w:sz w:val="18"/>
          <w:szCs w:val="18"/>
        </w:rPr>
      </w:pPr>
      <w:r w:rsidRPr="00365127">
        <w:rPr>
          <w:rFonts w:asciiTheme="minorHAnsi" w:eastAsiaTheme="minorHAnsi" w:hAnsiTheme="minorHAnsi" w:cs="굴림" w:hint="eastAsia"/>
          <w:b/>
          <w:color w:val="000000"/>
          <w:kern w:val="0"/>
          <w:sz w:val="18"/>
          <w:szCs w:val="18"/>
        </w:rPr>
        <w:t>‘실천편’</w:t>
      </w:r>
      <w:r w:rsidRPr="00365127">
        <w:rPr>
          <w:rFonts w:asciiTheme="minorHAnsi" w:eastAsiaTheme="minorHAnsi" w:hAnsiTheme="minorHAnsi" w:cs="굴림"/>
          <w:b/>
          <w:color w:val="000000"/>
          <w:kern w:val="0"/>
          <w:sz w:val="18"/>
          <w:szCs w:val="18"/>
        </w:rPr>
        <w:t xml:space="preserve">_ ‘뇌를 위한 3단계 플랜’을 실행에 옮겨라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아무리</w:t>
      </w:r>
      <w:r w:rsidRPr="00365127">
        <w:rPr>
          <w:rFonts w:asciiTheme="minorHAnsi" w:eastAsiaTheme="minorHAnsi" w:hAnsiTheme="minorHAnsi" w:cs="굴림"/>
          <w:color w:val="000000"/>
          <w:kern w:val="0"/>
          <w:sz w:val="18"/>
          <w:szCs w:val="18"/>
        </w:rPr>
        <w:t xml:space="preserve"> 좋은 식이요법이며 운동법, 약 복용법도 실천이 따르지 않으면 소용이 없다. 하지만 보통 사람들에게 오랜 습관을 버리고 새로운 선택을 하기란 쉬운 일이 아니다. 또 순차적으로 조금씩 실천해 나가려 해도 어디서부터 어떻게 시작해야 할지 난감할 수 있다.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이</w:t>
      </w:r>
      <w:r w:rsidRPr="00365127">
        <w:rPr>
          <w:rFonts w:asciiTheme="minorHAnsi" w:eastAsiaTheme="minorHAnsi" w:hAnsiTheme="minorHAnsi" w:cs="굴림"/>
          <w:color w:val="000000"/>
          <w:kern w:val="0"/>
          <w:sz w:val="18"/>
          <w:szCs w:val="18"/>
        </w:rPr>
        <w:t xml:space="preserve"> 책에서 저자는 ‘책임 있는 의료를 위한 의사회’가 개발한 뇌를 위한 ‘새로운 4가지 식품군’을 소개한다. 채소, 미정제 곡물, 콩류, 과일로 이루어진 파워 플레이트(The Power Plate)이다. 저자는 이들 식품의 효능을 밝히고, 나아가 유명한 공인 요리사 2인과 함께 ‘새로운 4가지 식품군’을 바탕으로 개발한 식단과 요리법을 소개한다. 아침, 점심, 저녁, 간식 등 다양한 요리가 소개돼 있으며 레시피가 간단해서 누구나 쉽게 따라 할 수 있다. </w:t>
      </w:r>
      <w:r w:rsidRPr="00365127">
        <w:rPr>
          <w:rFonts w:asciiTheme="minorHAnsi" w:eastAsiaTheme="minorHAnsi" w:hAnsiTheme="minorHAnsi" w:cs="굴림" w:hint="eastAsia"/>
          <w:color w:val="000000"/>
          <w:kern w:val="0"/>
          <w:sz w:val="18"/>
          <w:szCs w:val="18"/>
        </w:rPr>
        <w:t>또</w:t>
      </w:r>
      <w:r w:rsidRPr="00365127">
        <w:rPr>
          <w:rFonts w:asciiTheme="minorHAnsi" w:eastAsiaTheme="minorHAnsi" w:hAnsiTheme="minorHAnsi" w:cs="굴림"/>
          <w:color w:val="000000"/>
          <w:kern w:val="0"/>
          <w:sz w:val="18"/>
          <w:szCs w:val="18"/>
        </w:rPr>
        <w:t xml:space="preserve"> 각각의 요리에 열량, 단백질, 탄수화물, 지방, 당분, 섬유질, 나트륨 함량이 덧붙여져 있어서 더 신뢰가 간다. </w:t>
      </w:r>
    </w:p>
    <w:p w:rsidR="00386F4C" w:rsidRPr="00365127"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이러한</w:t>
      </w:r>
      <w:r w:rsidRPr="00365127">
        <w:rPr>
          <w:rFonts w:asciiTheme="minorHAnsi" w:eastAsiaTheme="minorHAnsi" w:hAnsiTheme="minorHAnsi" w:cs="굴림"/>
          <w:color w:val="000000"/>
          <w:kern w:val="0"/>
          <w:sz w:val="18"/>
          <w:szCs w:val="18"/>
        </w:rPr>
        <w:t xml:space="preserve"> 파워 푸드의 선택과 식이요법, 즉 뇌를 위한 플랜 1단계는 플랜 2단계, 플랜 3단계와 동시에 실천할 때 더 큰 효과를 볼 수 있다. </w:t>
      </w:r>
    </w:p>
    <w:p w:rsidR="00386F4C" w:rsidRDefault="00386F4C" w:rsidP="00386F4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뇌는</w:t>
      </w:r>
      <w:r w:rsidRPr="00365127">
        <w:rPr>
          <w:rFonts w:asciiTheme="minorHAnsi" w:eastAsiaTheme="minorHAnsi" w:hAnsiTheme="minorHAnsi" w:cs="굴림"/>
          <w:color w:val="000000"/>
          <w:kern w:val="0"/>
          <w:sz w:val="18"/>
          <w:szCs w:val="18"/>
        </w:rPr>
        <w:t xml:space="preserve"> 늙지 않는다. 하지만 한 번 망가지면 되돌릴 수 없다. 따라서 현재 뇌가 건강할 때 망가지는 일 없이 건강하게 유지하는 것이 무엇보다 중요하다. 지금부터 100세까지 기억력 감퇴, 건망증, 치매 없이 건강하게 “내 인생을 제정신으로 살고 싶다”면 반드시 이 책을 읽고 그대로 실천해 보기를 권한다.</w:t>
      </w:r>
      <w:r>
        <w:rPr>
          <w:rFonts w:asciiTheme="minorHAnsi" w:eastAsiaTheme="minorHAnsi" w:hAnsiTheme="minorHAnsi" w:cs="굴림" w:hint="eastAsia"/>
          <w:color w:val="000000"/>
          <w:kern w:val="0"/>
          <w:sz w:val="18"/>
          <w:szCs w:val="18"/>
        </w:rPr>
        <w:t xml:space="preserve"> </w:t>
      </w:r>
    </w:p>
    <w:p w:rsidR="00386F4C" w:rsidRPr="000D06A4" w:rsidRDefault="00386F4C" w:rsidP="00386F4C">
      <w:pPr>
        <w:widowControl/>
        <w:wordWrap/>
        <w:autoSpaceDE/>
        <w:autoSpaceDN/>
        <w:snapToGrid w:val="0"/>
        <w:rPr>
          <w:rFonts w:asciiTheme="minorHAnsi" w:eastAsiaTheme="minorHAnsi" w:hAnsiTheme="minorHAnsi" w:cs="굴림"/>
          <w:color w:val="000000"/>
          <w:kern w:val="0"/>
          <w:sz w:val="18"/>
          <w:szCs w:val="18"/>
        </w:rPr>
      </w:pPr>
    </w:p>
    <w:p w:rsidR="0015472A" w:rsidRDefault="0015472A" w:rsidP="003F1A24">
      <w:pPr>
        <w:widowControl/>
        <w:wordWrap/>
        <w:autoSpaceDE/>
        <w:autoSpaceDN/>
        <w:snapToGrid w:val="0"/>
        <w:rPr>
          <w:rFonts w:asciiTheme="minorHAnsi" w:eastAsiaTheme="minorHAnsi" w:hAnsiTheme="minorHAnsi" w:cs="굴림"/>
          <w:color w:val="000000"/>
          <w:kern w:val="0"/>
          <w:sz w:val="18"/>
          <w:szCs w:val="18"/>
        </w:rPr>
      </w:pPr>
    </w:p>
    <w:p w:rsidR="00552C47" w:rsidRPr="00162BEE" w:rsidRDefault="00552C47" w:rsidP="00552C47">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552C47" w:rsidRPr="00B95DC8" w:rsidRDefault="00552C47" w:rsidP="00552C47">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b/>
          <w:noProof/>
          <w:color w:val="000000"/>
          <w:kern w:val="0"/>
          <w:sz w:val="22"/>
          <w:szCs w:val="18"/>
        </w:rPr>
        <w:drawing>
          <wp:anchor distT="0" distB="0" distL="114300" distR="114300" simplePos="0" relativeHeight="251663360" behindDoc="0" locked="0" layoutInCell="1" allowOverlap="1" wp14:anchorId="6E75E691" wp14:editId="3C1B4AE7">
            <wp:simplePos x="0" y="0"/>
            <wp:positionH relativeFrom="column">
              <wp:posOffset>0</wp:posOffset>
            </wp:positionH>
            <wp:positionV relativeFrom="paragraph">
              <wp:posOffset>67945</wp:posOffset>
            </wp:positionV>
            <wp:extent cx="1029335" cy="1562100"/>
            <wp:effectExtent l="0" t="0" r="0" b="0"/>
            <wp:wrapSquare wrapText="bothSides"/>
            <wp:docPr id="5" name="그림 5" descr="C:\Users\이윤희\Desktop\Dr. Barnard head 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이윤희\Desktop\Dr. Barnard head sho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933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5DC8">
        <w:rPr>
          <w:rFonts w:asciiTheme="minorHAnsi" w:eastAsiaTheme="minorHAnsi" w:hAnsiTheme="minorHAnsi" w:cs="굴림" w:hint="eastAsia"/>
          <w:b/>
          <w:noProof/>
          <w:color w:val="000000"/>
          <w:kern w:val="0"/>
          <w:sz w:val="22"/>
          <w:szCs w:val="18"/>
        </w:rPr>
        <w:t>닐</w:t>
      </w:r>
      <w:r w:rsidRPr="00B95DC8">
        <w:rPr>
          <w:rFonts w:asciiTheme="minorHAnsi" w:eastAsiaTheme="minorHAnsi" w:hAnsiTheme="minorHAnsi" w:cs="굴림"/>
          <w:b/>
          <w:noProof/>
          <w:color w:val="000000"/>
          <w:kern w:val="0"/>
          <w:sz w:val="22"/>
          <w:szCs w:val="18"/>
        </w:rPr>
        <w:t xml:space="preserve"> </w:t>
      </w:r>
      <w:r w:rsidRPr="00B95DC8">
        <w:rPr>
          <w:rFonts w:asciiTheme="minorHAnsi" w:eastAsiaTheme="minorHAnsi" w:hAnsiTheme="minorHAnsi" w:cs="굴림"/>
          <w:b/>
          <w:noProof/>
          <w:color w:val="000000"/>
          <w:kern w:val="0"/>
          <w:sz w:val="22"/>
        </w:rPr>
        <w:t>D.</w:t>
      </w:r>
      <w:r w:rsidRPr="00B95DC8">
        <w:rPr>
          <w:rFonts w:asciiTheme="minorHAnsi" w:eastAsiaTheme="minorHAnsi" w:hAnsiTheme="minorHAnsi" w:cs="굴림"/>
          <w:b/>
          <w:noProof/>
          <w:color w:val="000000"/>
          <w:kern w:val="0"/>
          <w:szCs w:val="20"/>
        </w:rPr>
        <w:t xml:space="preserve"> </w:t>
      </w:r>
      <w:r w:rsidRPr="00B95DC8">
        <w:rPr>
          <w:rFonts w:asciiTheme="minorHAnsi" w:eastAsiaTheme="minorHAnsi" w:hAnsiTheme="minorHAnsi" w:cs="굴림"/>
          <w:b/>
          <w:noProof/>
          <w:color w:val="000000"/>
          <w:kern w:val="0"/>
          <w:sz w:val="22"/>
          <w:szCs w:val="18"/>
        </w:rPr>
        <w:t>버나드</w:t>
      </w:r>
      <w:r w:rsidRPr="00B95DC8">
        <w:rPr>
          <w:rFonts w:asciiTheme="minorHAnsi" w:eastAsiaTheme="minorHAnsi" w:hAnsiTheme="minorHAnsi" w:cs="굴림"/>
          <w:b/>
          <w:noProof/>
          <w:color w:val="000000"/>
          <w:kern w:val="0"/>
          <w:szCs w:val="20"/>
        </w:rPr>
        <w:t>(Neal D. Barnard)</w:t>
      </w:r>
      <w:r w:rsidRPr="00503D56">
        <w:rPr>
          <w:rFonts w:asciiTheme="minorHAnsi" w:eastAsiaTheme="minorHAnsi" w:hAnsiTheme="minorHAnsi" w:cs="굴림"/>
          <w:color w:val="000000"/>
          <w:kern w:val="0"/>
          <w:sz w:val="18"/>
          <w:szCs w:val="18"/>
        </w:rPr>
        <w:t xml:space="preserve"> </w:t>
      </w:r>
      <w:r w:rsidRPr="00B95DC8">
        <w:rPr>
          <w:rFonts w:asciiTheme="minorHAnsi" w:eastAsiaTheme="minorHAnsi" w:hAnsiTheme="minorHAnsi" w:cs="굴림" w:hint="eastAsia"/>
          <w:color w:val="000000"/>
          <w:kern w:val="0"/>
          <w:sz w:val="18"/>
          <w:szCs w:val="18"/>
        </w:rPr>
        <w:t>워싱턴</w:t>
      </w:r>
      <w:r w:rsidRPr="00B95DC8">
        <w:rPr>
          <w:rFonts w:asciiTheme="minorHAnsi" w:eastAsiaTheme="minorHAnsi" w:hAnsiTheme="minorHAnsi" w:cs="굴림"/>
          <w:color w:val="000000"/>
          <w:kern w:val="0"/>
          <w:sz w:val="18"/>
          <w:szCs w:val="18"/>
        </w:rPr>
        <w:t xml:space="preserve"> D.C.에 소재한 조지워싱턴대학교 의과대학에서 의학박사 학위를 받았고 같은 대학에서 레지던트 과정을 마쳤다. 현재 조지워싱턴대학교 의과대학 겸임 부교수로 재직 중이며, 미국정신의학신경학위원회 전문의이자 ‘책임 있는 의료를 위한 의사회(PCRM)’ 회장으로 활동하고 있다. </w:t>
      </w:r>
    </w:p>
    <w:p w:rsidR="00552C47" w:rsidRPr="00B95DC8" w:rsidRDefault="00552C47" w:rsidP="00552C47">
      <w:pPr>
        <w:widowControl/>
        <w:wordWrap/>
        <w:autoSpaceDE/>
        <w:autoSpaceDN/>
        <w:snapToGrid w:val="0"/>
        <w:rPr>
          <w:rFonts w:asciiTheme="minorHAnsi" w:eastAsiaTheme="minorHAnsi" w:hAnsiTheme="minorHAnsi" w:cs="굴림"/>
          <w:color w:val="000000"/>
          <w:kern w:val="0"/>
          <w:sz w:val="18"/>
          <w:szCs w:val="18"/>
        </w:rPr>
      </w:pPr>
      <w:r w:rsidRPr="00B95DC8">
        <w:rPr>
          <w:rFonts w:asciiTheme="minorHAnsi" w:eastAsiaTheme="minorHAnsi" w:hAnsiTheme="minorHAnsi" w:cs="굴림" w:hint="eastAsia"/>
          <w:color w:val="000000"/>
          <w:kern w:val="0"/>
          <w:sz w:val="18"/>
          <w:szCs w:val="18"/>
        </w:rPr>
        <w:t>그는</w:t>
      </w:r>
      <w:r w:rsidRPr="00B95DC8">
        <w:rPr>
          <w:rFonts w:asciiTheme="minorHAnsi" w:eastAsiaTheme="minorHAnsi" w:hAnsiTheme="minorHAnsi" w:cs="굴림"/>
          <w:color w:val="000000"/>
          <w:kern w:val="0"/>
          <w:sz w:val="18"/>
          <w:szCs w:val="18"/>
        </w:rPr>
        <w:t xml:space="preserve"> 당뇨병, 비만 등 건강에 심각한 문제가 있는 사람들의 병세를 호전시키기 위한 조사연구팀을 이끌고 있으며, 학교와 직장에서 사람들의 영양 상태를 개선하기 위한 </w:t>
      </w:r>
      <w:r w:rsidRPr="00B95DC8">
        <w:rPr>
          <w:rFonts w:asciiTheme="minorHAnsi" w:eastAsiaTheme="minorHAnsi" w:hAnsiTheme="minorHAnsi" w:cs="굴림"/>
          <w:color w:val="000000"/>
          <w:kern w:val="0"/>
          <w:sz w:val="18"/>
          <w:szCs w:val="18"/>
        </w:rPr>
        <w:lastRenderedPageBreak/>
        <w:t xml:space="preserve">연구와 활동의 선봉에 서 있다. 일찍이 미국국립보건원의 자금을 지원받아 시행한 연구에서 당뇨병을 치료하는 데 먹는 약보다 식이요법이 더 효과적이라는 사실을 밝혔는데, 미국당뇨병협회와 미국영양학협회는 건강한 식습관에 관한 공적정책을 명시하면서 버나드 박사의 이 연구를 인용했다. </w:t>
      </w:r>
    </w:p>
    <w:p w:rsidR="00552C47" w:rsidRDefault="00552C47" w:rsidP="00552C47">
      <w:pPr>
        <w:widowControl/>
        <w:wordWrap/>
        <w:autoSpaceDE/>
        <w:autoSpaceDN/>
        <w:snapToGrid w:val="0"/>
        <w:rPr>
          <w:rFonts w:asciiTheme="minorHAnsi" w:eastAsiaTheme="minorHAnsi" w:hAnsiTheme="minorHAnsi" w:cs="굴림"/>
          <w:color w:val="000000"/>
          <w:kern w:val="0"/>
          <w:sz w:val="18"/>
          <w:szCs w:val="18"/>
        </w:rPr>
      </w:pPr>
      <w:r w:rsidRPr="00B95DC8">
        <w:rPr>
          <w:rFonts w:asciiTheme="minorHAnsi" w:eastAsiaTheme="minorHAnsi" w:hAnsiTheme="minorHAnsi" w:cs="굴림" w:hint="eastAsia"/>
          <w:color w:val="000000"/>
          <w:kern w:val="0"/>
          <w:sz w:val="18"/>
          <w:szCs w:val="18"/>
        </w:rPr>
        <w:t>『닐</w:t>
      </w:r>
      <w:r w:rsidRPr="00B95DC8">
        <w:rPr>
          <w:rFonts w:asciiTheme="minorHAnsi" w:eastAsiaTheme="minorHAnsi" w:hAnsiTheme="minorHAnsi" w:cs="굴림"/>
          <w:color w:val="000000"/>
          <w:kern w:val="0"/>
          <w:sz w:val="18"/>
          <w:szCs w:val="18"/>
        </w:rPr>
        <w:t xml:space="preserve"> 버나드 박사의 당뇨병 퇴치 프로그램』,</w:t>
      </w:r>
      <w:r w:rsidR="00B908A7">
        <w:rPr>
          <w:rFonts w:asciiTheme="minorHAnsi" w:eastAsiaTheme="minorHAnsi" w:hAnsiTheme="minorHAnsi" w:cs="굴림" w:hint="eastAsia"/>
          <w:color w:val="000000"/>
          <w:kern w:val="0"/>
          <w:sz w:val="18"/>
          <w:szCs w:val="18"/>
        </w:rPr>
        <w:t xml:space="preserve"> </w:t>
      </w:r>
      <w:r w:rsidRPr="00B95DC8">
        <w:rPr>
          <w:rFonts w:asciiTheme="minorHAnsi" w:eastAsiaTheme="minorHAnsi" w:hAnsiTheme="minorHAnsi" w:cs="굴림"/>
          <w:color w:val="000000"/>
          <w:kern w:val="0"/>
          <w:sz w:val="18"/>
          <w:szCs w:val="18"/>
        </w:rPr>
        <w:t>『21일간의 체중 감량 킥스타트』</w:t>
      </w:r>
      <w:r w:rsidR="00B908A7">
        <w:rPr>
          <w:rFonts w:asciiTheme="minorHAnsi" w:eastAsiaTheme="minorHAnsi" w:hAnsiTheme="minorHAnsi" w:cs="굴림" w:hint="eastAsia"/>
          <w:color w:val="000000"/>
          <w:kern w:val="0"/>
          <w:sz w:val="18"/>
          <w:szCs w:val="18"/>
        </w:rPr>
        <w:t xml:space="preserve"> </w:t>
      </w:r>
      <w:r w:rsidRPr="00B95DC8">
        <w:rPr>
          <w:rFonts w:asciiTheme="minorHAnsi" w:eastAsiaTheme="minorHAnsi" w:hAnsiTheme="minorHAnsi" w:cs="굴림"/>
          <w:color w:val="000000"/>
          <w:kern w:val="0"/>
          <w:sz w:val="18"/>
          <w:szCs w:val="18"/>
        </w:rPr>
        <w:t>등의 베스트셀러를 비롯해 다수의 책을 출간하고 논문을 발표했다.</w:t>
      </w:r>
    </w:p>
    <w:p w:rsidR="00552C47" w:rsidRDefault="00552C47" w:rsidP="00552C47">
      <w:pPr>
        <w:widowControl/>
        <w:wordWrap/>
        <w:autoSpaceDE/>
        <w:autoSpaceDN/>
        <w:snapToGrid w:val="0"/>
        <w:rPr>
          <w:rFonts w:asciiTheme="minorHAnsi" w:eastAsiaTheme="minorHAnsi" w:hAnsiTheme="minorHAnsi" w:cs="굴림"/>
          <w:color w:val="000000"/>
          <w:kern w:val="0"/>
          <w:sz w:val="18"/>
          <w:szCs w:val="18"/>
        </w:rPr>
      </w:pPr>
    </w:p>
    <w:p w:rsidR="00552C47" w:rsidRDefault="00552C47" w:rsidP="00552C47">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 xml:space="preserve">옮긴이 </w:t>
      </w:r>
    </w:p>
    <w:p w:rsidR="00552C47" w:rsidRPr="00A76E92" w:rsidRDefault="00552C47" w:rsidP="00552C47">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b/>
          <w:color w:val="000000"/>
          <w:kern w:val="0"/>
          <w:sz w:val="22"/>
          <w:szCs w:val="18"/>
        </w:rPr>
        <w:t>김영선</w:t>
      </w:r>
      <w:r w:rsidRPr="00EB1317">
        <w:rPr>
          <w:rFonts w:asciiTheme="minorHAnsi" w:eastAsiaTheme="minorHAnsi" w:hAnsiTheme="minorHAnsi" w:cs="굴림" w:hint="eastAsia"/>
          <w:color w:val="000000"/>
          <w:kern w:val="0"/>
          <w:sz w:val="18"/>
          <w:szCs w:val="18"/>
        </w:rPr>
        <w:t xml:space="preserve"> </w:t>
      </w:r>
      <w:r w:rsidRPr="00A76E92">
        <w:rPr>
          <w:rFonts w:asciiTheme="minorHAnsi" w:eastAsiaTheme="minorHAnsi" w:hAnsiTheme="minorHAnsi" w:cs="굴림" w:hint="eastAsia"/>
          <w:color w:val="000000"/>
          <w:kern w:val="0"/>
          <w:sz w:val="18"/>
          <w:szCs w:val="18"/>
        </w:rPr>
        <w:t>중앙대학교</w:t>
      </w:r>
      <w:r w:rsidRPr="00A76E92">
        <w:rPr>
          <w:rFonts w:asciiTheme="minorHAnsi" w:eastAsiaTheme="minorHAnsi" w:hAnsiTheme="minorHAnsi" w:cs="굴림"/>
          <w:color w:val="000000"/>
          <w:kern w:val="0"/>
          <w:sz w:val="18"/>
          <w:szCs w:val="18"/>
        </w:rPr>
        <w:t xml:space="preserve"> 문예창작학과를 졸업하고 홍익대학교 대학원 미학과를 수료했다. 출판사에서 편집자로 일하다가 현재는 번역과 출판기획을 하고 있다.</w:t>
      </w:r>
    </w:p>
    <w:p w:rsidR="00552C47" w:rsidRDefault="00552C47" w:rsidP="00552C47">
      <w:pPr>
        <w:widowControl/>
        <w:wordWrap/>
        <w:autoSpaceDE/>
        <w:autoSpaceDN/>
        <w:snapToGrid w:val="0"/>
        <w:rPr>
          <w:rFonts w:asciiTheme="minorHAnsi" w:eastAsiaTheme="minorHAnsi" w:hAnsiTheme="minorHAnsi" w:cs="굴림"/>
          <w:color w:val="000000"/>
          <w:kern w:val="0"/>
          <w:sz w:val="18"/>
          <w:szCs w:val="18"/>
        </w:rPr>
      </w:pPr>
      <w:r w:rsidRPr="00A76E92">
        <w:rPr>
          <w:rFonts w:asciiTheme="minorHAnsi" w:eastAsiaTheme="minorHAnsi" w:hAnsiTheme="minorHAnsi" w:cs="굴림" w:hint="eastAsia"/>
          <w:color w:val="000000"/>
          <w:kern w:val="0"/>
          <w:sz w:val="18"/>
          <w:szCs w:val="18"/>
        </w:rPr>
        <w:t>옮긴</w:t>
      </w:r>
      <w:r w:rsidRPr="00A76E92">
        <w:rPr>
          <w:rFonts w:asciiTheme="minorHAnsi" w:eastAsiaTheme="minorHAnsi" w:hAnsiTheme="minorHAnsi" w:cs="굴림"/>
          <w:color w:val="000000"/>
          <w:kern w:val="0"/>
          <w:sz w:val="18"/>
          <w:szCs w:val="18"/>
        </w:rPr>
        <w:t xml:space="preserve"> 책으로는『지능의 사생활』,</w:t>
      </w:r>
      <w:r w:rsidR="00B908A7">
        <w:rPr>
          <w:rFonts w:asciiTheme="minorHAnsi" w:eastAsiaTheme="minorHAnsi" w:hAnsiTheme="minorHAnsi" w:cs="굴림" w:hint="eastAsia"/>
          <w:color w:val="000000"/>
          <w:kern w:val="0"/>
          <w:sz w:val="18"/>
          <w:szCs w:val="18"/>
        </w:rPr>
        <w:t xml:space="preserve"> </w:t>
      </w:r>
      <w:r w:rsidRPr="00A76E92">
        <w:rPr>
          <w:rFonts w:asciiTheme="minorHAnsi" w:eastAsiaTheme="minorHAnsi" w:hAnsiTheme="minorHAnsi" w:cs="굴림"/>
          <w:color w:val="000000"/>
          <w:kern w:val="0"/>
          <w:sz w:val="18"/>
          <w:szCs w:val="18"/>
        </w:rPr>
        <w:t>『부모 인문학』,</w:t>
      </w:r>
      <w:r w:rsidR="00B908A7">
        <w:rPr>
          <w:rFonts w:asciiTheme="minorHAnsi" w:eastAsiaTheme="minorHAnsi" w:hAnsiTheme="minorHAnsi" w:cs="굴림" w:hint="eastAsia"/>
          <w:color w:val="000000"/>
          <w:kern w:val="0"/>
          <w:sz w:val="18"/>
          <w:szCs w:val="18"/>
        </w:rPr>
        <w:t xml:space="preserve"> </w:t>
      </w:r>
      <w:r w:rsidRPr="00A76E92">
        <w:rPr>
          <w:rFonts w:asciiTheme="minorHAnsi" w:eastAsiaTheme="minorHAnsi" w:hAnsiTheme="minorHAnsi" w:cs="굴림"/>
          <w:color w:val="000000"/>
          <w:kern w:val="0"/>
          <w:sz w:val="18"/>
          <w:szCs w:val="18"/>
        </w:rPr>
        <w:t>『어느 책 중독자의 고백』,</w:t>
      </w:r>
      <w:r w:rsidR="00B908A7">
        <w:rPr>
          <w:rFonts w:asciiTheme="minorHAnsi" w:eastAsiaTheme="minorHAnsi" w:hAnsiTheme="minorHAnsi" w:cs="굴림" w:hint="eastAsia"/>
          <w:color w:val="000000"/>
          <w:kern w:val="0"/>
          <w:sz w:val="18"/>
          <w:szCs w:val="18"/>
        </w:rPr>
        <w:t xml:space="preserve"> </w:t>
      </w:r>
      <w:r w:rsidRPr="00A76E92">
        <w:rPr>
          <w:rFonts w:asciiTheme="minorHAnsi" w:eastAsiaTheme="minorHAnsi" w:hAnsiTheme="minorHAnsi" w:cs="굴림"/>
          <w:color w:val="000000"/>
          <w:kern w:val="0"/>
          <w:sz w:val="18"/>
          <w:szCs w:val="18"/>
        </w:rPr>
        <w:t>『왼쪽-오른쪽의 서양미술사』,</w:t>
      </w:r>
      <w:r w:rsidR="00B908A7">
        <w:rPr>
          <w:rFonts w:asciiTheme="minorHAnsi" w:eastAsiaTheme="minorHAnsi" w:hAnsiTheme="minorHAnsi" w:cs="굴림" w:hint="eastAsia"/>
          <w:color w:val="000000"/>
          <w:kern w:val="0"/>
          <w:sz w:val="18"/>
          <w:szCs w:val="18"/>
        </w:rPr>
        <w:t xml:space="preserve"> </w:t>
      </w:r>
      <w:r w:rsidRPr="00A76E92">
        <w:rPr>
          <w:rFonts w:asciiTheme="minorHAnsi" w:eastAsiaTheme="minorHAnsi" w:hAnsiTheme="minorHAnsi" w:cs="굴림"/>
          <w:color w:val="000000"/>
          <w:kern w:val="0"/>
          <w:sz w:val="18"/>
          <w:szCs w:val="18"/>
        </w:rPr>
        <w:t>『러브, 섹스, 그리고 비극』 등이 있다.</w:t>
      </w:r>
      <w:r>
        <w:rPr>
          <w:rFonts w:asciiTheme="minorHAnsi" w:eastAsiaTheme="minorHAnsi" w:hAnsiTheme="minorHAnsi" w:cs="굴림" w:hint="eastAsia"/>
          <w:color w:val="000000"/>
          <w:kern w:val="0"/>
          <w:sz w:val="18"/>
          <w:szCs w:val="18"/>
        </w:rPr>
        <w:t xml:space="preserve"> </w:t>
      </w:r>
    </w:p>
    <w:p w:rsidR="00552C47" w:rsidRPr="00B908A7" w:rsidRDefault="00552C47" w:rsidP="00552C47">
      <w:pPr>
        <w:widowControl/>
        <w:wordWrap/>
        <w:autoSpaceDE/>
        <w:autoSpaceDN/>
        <w:snapToGrid w:val="0"/>
        <w:rPr>
          <w:rFonts w:asciiTheme="minorHAnsi" w:eastAsiaTheme="minorHAnsi" w:hAnsiTheme="minorHAnsi" w:cs="굴림"/>
          <w:color w:val="000000"/>
          <w:kern w:val="0"/>
          <w:sz w:val="18"/>
          <w:szCs w:val="18"/>
        </w:rPr>
      </w:pPr>
    </w:p>
    <w:p w:rsidR="006C622F" w:rsidRPr="00D44036" w:rsidRDefault="00160ACC" w:rsidP="00160ACC">
      <w:pPr>
        <w:widowControl/>
        <w:wordWrap/>
        <w:autoSpaceDE/>
        <w:autoSpaceDN/>
        <w:snapToGrid w:val="0"/>
        <w:rPr>
          <w:rFonts w:asciiTheme="minorHAnsi" w:eastAsiaTheme="minorHAnsi" w:hAnsiTheme="minorHAnsi"/>
          <w:b/>
          <w:sz w:val="24"/>
          <w:szCs w:val="18"/>
        </w:rPr>
      </w:pPr>
      <w:r w:rsidRPr="00160ACC">
        <w:rPr>
          <w:rFonts w:asciiTheme="minorHAnsi" w:eastAsiaTheme="minorHAnsi" w:hAnsiTheme="minorHAnsi" w:cs="굴림"/>
          <w:color w:val="000000"/>
          <w:kern w:val="0"/>
          <w:sz w:val="18"/>
          <w:szCs w:val="18"/>
        </w:rPr>
        <w:t xml:space="preserve"> </w:t>
      </w:r>
      <w:r w:rsidR="006C622F" w:rsidRPr="00162BEE">
        <w:rPr>
          <w:rFonts w:asciiTheme="minorHAnsi" w:eastAsiaTheme="minorHAnsi" w:hAnsiTheme="minorHAnsi" w:hint="eastAsia"/>
          <w:b/>
          <w:sz w:val="24"/>
          <w:szCs w:val="18"/>
        </w:rPr>
        <w:t>&lt;차례&gt;</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독자에게</w:t>
      </w:r>
      <w:r w:rsidRPr="003F2F8C">
        <w:rPr>
          <w:rFonts w:asciiTheme="minorHAnsi" w:eastAsiaTheme="minorHAnsi" w:hAnsiTheme="minorHAnsi" w:cs="굴림"/>
          <w:color w:val="000000"/>
          <w:kern w:val="0"/>
          <w:sz w:val="18"/>
          <w:szCs w:val="18"/>
        </w:rPr>
        <w:t xml:space="preserve"> 드리는 말 6 | 감사의 말 8 | 머리말 10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1장 ‘기억’은 날카롭게, ‘ 뇌’는 젊게 관리하라 21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[뇌를 위한 플랜 1단계] 파워 푸드의 힘을 빌려라</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2장 유독성 금속으로부터 보호막을 쳐 주는 음식 49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3장 유해한 지방과 콜레스테롤을 막아 주는 음식 77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4장 비타민 보호막을 만들어 주는 음식 105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[뇌를 위한 플랜 2단계] 운동으로 뇌를 강화시켜라</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5장 인지능력을 비축해 주는 정신운동 129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6장 뇌를 지켜 주는 신체운동 147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[뇌를 위한 플랜 3단계] 뇌를 위협하는 요인을 물리쳐라</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7장 뇌를 강화하고 기억력을 높이는 수면법 169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8장 뇌와 기억력에 영향을 미치는 약과 질병 185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[실천편] ‘뇌를 위한 3단계 플랜’을 실행에 옮겨라</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9장 젊고 건강한 뇌를 위한 식단 211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10장 식욕을 다스리는 법 239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11장 건강한 식단과 요리법 257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부록</w:t>
      </w:r>
      <w:r w:rsidRPr="003F2F8C">
        <w:rPr>
          <w:rFonts w:asciiTheme="minorHAnsi" w:eastAsiaTheme="minorHAnsi" w:hAnsiTheme="minorHAnsi" w:cs="굴림"/>
          <w:color w:val="000000"/>
          <w:kern w:val="0"/>
          <w:sz w:val="18"/>
          <w:szCs w:val="18"/>
        </w:rPr>
        <w:t xml:space="preserve"> 1_ 기억력 문제를 치료하는 약과 영양보충제 327 </w:t>
      </w:r>
    </w:p>
    <w:p w:rsidR="00B908A7" w:rsidRPr="003F2F8C"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부록</w:t>
      </w:r>
      <w:r w:rsidRPr="003F2F8C">
        <w:rPr>
          <w:rFonts w:asciiTheme="minorHAnsi" w:eastAsiaTheme="minorHAnsi" w:hAnsiTheme="minorHAnsi" w:cs="굴림"/>
          <w:color w:val="000000"/>
          <w:kern w:val="0"/>
          <w:sz w:val="18"/>
          <w:szCs w:val="18"/>
        </w:rPr>
        <w:t xml:space="preserve"> 2_ 새로운 또는 좋은 식재료 335 </w:t>
      </w:r>
    </w:p>
    <w:p w:rsidR="00B908A7" w:rsidRDefault="00B908A7" w:rsidP="00B908A7">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참고문헌</w:t>
      </w:r>
      <w:r w:rsidRPr="003F2F8C">
        <w:rPr>
          <w:rFonts w:asciiTheme="minorHAnsi" w:eastAsiaTheme="minorHAnsi" w:hAnsiTheme="minorHAnsi" w:cs="굴림"/>
          <w:color w:val="000000"/>
          <w:kern w:val="0"/>
          <w:sz w:val="18"/>
          <w:szCs w:val="18"/>
        </w:rPr>
        <w:t xml:space="preserve"> 338</w:t>
      </w:r>
    </w:p>
    <w:p w:rsidR="005B1773" w:rsidRDefault="005B1773" w:rsidP="00907C5F">
      <w:pPr>
        <w:widowControl/>
        <w:wordWrap/>
        <w:autoSpaceDE/>
        <w:autoSpaceDN/>
        <w:snapToGrid w:val="0"/>
        <w:rPr>
          <w:rFonts w:asciiTheme="minorHAnsi" w:eastAsiaTheme="minorHAnsi" w:hAnsiTheme="minorHAnsi"/>
          <w:b/>
          <w:sz w:val="24"/>
          <w:szCs w:val="18"/>
        </w:rPr>
      </w:pPr>
    </w:p>
    <w:p w:rsidR="00213B17" w:rsidRPr="00D47160" w:rsidRDefault="006C622F" w:rsidP="00D47160">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Pr="00162BEE">
        <w:rPr>
          <w:rFonts w:asciiTheme="minorHAnsi" w:eastAsiaTheme="minorHAnsi" w:hAnsiTheme="minorHAnsi" w:hint="eastAsia"/>
          <w:b/>
          <w:sz w:val="24"/>
          <w:szCs w:val="18"/>
        </w:rPr>
        <w:t>내용 :</w:t>
      </w:r>
      <w:proofErr w:type="gramEnd"/>
      <w:r w:rsidRPr="00162BEE">
        <w:rPr>
          <w:rFonts w:asciiTheme="minorHAnsi" w:eastAsiaTheme="minorHAnsi" w:hAnsiTheme="minorHAnsi" w:hint="eastAsia"/>
          <w:b/>
          <w:sz w:val="24"/>
          <w:szCs w:val="18"/>
        </w:rPr>
        <w:t xml:space="preserve"> 본문 맛보기&gt;</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제산제는</w:t>
      </w:r>
      <w:r w:rsidRPr="003F2F8C">
        <w:rPr>
          <w:rFonts w:asciiTheme="minorHAnsi" w:eastAsiaTheme="minorHAnsi" w:hAnsiTheme="minorHAnsi" w:cs="굴림"/>
          <w:color w:val="000000"/>
          <w:kern w:val="0"/>
          <w:sz w:val="18"/>
          <w:szCs w:val="18"/>
        </w:rPr>
        <w:t xml:space="preserve"> 알루미늄이 들어 있지 않은 것만 써라. 말록스(Maalox)는 이 약에 들어 있는 마그네슘과 수산화알루미늄에서 상표를 따왔다. 이것은 우리가 하루 식사에서 얻게 되는 것보다 1,000배는 더 많은 알루미늄을 쉽게 전해 줄 수 있다. 미란타(Mylanta)와 개비스콘(Gaviscon)에도 알루미늄이 들어 있다. 하지만 </w:t>
      </w:r>
      <w:r w:rsidRPr="003F2F8C">
        <w:rPr>
          <w:rFonts w:asciiTheme="minorHAnsi" w:eastAsiaTheme="minorHAnsi" w:hAnsiTheme="minorHAnsi" w:cs="굴림"/>
          <w:color w:val="000000"/>
          <w:kern w:val="0"/>
          <w:sz w:val="18"/>
          <w:szCs w:val="18"/>
        </w:rPr>
        <w:lastRenderedPageBreak/>
        <w:t>텀스(Tums), 롤레이즈(Rolaids)와 다른 많은 제산제들에는 알루미늄이 들어 있지 않다. 이들 약은 알루미늄 대신 탄산칼슘으</w:t>
      </w:r>
      <w:r w:rsidRPr="003F2F8C">
        <w:rPr>
          <w:rFonts w:asciiTheme="minorHAnsi" w:eastAsiaTheme="minorHAnsi" w:hAnsiTheme="minorHAnsi" w:cs="굴림" w:hint="eastAsia"/>
          <w:color w:val="000000"/>
          <w:kern w:val="0"/>
          <w:sz w:val="18"/>
          <w:szCs w:val="18"/>
        </w:rPr>
        <w:t>로</w:t>
      </w:r>
      <w:r w:rsidRPr="003F2F8C">
        <w:rPr>
          <w:rFonts w:asciiTheme="minorHAnsi" w:eastAsiaTheme="minorHAnsi" w:hAnsiTheme="minorHAnsi" w:cs="굴림"/>
          <w:color w:val="000000"/>
          <w:kern w:val="0"/>
          <w:sz w:val="18"/>
          <w:szCs w:val="18"/>
        </w:rPr>
        <w:t xml:space="preserve"> 만들어진다. 그런데 만약 궤양을 앓고 있다면 가장 좋은 치료제는 제산제가 아니라 항생제이다. 일반적으로 궤양을 일으키는 것은 헬리코박터파일로리균이다. 헬리코박터파일로리균은 간단한 항생제 투약으로 제거될 수 있다. </w:t>
      </w:r>
    </w:p>
    <w:p w:rsidR="00052CAC" w:rsidRPr="00273BE0" w:rsidRDefault="00052CAC" w:rsidP="00052CAC">
      <w:pPr>
        <w:widowControl/>
        <w:wordWrap/>
        <w:autoSpaceDE/>
        <w:autoSpaceDN/>
        <w:snapToGrid w:val="0"/>
        <w:jc w:val="right"/>
        <w:rPr>
          <w:rFonts w:asciiTheme="minorHAnsi" w:eastAsiaTheme="minorHAnsi" w:hAnsiTheme="minorHAnsi" w:cs="굴림"/>
          <w:b/>
          <w:color w:val="000000"/>
          <w:kern w:val="0"/>
          <w:sz w:val="16"/>
          <w:szCs w:val="18"/>
        </w:rPr>
      </w:pPr>
      <w:r w:rsidRPr="00273BE0">
        <w:rPr>
          <w:rFonts w:asciiTheme="minorHAnsi" w:eastAsiaTheme="minorHAnsi" w:hAnsiTheme="minorHAnsi" w:cs="굴림"/>
          <w:b/>
          <w:color w:val="000000"/>
          <w:kern w:val="0"/>
          <w:sz w:val="16"/>
          <w:szCs w:val="18"/>
        </w:rPr>
        <w:t>- 본문 72-73쪽 ‘유독성 금속으로부터 보호막을 쳐 주는 음식’ 중에서</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브로콜리에는</w:t>
      </w:r>
      <w:r w:rsidRPr="003F2F8C">
        <w:rPr>
          <w:rFonts w:asciiTheme="minorHAnsi" w:eastAsiaTheme="minorHAnsi" w:hAnsiTheme="minorHAnsi" w:cs="굴림"/>
          <w:color w:val="000000"/>
          <w:kern w:val="0"/>
          <w:sz w:val="18"/>
          <w:szCs w:val="18"/>
        </w:rPr>
        <w:t xml:space="preserve"> 지방이 그리 많지 않다. 하지만 실제로는 놀라울 정도로 충분한 양의 지방이 들어 있다. 게다가 우리 몸이 필요로 하는 특정한 종류의 숨겨진 지방이 있다. 바로 ALA 또는 알파리놀렌산이라고 불리는 오메가3이다.</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ALA 분자를 현미경으로 들여다보면, ALA가 18개의 탄소 원자들이 서로 연결된 사슬임을 알 수 있다. 브로콜리 한 조각을 삼키면 이들 건강한 지방 분자가 혈류 속으로 들어간다. 그러면 우리 몸은 그 분자 사슬을 18개 탄소에서 20개 탄소로 늘려 EPA(에이코사펜타엔산)라 불리는 새로운 지방을 만든다. 그런 다음 2개의 탄소를 더 덧붙여 탄소 22개로 이루어진 DHA(도코사헥사에노산)를 만든다. 우리 뇌에 필요한 것은 바로 이 DHA이다. 따라서 이 </w:t>
      </w:r>
      <w:r w:rsidRPr="003F2F8C">
        <w:rPr>
          <w:rFonts w:asciiTheme="minorHAnsi" w:eastAsiaTheme="minorHAnsi" w:hAnsiTheme="minorHAnsi" w:cs="굴림" w:hint="eastAsia"/>
          <w:color w:val="000000"/>
          <w:kern w:val="0"/>
          <w:sz w:val="18"/>
          <w:szCs w:val="18"/>
        </w:rPr>
        <w:t>모든</w:t>
      </w:r>
      <w:r w:rsidRPr="003F2F8C">
        <w:rPr>
          <w:rFonts w:asciiTheme="minorHAnsi" w:eastAsiaTheme="minorHAnsi" w:hAnsiTheme="minorHAnsi" w:cs="굴림"/>
          <w:color w:val="000000"/>
          <w:kern w:val="0"/>
          <w:sz w:val="18"/>
          <w:szCs w:val="18"/>
        </w:rPr>
        <w:t xml:space="preserve"> 것이 음식에든 ‘좋은’ 지방 ALA에서 시작되어 마침내 우리는 뇌에 좋은 DHA를 갖게 된다.</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브로콜리는</w:t>
      </w:r>
      <w:r w:rsidRPr="003F2F8C">
        <w:rPr>
          <w:rFonts w:asciiTheme="minorHAnsi" w:eastAsiaTheme="minorHAnsi" w:hAnsiTheme="minorHAnsi" w:cs="굴림"/>
          <w:color w:val="000000"/>
          <w:kern w:val="0"/>
          <w:sz w:val="18"/>
          <w:szCs w:val="18"/>
        </w:rPr>
        <w:t xml:space="preserve"> 한 가지 예에 지나지 않는다. 많은 채소, 과일, 콩에 미량의 ALA가 들어 있고, 호두, 씨앗, 아마와 아마유, 카놀라유에는 훨씬 더 많은 양이 들어 있다. </w:t>
      </w:r>
    </w:p>
    <w:p w:rsidR="00052CAC" w:rsidRPr="00273BE0" w:rsidRDefault="00052CAC" w:rsidP="00052CAC">
      <w:pPr>
        <w:widowControl/>
        <w:wordWrap/>
        <w:autoSpaceDE/>
        <w:autoSpaceDN/>
        <w:snapToGrid w:val="0"/>
        <w:jc w:val="right"/>
        <w:rPr>
          <w:rFonts w:asciiTheme="minorHAnsi" w:eastAsiaTheme="minorHAnsi" w:hAnsiTheme="minorHAnsi" w:cs="굴림"/>
          <w:b/>
          <w:color w:val="000000"/>
          <w:kern w:val="0"/>
          <w:sz w:val="16"/>
          <w:szCs w:val="18"/>
        </w:rPr>
      </w:pPr>
      <w:r w:rsidRPr="00273BE0">
        <w:rPr>
          <w:rFonts w:asciiTheme="minorHAnsi" w:eastAsiaTheme="minorHAnsi" w:hAnsiTheme="minorHAnsi" w:cs="굴림"/>
          <w:b/>
          <w:color w:val="000000"/>
          <w:kern w:val="0"/>
          <w:sz w:val="16"/>
          <w:szCs w:val="18"/>
        </w:rPr>
        <w:t>- 본문 95-96쪽 ‘유해한 지방과 콜레스테롤을 막아 주는 음식’ 중에서</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생선</w:t>
      </w:r>
      <w:r w:rsidRPr="003F2F8C">
        <w:rPr>
          <w:rFonts w:asciiTheme="minorHAnsi" w:eastAsiaTheme="minorHAnsi" w:hAnsiTheme="minorHAnsi" w:cs="굴림"/>
          <w:color w:val="000000"/>
          <w:kern w:val="0"/>
          <w:sz w:val="18"/>
          <w:szCs w:val="18"/>
        </w:rPr>
        <w:t xml:space="preserve"> 1인분은 브로콜리보다는 쇠고기에 훨씬 더 가깝다. 생선을 먹는 사람들은 동물성 식품을 아예 안 먹는 사람들에 비해 과체중 문제가 많고 당뇨병 위험성이 더 높았다. 게다가 과체중과 당뇨병은 알츠하이머병 발병 위험성을 더 높일 수 있다.</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여러</w:t>
      </w:r>
      <w:r w:rsidRPr="003F2F8C">
        <w:rPr>
          <w:rFonts w:asciiTheme="minorHAnsi" w:eastAsiaTheme="minorHAnsi" w:hAnsiTheme="minorHAnsi" w:cs="굴림"/>
          <w:color w:val="000000"/>
          <w:kern w:val="0"/>
          <w:sz w:val="18"/>
          <w:szCs w:val="18"/>
        </w:rPr>
        <w:t xml:space="preserve"> 가지 문제점 가운데 하나는 어류에 지방이 많다는 점이다. 예를 들어 대서양산 연어는 약 40퍼센트가 지방이고 태평양 북부산 연어는 약 50퍼센트가 지방이다.</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“하지만</w:t>
      </w:r>
      <w:r w:rsidRPr="003F2F8C">
        <w:rPr>
          <w:rFonts w:asciiTheme="minorHAnsi" w:eastAsiaTheme="minorHAnsi" w:hAnsiTheme="minorHAnsi" w:cs="굴림"/>
          <w:color w:val="000000"/>
          <w:kern w:val="0"/>
          <w:sz w:val="18"/>
          <w:szCs w:val="18"/>
        </w:rPr>
        <w:t xml:space="preserve"> 그건 좋은 지방이다.”라고 말할지 모른다. 그렇다. 그 일부는 좋은 지방이다. 하지만 생선의 지방은 항상 혼합물이다. 생선 지방의 15~30퍼센트가 오메가3인데, 그 비율은 생선의 종류에 따라 조금 다르다. 나머지 70~85퍼센트는 ‘좋은’ 지방이 아니다. 포화지방과 다양한 불포화지방의 혼합물일 뿐이다. </w:t>
      </w:r>
    </w:p>
    <w:p w:rsidR="00052CAC" w:rsidRPr="00273BE0" w:rsidRDefault="00052CAC" w:rsidP="00052CAC">
      <w:pPr>
        <w:widowControl/>
        <w:wordWrap/>
        <w:autoSpaceDE/>
        <w:autoSpaceDN/>
        <w:snapToGrid w:val="0"/>
        <w:jc w:val="right"/>
        <w:rPr>
          <w:rFonts w:asciiTheme="minorHAnsi" w:eastAsiaTheme="minorHAnsi" w:hAnsiTheme="minorHAnsi" w:cs="굴림"/>
          <w:b/>
          <w:color w:val="000000"/>
          <w:kern w:val="0"/>
          <w:sz w:val="16"/>
          <w:szCs w:val="18"/>
        </w:rPr>
      </w:pPr>
      <w:r w:rsidRPr="00273BE0">
        <w:rPr>
          <w:rFonts w:asciiTheme="minorHAnsi" w:eastAsiaTheme="minorHAnsi" w:hAnsiTheme="minorHAnsi" w:cs="굴림"/>
          <w:b/>
          <w:color w:val="000000"/>
          <w:kern w:val="0"/>
          <w:sz w:val="16"/>
          <w:szCs w:val="18"/>
        </w:rPr>
        <w:t>- 본문 99-100쪽 ‘유해한 지방과 콜레스테롤을 막아 주는 음식’ 중에서</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4가지 비타민, 즉 비타민E와 3가지 비타민B가 중요하다. </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 비타민E는 브로콜리, 시금치, 고구마, 망고, 아보카도에 들어 있다. 비타민E를 더 많이 섭취하고 싶으면 아몬드, 호두, 개암, 잣, 피칸, 피스타치오, 해바라기씨, 참깨, 아마씨를 먹어라. 소량의 견과나 씨앗(약 28그램)을 샐러드에 뿌려 먹는 것도 좋은 방법이다. </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 엽산은 녹색잎채소, 콩, 완두콩, 감귤류 과일, 강화된 곡류 가공품에 들어 있다. </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 비타민B6는 콩, 녹색잎채소, 바나나, 견과류, 고구마, 그 밖에 많은 채소들에 들어 있고 미정제 곡물에도 들어 있다. </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color w:val="000000"/>
          <w:kern w:val="0"/>
          <w:sz w:val="18"/>
          <w:szCs w:val="18"/>
        </w:rPr>
        <w:t xml:space="preserve">- 비타민B12는 보충제나 강화식품 형태로 섭취해야 한다. </w:t>
      </w:r>
    </w:p>
    <w:p w:rsidR="00052CAC" w:rsidRPr="00273BE0" w:rsidRDefault="00052CAC" w:rsidP="00052CAC">
      <w:pPr>
        <w:widowControl/>
        <w:wordWrap/>
        <w:autoSpaceDE/>
        <w:autoSpaceDN/>
        <w:snapToGrid w:val="0"/>
        <w:jc w:val="right"/>
        <w:rPr>
          <w:rFonts w:asciiTheme="minorHAnsi" w:eastAsiaTheme="minorHAnsi" w:hAnsiTheme="minorHAnsi" w:cs="굴림"/>
          <w:b/>
          <w:color w:val="000000"/>
          <w:kern w:val="0"/>
          <w:sz w:val="16"/>
          <w:szCs w:val="18"/>
        </w:rPr>
      </w:pPr>
      <w:r w:rsidRPr="00273BE0">
        <w:rPr>
          <w:rFonts w:asciiTheme="minorHAnsi" w:eastAsiaTheme="minorHAnsi" w:hAnsiTheme="minorHAnsi" w:cs="굴림"/>
          <w:b/>
          <w:color w:val="000000"/>
          <w:kern w:val="0"/>
          <w:sz w:val="16"/>
          <w:szCs w:val="18"/>
        </w:rPr>
        <w:t>- 본문 123쪽 ‘비타민 보호막을 만들어 주는 음식’ 중에서</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운동을</w:t>
      </w:r>
      <w:r w:rsidRPr="003F2F8C">
        <w:rPr>
          <w:rFonts w:asciiTheme="minorHAnsi" w:eastAsiaTheme="minorHAnsi" w:hAnsiTheme="minorHAnsi" w:cs="굴림"/>
          <w:color w:val="000000"/>
          <w:kern w:val="0"/>
          <w:sz w:val="18"/>
          <w:szCs w:val="18"/>
        </w:rPr>
        <w:t xml:space="preserve"> 할 때 심장박동은 몸에 유익할 만큼 빠르면서도 심장에 부담을 주지 않는 정도여야 한다. 여러분의 안전한 맥박 수를 찾기 위해 의사는 스트레스 검사를 할 수 있다. </w:t>
      </w:r>
      <w:proofErr w:type="gramStart"/>
      <w:r w:rsidRPr="003F2F8C">
        <w:rPr>
          <w:rFonts w:asciiTheme="minorHAnsi" w:eastAsiaTheme="minorHAnsi" w:hAnsiTheme="minorHAnsi" w:cs="굴림"/>
          <w:color w:val="000000"/>
          <w:kern w:val="0"/>
          <w:sz w:val="18"/>
          <w:szCs w:val="18"/>
        </w:rPr>
        <w:t>…</w:t>
      </w:r>
      <w:proofErr w:type="gramEnd"/>
      <w:r w:rsidRPr="003F2F8C">
        <w:rPr>
          <w:rFonts w:asciiTheme="minorHAnsi" w:eastAsiaTheme="minorHAnsi" w:hAnsiTheme="minorHAnsi" w:cs="굴림"/>
          <w:color w:val="000000"/>
          <w:kern w:val="0"/>
          <w:sz w:val="18"/>
          <w:szCs w:val="18"/>
        </w:rPr>
        <w:t xml:space="preserve"> 안전한 맥박 수를 찾기 위한 더 간단한 방법은 나이에 기초하는 것이다. 먼저 220에서 자신의 나이를 빼라. 예를 들어 60세라면 220에서 60을 빼면 160이 된다. 이렇게 해서 나온 수치는 여러분의 심장이 감당할 수 있는 최대 맥박 수이다. 이제 안전을 위해 여러분의 맥박 수는 </w:t>
      </w:r>
      <w:r w:rsidRPr="003F2F8C">
        <w:rPr>
          <w:rFonts w:asciiTheme="minorHAnsi" w:eastAsiaTheme="minorHAnsi" w:hAnsiTheme="minorHAnsi" w:cs="굴림" w:hint="eastAsia"/>
          <w:color w:val="000000"/>
          <w:kern w:val="0"/>
          <w:sz w:val="18"/>
          <w:szCs w:val="18"/>
        </w:rPr>
        <w:t>이</w:t>
      </w:r>
      <w:r w:rsidRPr="003F2F8C">
        <w:rPr>
          <w:rFonts w:asciiTheme="minorHAnsi" w:eastAsiaTheme="minorHAnsi" w:hAnsiTheme="minorHAnsi" w:cs="굴림"/>
          <w:color w:val="000000"/>
          <w:kern w:val="0"/>
          <w:sz w:val="18"/>
          <w:szCs w:val="18"/>
        </w:rPr>
        <w:t xml:space="preserve"> 수치를 넘어서면 안 된다.</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lastRenderedPageBreak/>
        <w:t>목표</w:t>
      </w:r>
      <w:r w:rsidRPr="003F2F8C">
        <w:rPr>
          <w:rFonts w:asciiTheme="minorHAnsi" w:eastAsiaTheme="minorHAnsi" w:hAnsiTheme="minorHAnsi" w:cs="굴림"/>
          <w:color w:val="000000"/>
          <w:kern w:val="0"/>
          <w:sz w:val="18"/>
          <w:szCs w:val="18"/>
        </w:rPr>
        <w:t xml:space="preserve"> 지점은 최대 맥박 수의 60~80퍼센트이다. 운동을 시작할 때 최대 심장박동 수의 60퍼센트를 목표로 하라(60세의 경우에는 심장박동 수가 분당 96회). 체형이 괜찮다면 최대 심장박동 수의 70~80퍼센트까지 밀어붙일 수 있다. 60세의 경우에는 분당 112~128회가 된다. 고도의 훈련을 받은 운동선수는 85퍼센트까지 밀어붙일 수 있다. </w:t>
      </w:r>
    </w:p>
    <w:p w:rsidR="00052CAC" w:rsidRPr="00273BE0" w:rsidRDefault="00052CAC" w:rsidP="00052CAC">
      <w:pPr>
        <w:widowControl/>
        <w:wordWrap/>
        <w:autoSpaceDE/>
        <w:autoSpaceDN/>
        <w:snapToGrid w:val="0"/>
        <w:jc w:val="right"/>
        <w:rPr>
          <w:rFonts w:asciiTheme="minorHAnsi" w:eastAsiaTheme="minorHAnsi" w:hAnsiTheme="minorHAnsi" w:cs="굴림"/>
          <w:b/>
          <w:color w:val="000000"/>
          <w:kern w:val="0"/>
          <w:sz w:val="16"/>
          <w:szCs w:val="18"/>
        </w:rPr>
      </w:pPr>
      <w:r w:rsidRPr="00273BE0">
        <w:rPr>
          <w:rFonts w:asciiTheme="minorHAnsi" w:eastAsiaTheme="minorHAnsi" w:hAnsiTheme="minorHAnsi" w:cs="굴림"/>
          <w:b/>
          <w:color w:val="000000"/>
          <w:kern w:val="0"/>
          <w:sz w:val="16"/>
          <w:szCs w:val="18"/>
        </w:rPr>
        <w:t>- 본문 156-157쪽 ‘뇌를 지켜 주는 신체운동’ 중에서</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버지니아의</w:t>
      </w:r>
      <w:r w:rsidRPr="003F2F8C">
        <w:rPr>
          <w:rFonts w:asciiTheme="minorHAnsi" w:eastAsiaTheme="minorHAnsi" w:hAnsiTheme="minorHAnsi" w:cs="굴림"/>
          <w:color w:val="000000"/>
          <w:kern w:val="0"/>
          <w:sz w:val="18"/>
          <w:szCs w:val="18"/>
        </w:rPr>
        <w:t xml:space="preserve"> 한 남성이 알람 소리에 깨어 아침 식사를 준비하러 부엌으로 갔다. 식탁 위에는 시리얼 상자, 과일, 빵 한 덩어리 그리고 다양한 다른 식료품이 있었다.</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“이상한데</w:t>
      </w:r>
      <w:r w:rsidRPr="003F2F8C">
        <w:rPr>
          <w:rFonts w:asciiTheme="minorHAnsi" w:eastAsiaTheme="minorHAnsi" w:hAnsiTheme="minorHAnsi" w:cs="굴림"/>
          <w:color w:val="000000"/>
          <w:kern w:val="0"/>
          <w:sz w:val="18"/>
          <w:szCs w:val="18"/>
        </w:rPr>
        <w:t xml:space="preserve">.” 그는 생각했다. “ 누가 차려 놓은 거지?” 냉장고 안을 들여다본 그는 놀랍게도 오렌지 주스, 아몬드 우유 1통, 샐러드 재료 그리고 다른 많은 것이 있음을 알았다. 혼자 사는 그에게 마술처럼 나타난 이 식료품들은 수수께끼였다. </w:t>
      </w:r>
    </w:p>
    <w:p w:rsidR="00052CAC" w:rsidRPr="003F2F8C"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F2F8C">
        <w:rPr>
          <w:rFonts w:asciiTheme="minorHAnsi" w:eastAsiaTheme="minorHAnsi" w:hAnsiTheme="minorHAnsi" w:cs="굴림" w:hint="eastAsia"/>
          <w:color w:val="000000"/>
          <w:kern w:val="0"/>
          <w:sz w:val="18"/>
          <w:szCs w:val="18"/>
        </w:rPr>
        <w:t>그</w:t>
      </w:r>
      <w:r w:rsidRPr="003F2F8C">
        <w:rPr>
          <w:rFonts w:asciiTheme="minorHAnsi" w:eastAsiaTheme="minorHAnsi" w:hAnsiTheme="minorHAnsi" w:cs="굴림"/>
          <w:color w:val="000000"/>
          <w:kern w:val="0"/>
          <w:sz w:val="18"/>
          <w:szCs w:val="18"/>
        </w:rPr>
        <w:t xml:space="preserve"> 전날 밤, 그는 앰비언(Ambien)이라는 이름으로 광고되는, 사람들 사이에 아주 널리 퍼져 있는 수면제인 졸피뎀을 먹었다. </w:t>
      </w:r>
      <w:proofErr w:type="gramStart"/>
      <w:r w:rsidRPr="003F2F8C">
        <w:rPr>
          <w:rFonts w:asciiTheme="minorHAnsi" w:eastAsiaTheme="minorHAnsi" w:hAnsiTheme="minorHAnsi" w:cs="굴림"/>
          <w:color w:val="000000"/>
          <w:kern w:val="0"/>
          <w:sz w:val="18"/>
          <w:szCs w:val="18"/>
        </w:rPr>
        <w:t>…</w:t>
      </w:r>
      <w:proofErr w:type="gramEnd"/>
      <w:r w:rsidRPr="003F2F8C">
        <w:rPr>
          <w:rFonts w:asciiTheme="minorHAnsi" w:eastAsiaTheme="minorHAnsi" w:hAnsiTheme="minorHAnsi" w:cs="굴림"/>
          <w:color w:val="000000"/>
          <w:kern w:val="0"/>
          <w:sz w:val="18"/>
          <w:szCs w:val="18"/>
        </w:rPr>
        <w:t xml:space="preserve"> 나는 이 약을 피할 것을 강력히 경고한다. 다른 수면제들 역시 기억에 영향을 미칠 수 있다. 그중 어떤 것은 신경전달물질인 아세틸콜린을 막는다. 이런 수면제로는 베너드릴, 소미넥스의 디펜히드라민과 독실아민이 있는데, 이것들은 유니솜 같은 수면제뿐 아니라 나이퀼, 알카셀처플러스나이트콜드, 타이레놀플루나이트타임 같은 밤에 먹는 </w:t>
      </w:r>
      <w:r w:rsidRPr="003F2F8C">
        <w:rPr>
          <w:rFonts w:asciiTheme="minorHAnsi" w:eastAsiaTheme="minorHAnsi" w:hAnsiTheme="minorHAnsi" w:cs="굴림" w:hint="eastAsia"/>
          <w:color w:val="000000"/>
          <w:kern w:val="0"/>
          <w:sz w:val="18"/>
          <w:szCs w:val="18"/>
        </w:rPr>
        <w:t>감기약에서도</w:t>
      </w:r>
      <w:r w:rsidRPr="003F2F8C">
        <w:rPr>
          <w:rFonts w:asciiTheme="minorHAnsi" w:eastAsiaTheme="minorHAnsi" w:hAnsiTheme="minorHAnsi" w:cs="굴림"/>
          <w:color w:val="000000"/>
          <w:kern w:val="0"/>
          <w:sz w:val="18"/>
          <w:szCs w:val="18"/>
        </w:rPr>
        <w:t xml:space="preserve"> 발견된다. </w:t>
      </w:r>
    </w:p>
    <w:p w:rsidR="00052CAC" w:rsidRPr="00273BE0" w:rsidRDefault="00052CAC" w:rsidP="00052CAC">
      <w:pPr>
        <w:widowControl/>
        <w:wordWrap/>
        <w:autoSpaceDE/>
        <w:autoSpaceDN/>
        <w:snapToGrid w:val="0"/>
        <w:jc w:val="right"/>
        <w:rPr>
          <w:rFonts w:asciiTheme="minorHAnsi" w:eastAsiaTheme="minorHAnsi" w:hAnsiTheme="minorHAnsi" w:cs="굴림"/>
          <w:b/>
          <w:color w:val="000000"/>
          <w:kern w:val="0"/>
          <w:sz w:val="16"/>
          <w:szCs w:val="18"/>
        </w:rPr>
      </w:pPr>
      <w:r w:rsidRPr="00273BE0">
        <w:rPr>
          <w:rFonts w:asciiTheme="minorHAnsi" w:eastAsiaTheme="minorHAnsi" w:hAnsiTheme="minorHAnsi" w:cs="굴림"/>
          <w:b/>
          <w:color w:val="000000"/>
          <w:kern w:val="0"/>
          <w:sz w:val="16"/>
          <w:szCs w:val="18"/>
        </w:rPr>
        <w:t>- 본문 183-184쪽 ‘뇌를 강화하고 기억력을 높이는 수면법’ 중에서</w:t>
      </w:r>
    </w:p>
    <w:p w:rsidR="00F5140D" w:rsidRPr="00052CAC" w:rsidRDefault="00F5140D" w:rsidP="00F5140D">
      <w:pPr>
        <w:widowControl/>
        <w:wordWrap/>
        <w:autoSpaceDE/>
        <w:autoSpaceDN/>
        <w:snapToGrid w:val="0"/>
        <w:rPr>
          <w:rFonts w:asciiTheme="minorHAnsi" w:eastAsiaTheme="minorHAnsi" w:hAnsiTheme="minorHAnsi" w:cs="굴림"/>
          <w:color w:val="000000"/>
          <w:kern w:val="0"/>
          <w:sz w:val="18"/>
          <w:szCs w:val="18"/>
        </w:rPr>
      </w:pPr>
    </w:p>
    <w:p w:rsidR="00052CAC" w:rsidRPr="00152532" w:rsidRDefault="00052CAC" w:rsidP="00052CAC">
      <w:pPr>
        <w:widowControl/>
        <w:wordWrap/>
        <w:autoSpaceDE/>
        <w:autoSpaceDN/>
        <w:snapToGrid w:val="0"/>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Pr>
          <w:rFonts w:asciiTheme="minorHAnsi" w:eastAsiaTheme="minorHAnsi" w:hAnsiTheme="minorHAnsi" w:hint="eastAsia"/>
          <w:b/>
          <w:sz w:val="24"/>
          <w:szCs w:val="18"/>
        </w:rPr>
        <w:t>추천사</w:t>
      </w:r>
      <w:r w:rsidRPr="00162BEE">
        <w:rPr>
          <w:rFonts w:asciiTheme="minorHAnsi" w:eastAsiaTheme="minorHAnsi" w:hAnsiTheme="minorHAnsi" w:hint="eastAsia"/>
          <w:b/>
          <w:sz w:val="24"/>
          <w:szCs w:val="18"/>
        </w:rPr>
        <w:t>&gt;</w:t>
      </w:r>
      <w:r>
        <w:rPr>
          <w:rFonts w:asciiTheme="minorHAnsi" w:eastAsiaTheme="minorHAnsi" w:hAnsiTheme="minorHAnsi" w:hint="eastAsia"/>
          <w:b/>
          <w:sz w:val="24"/>
          <w:szCs w:val="18"/>
        </w:rPr>
        <w:t xml:space="preserve"> </w:t>
      </w:r>
    </w:p>
    <w:p w:rsidR="00052CAC" w:rsidRPr="00365127" w:rsidRDefault="00052CAC" w:rsidP="00052CAC">
      <w:pPr>
        <w:widowControl/>
        <w:wordWrap/>
        <w:autoSpaceDE/>
        <w:autoSpaceDN/>
        <w:snapToGrid w:val="0"/>
        <w:rPr>
          <w:rFonts w:asciiTheme="minorHAnsi" w:eastAsiaTheme="minorHAnsi" w:hAnsiTheme="minorHAnsi" w:cs="굴림"/>
          <w:b/>
          <w:color w:val="000000"/>
          <w:kern w:val="0"/>
          <w:sz w:val="18"/>
          <w:szCs w:val="18"/>
        </w:rPr>
      </w:pPr>
      <w:r w:rsidRPr="00365127">
        <w:rPr>
          <w:rFonts w:asciiTheme="minorHAnsi" w:eastAsiaTheme="minorHAnsi" w:hAnsiTheme="minorHAnsi" w:cs="굴림" w:hint="eastAsia"/>
          <w:color w:val="000000"/>
          <w:kern w:val="0"/>
          <w:sz w:val="18"/>
          <w:szCs w:val="18"/>
        </w:rPr>
        <w:t>“『뇌를</w:t>
      </w:r>
      <w:r w:rsidRPr="00365127">
        <w:rPr>
          <w:rFonts w:asciiTheme="minorHAnsi" w:eastAsiaTheme="minorHAnsi" w:hAnsiTheme="minorHAnsi" w:cs="굴림"/>
          <w:color w:val="000000"/>
          <w:kern w:val="0"/>
          <w:sz w:val="18"/>
          <w:szCs w:val="18"/>
        </w:rPr>
        <w:t xml:space="preserve"> 위한 파워 푸드』는 우리의 뇌 기능을 극대화하고 기억력 쇠퇴와 관련된 모든 문제들을 예방하도록 도와줄 것이다. 잊어버리기 전에 지금 당장 이 책을 사라.” </w:t>
      </w:r>
      <w:r w:rsidRPr="00365127">
        <w:rPr>
          <w:rFonts w:asciiTheme="minorHAnsi" w:eastAsiaTheme="minorHAnsi" w:hAnsiTheme="minorHAnsi" w:cs="굴림"/>
          <w:b/>
          <w:color w:val="000000"/>
          <w:kern w:val="0"/>
          <w:sz w:val="18"/>
          <w:szCs w:val="18"/>
        </w:rPr>
        <w:t xml:space="preserve">- 엘런 드제너러스, ‘아메리칸 아이돌’의 심사위원이자 코미디언, 토크쇼 진행자 </w:t>
      </w:r>
    </w:p>
    <w:p w:rsidR="00052CAC" w:rsidRPr="00365127"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365127" w:rsidRDefault="00052CAC" w:rsidP="00052CAC">
      <w:pPr>
        <w:widowControl/>
        <w:wordWrap/>
        <w:autoSpaceDE/>
        <w:autoSpaceDN/>
        <w:snapToGrid w:val="0"/>
        <w:rPr>
          <w:rFonts w:asciiTheme="minorHAnsi" w:eastAsiaTheme="minorHAnsi" w:hAnsiTheme="minorHAnsi" w:cs="굴림"/>
          <w:b/>
          <w:color w:val="000000"/>
          <w:kern w:val="0"/>
          <w:sz w:val="18"/>
          <w:szCs w:val="18"/>
        </w:rPr>
      </w:pPr>
      <w:r w:rsidRPr="00365127">
        <w:rPr>
          <w:rFonts w:asciiTheme="minorHAnsi" w:eastAsiaTheme="minorHAnsi" w:hAnsiTheme="minorHAnsi" w:cs="굴림" w:hint="eastAsia"/>
          <w:color w:val="000000"/>
          <w:kern w:val="0"/>
          <w:sz w:val="18"/>
          <w:szCs w:val="18"/>
        </w:rPr>
        <w:t>“많은</w:t>
      </w:r>
      <w:r w:rsidRPr="00365127">
        <w:rPr>
          <w:rFonts w:asciiTheme="minorHAnsi" w:eastAsiaTheme="minorHAnsi" w:hAnsiTheme="minorHAnsi" w:cs="굴림"/>
          <w:color w:val="000000"/>
          <w:kern w:val="0"/>
          <w:sz w:val="18"/>
          <w:szCs w:val="18"/>
        </w:rPr>
        <w:t xml:space="preserve"> 사람들이 걱정하는 건강에 관한 시의적절하고도 대단히 중요한 책</w:t>
      </w:r>
      <w:r w:rsidRPr="00365127">
        <w:rPr>
          <w:rFonts w:asciiTheme="minorHAnsi" w:eastAsiaTheme="minorHAnsi" w:hAnsiTheme="minorHAnsi" w:cs="굴림"/>
          <w:b/>
          <w:color w:val="000000"/>
          <w:kern w:val="0"/>
          <w:sz w:val="18"/>
          <w:szCs w:val="18"/>
        </w:rPr>
        <w:t>” -T. 콜린 캠벨 박사, 코넬대 명예교수</w:t>
      </w:r>
    </w:p>
    <w:p w:rsidR="00052CAC" w:rsidRPr="00365127" w:rsidRDefault="00052CAC" w:rsidP="00052CAC">
      <w:pPr>
        <w:widowControl/>
        <w:wordWrap/>
        <w:autoSpaceDE/>
        <w:autoSpaceDN/>
        <w:snapToGrid w:val="0"/>
        <w:rPr>
          <w:rFonts w:asciiTheme="minorHAnsi" w:eastAsiaTheme="minorHAnsi" w:hAnsiTheme="minorHAnsi" w:cs="굴림"/>
          <w:b/>
          <w:color w:val="000000"/>
          <w:kern w:val="0"/>
          <w:sz w:val="18"/>
          <w:szCs w:val="18"/>
        </w:rPr>
      </w:pPr>
    </w:p>
    <w:p w:rsidR="00052CAC" w:rsidRPr="00365127" w:rsidRDefault="00052CAC" w:rsidP="00052CAC">
      <w:pPr>
        <w:widowControl/>
        <w:wordWrap/>
        <w:autoSpaceDE/>
        <w:autoSpaceDN/>
        <w:snapToGrid w:val="0"/>
        <w:rPr>
          <w:rFonts w:asciiTheme="minorHAnsi" w:eastAsiaTheme="minorHAnsi" w:hAnsiTheme="minorHAnsi" w:cs="굴림"/>
          <w:b/>
          <w:color w:val="000000"/>
          <w:kern w:val="0"/>
          <w:sz w:val="18"/>
          <w:szCs w:val="18"/>
        </w:rPr>
      </w:pPr>
      <w:r w:rsidRPr="00365127">
        <w:rPr>
          <w:rFonts w:asciiTheme="minorHAnsi" w:eastAsiaTheme="minorHAnsi" w:hAnsiTheme="minorHAnsi" w:cs="굴림" w:hint="eastAsia"/>
          <w:color w:val="000000"/>
          <w:kern w:val="0"/>
          <w:sz w:val="18"/>
          <w:szCs w:val="18"/>
        </w:rPr>
        <w:t>“이</w:t>
      </w:r>
      <w:r w:rsidRPr="00365127">
        <w:rPr>
          <w:rFonts w:asciiTheme="minorHAnsi" w:eastAsiaTheme="minorHAnsi" w:hAnsiTheme="minorHAnsi" w:cs="굴림"/>
          <w:color w:val="000000"/>
          <w:kern w:val="0"/>
          <w:sz w:val="18"/>
          <w:szCs w:val="18"/>
        </w:rPr>
        <w:t xml:space="preserve"> 책은 기억력이나 인지능력에 관심이 있는 사람들을 위한 ‘게임 체인저’이다. 이 책을 통해 버나드 박사는, 다시 한 번, 우리에게 예방과 완전한 치유를 위한 해답을 제공해 준다.” </w:t>
      </w:r>
      <w:r w:rsidRPr="00365127">
        <w:rPr>
          <w:rFonts w:asciiTheme="minorHAnsi" w:eastAsiaTheme="minorHAnsi" w:hAnsiTheme="minorHAnsi" w:cs="굴림"/>
          <w:b/>
          <w:color w:val="000000"/>
          <w:kern w:val="0"/>
          <w:sz w:val="18"/>
          <w:szCs w:val="18"/>
        </w:rPr>
        <w:t xml:space="preserve">- 캐시 프레스턴, 『비거니스트(The Veganist)』의 저자 </w:t>
      </w:r>
    </w:p>
    <w:p w:rsidR="00052CAC" w:rsidRPr="00365127"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365127"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“『뇌를</w:t>
      </w:r>
      <w:r w:rsidRPr="00365127">
        <w:rPr>
          <w:rFonts w:asciiTheme="minorHAnsi" w:eastAsiaTheme="minorHAnsi" w:hAnsiTheme="minorHAnsi" w:cs="굴림"/>
          <w:color w:val="000000"/>
          <w:kern w:val="0"/>
          <w:sz w:val="18"/>
          <w:szCs w:val="18"/>
        </w:rPr>
        <w:t xml:space="preserve"> 위한 파워 푸드』는 음식이 우리 몸과 정신을 건강하게 유지시켜 줄 수 있음을 보여 준다. </w:t>
      </w:r>
      <w:proofErr w:type="gramStart"/>
      <w:r w:rsidRPr="00365127">
        <w:rPr>
          <w:rFonts w:asciiTheme="minorHAnsi" w:eastAsiaTheme="minorHAnsi" w:hAnsiTheme="minorHAnsi" w:cs="굴림"/>
          <w:color w:val="000000"/>
          <w:kern w:val="0"/>
          <w:sz w:val="18"/>
          <w:szCs w:val="18"/>
        </w:rPr>
        <w:t>…</w:t>
      </w:r>
      <w:proofErr w:type="gramEnd"/>
      <w:r w:rsidRPr="00365127">
        <w:rPr>
          <w:rFonts w:asciiTheme="minorHAnsi" w:eastAsiaTheme="minorHAnsi" w:hAnsiTheme="minorHAnsi" w:cs="굴림"/>
          <w:color w:val="000000"/>
          <w:kern w:val="0"/>
          <w:sz w:val="18"/>
          <w:szCs w:val="18"/>
        </w:rPr>
        <w:t xml:space="preserve"> 만약 또렷한 정신을 유지하면서 가장 건강한 ‘나’로 남아 있고 싶다면 이 책이 제공하는 정보가 그렇게 해 줄 것이다.” </w:t>
      </w:r>
      <w:r w:rsidRPr="00365127">
        <w:rPr>
          <w:rFonts w:asciiTheme="minorHAnsi" w:eastAsiaTheme="minorHAnsi" w:hAnsiTheme="minorHAnsi" w:cs="굴림"/>
          <w:b/>
          <w:color w:val="000000"/>
          <w:kern w:val="0"/>
          <w:sz w:val="18"/>
          <w:szCs w:val="18"/>
        </w:rPr>
        <w:t>- 알리시아 실버스톤, 영화배우</w:t>
      </w:r>
      <w:r w:rsidRPr="00365127">
        <w:rPr>
          <w:rFonts w:asciiTheme="minorHAnsi" w:eastAsiaTheme="minorHAnsi" w:hAnsiTheme="minorHAnsi" w:cs="굴림"/>
          <w:color w:val="000000"/>
          <w:kern w:val="0"/>
          <w:sz w:val="18"/>
          <w:szCs w:val="18"/>
        </w:rPr>
        <w:t xml:space="preserve"> </w:t>
      </w:r>
    </w:p>
    <w:p w:rsidR="00052CAC" w:rsidRPr="00365127"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365127"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“식사와</w:t>
      </w:r>
      <w:r w:rsidRPr="00365127">
        <w:rPr>
          <w:rFonts w:asciiTheme="minorHAnsi" w:eastAsiaTheme="minorHAnsi" w:hAnsiTheme="minorHAnsi" w:cs="굴림"/>
          <w:color w:val="000000"/>
          <w:kern w:val="0"/>
          <w:sz w:val="18"/>
          <w:szCs w:val="18"/>
        </w:rPr>
        <w:t xml:space="preserve"> 운동에서의 간단한 변화가 젊을 때는 우리가 최상의 상태를 유지하도록 도와주고 나이 들었을 때는 기억력 문제를 예방하도록 도와줄 수 있다. 『뇌를 위한 파워 푸드』는 그 방법을 차근차근 일러 준다.” - 딘 오니시, 예방의학연구소 소장이자 샌프란시스코 캘리포니아대학교 의과대학 임상교수</w:t>
      </w:r>
    </w:p>
    <w:p w:rsidR="00052CAC" w:rsidRPr="00365127" w:rsidRDefault="00052CAC" w:rsidP="00052CAC">
      <w:pPr>
        <w:widowControl/>
        <w:wordWrap/>
        <w:autoSpaceDE/>
        <w:autoSpaceDN/>
        <w:snapToGrid w:val="0"/>
        <w:rPr>
          <w:rFonts w:asciiTheme="minorHAnsi" w:eastAsiaTheme="minorHAnsi" w:hAnsiTheme="minorHAnsi" w:cs="굴림"/>
          <w:color w:val="000000"/>
          <w:kern w:val="0"/>
          <w:sz w:val="18"/>
          <w:szCs w:val="18"/>
        </w:rPr>
      </w:pPr>
    </w:p>
    <w:p w:rsidR="00052CAC" w:rsidRPr="000B0BC6" w:rsidRDefault="00052CAC" w:rsidP="00052CAC">
      <w:pPr>
        <w:widowControl/>
        <w:wordWrap/>
        <w:autoSpaceDE/>
        <w:autoSpaceDN/>
        <w:snapToGrid w:val="0"/>
        <w:rPr>
          <w:rFonts w:asciiTheme="minorHAnsi" w:eastAsiaTheme="minorHAnsi" w:hAnsiTheme="minorHAnsi" w:cs="굴림"/>
          <w:color w:val="000000"/>
          <w:kern w:val="0"/>
          <w:sz w:val="18"/>
          <w:szCs w:val="18"/>
        </w:rPr>
      </w:pPr>
      <w:r w:rsidRPr="00365127">
        <w:rPr>
          <w:rFonts w:asciiTheme="minorHAnsi" w:eastAsiaTheme="minorHAnsi" w:hAnsiTheme="minorHAnsi" w:cs="굴림" w:hint="eastAsia"/>
          <w:color w:val="000000"/>
          <w:kern w:val="0"/>
          <w:sz w:val="18"/>
          <w:szCs w:val="18"/>
        </w:rPr>
        <w:t>“닐</w:t>
      </w:r>
      <w:r w:rsidRPr="00365127">
        <w:rPr>
          <w:rFonts w:asciiTheme="minorHAnsi" w:eastAsiaTheme="minorHAnsi" w:hAnsiTheme="minorHAnsi" w:cs="굴림"/>
          <w:color w:val="000000"/>
          <w:kern w:val="0"/>
          <w:sz w:val="18"/>
          <w:szCs w:val="18"/>
        </w:rPr>
        <w:t xml:space="preserve"> 버나드 박사는 오늘날 미국 의학계에서 가장 책임감 있고 권위 있는 목소리를 내는 사람 중 하나이다.” </w:t>
      </w:r>
      <w:r w:rsidRPr="00365127">
        <w:rPr>
          <w:rFonts w:asciiTheme="minorHAnsi" w:eastAsiaTheme="minorHAnsi" w:hAnsiTheme="minorHAnsi" w:cs="굴림"/>
          <w:b/>
          <w:color w:val="000000"/>
          <w:kern w:val="0"/>
          <w:sz w:val="18"/>
          <w:szCs w:val="18"/>
        </w:rPr>
        <w:t>- 앤드루 웨일 의학박사</w:t>
      </w:r>
    </w:p>
    <w:p w:rsidR="00503D56" w:rsidRPr="00052CAC" w:rsidRDefault="00503D56" w:rsidP="00052CAC">
      <w:pPr>
        <w:widowControl/>
        <w:wordWrap/>
        <w:autoSpaceDE/>
        <w:autoSpaceDN/>
        <w:snapToGrid w:val="0"/>
        <w:rPr>
          <w:rFonts w:asciiTheme="minorHAnsi" w:eastAsiaTheme="minorHAnsi" w:hAnsiTheme="minorHAnsi" w:cs="굴림"/>
          <w:color w:val="000000"/>
          <w:kern w:val="0"/>
          <w:sz w:val="18"/>
          <w:szCs w:val="18"/>
        </w:rPr>
      </w:pPr>
    </w:p>
    <w:sectPr w:rsidR="00503D56" w:rsidRPr="00052CAC"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0DC" w:rsidRDefault="009700DC" w:rsidP="006F2E12">
      <w:r>
        <w:separator/>
      </w:r>
    </w:p>
  </w:endnote>
  <w:endnote w:type="continuationSeparator" w:id="0">
    <w:p w:rsidR="009700DC" w:rsidRDefault="009700DC"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294A2E" w:rsidRPr="00294A2E" w:rsidRDefault="00A430A5"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EB21B7" w:rsidRPr="00EB21B7">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0DC" w:rsidRDefault="009700DC" w:rsidP="006F2E12">
      <w:r>
        <w:separator/>
      </w:r>
    </w:p>
  </w:footnote>
  <w:footnote w:type="continuationSeparator" w:id="0">
    <w:p w:rsidR="009700DC" w:rsidRDefault="009700DC" w:rsidP="006F2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27EC"/>
    <w:rsid w:val="0001042E"/>
    <w:rsid w:val="00010A1D"/>
    <w:rsid w:val="0001143F"/>
    <w:rsid w:val="00014C33"/>
    <w:rsid w:val="000210F9"/>
    <w:rsid w:val="0002384C"/>
    <w:rsid w:val="00027AF3"/>
    <w:rsid w:val="00030E62"/>
    <w:rsid w:val="0003121E"/>
    <w:rsid w:val="00033952"/>
    <w:rsid w:val="00033D0B"/>
    <w:rsid w:val="000417B2"/>
    <w:rsid w:val="0004342B"/>
    <w:rsid w:val="00046109"/>
    <w:rsid w:val="00047A07"/>
    <w:rsid w:val="00050878"/>
    <w:rsid w:val="00052CAC"/>
    <w:rsid w:val="00055DD9"/>
    <w:rsid w:val="00070E08"/>
    <w:rsid w:val="00072B5F"/>
    <w:rsid w:val="00072D94"/>
    <w:rsid w:val="00087A30"/>
    <w:rsid w:val="0009362C"/>
    <w:rsid w:val="00094118"/>
    <w:rsid w:val="000944F8"/>
    <w:rsid w:val="0009771A"/>
    <w:rsid w:val="000A01B5"/>
    <w:rsid w:val="000A0E72"/>
    <w:rsid w:val="000A2247"/>
    <w:rsid w:val="000A5991"/>
    <w:rsid w:val="000B0BC6"/>
    <w:rsid w:val="000B2E26"/>
    <w:rsid w:val="000B57E5"/>
    <w:rsid w:val="000B7239"/>
    <w:rsid w:val="000C3875"/>
    <w:rsid w:val="000C5113"/>
    <w:rsid w:val="000C617C"/>
    <w:rsid w:val="000D06A4"/>
    <w:rsid w:val="000D0B2E"/>
    <w:rsid w:val="000D0EC3"/>
    <w:rsid w:val="000D0F34"/>
    <w:rsid w:val="000D3EB5"/>
    <w:rsid w:val="000D5876"/>
    <w:rsid w:val="000D630D"/>
    <w:rsid w:val="000E7F85"/>
    <w:rsid w:val="00102746"/>
    <w:rsid w:val="00111EB4"/>
    <w:rsid w:val="00114568"/>
    <w:rsid w:val="001203D5"/>
    <w:rsid w:val="001254F9"/>
    <w:rsid w:val="00143232"/>
    <w:rsid w:val="001448C1"/>
    <w:rsid w:val="001475F0"/>
    <w:rsid w:val="00152532"/>
    <w:rsid w:val="0015472A"/>
    <w:rsid w:val="00154BFD"/>
    <w:rsid w:val="00156121"/>
    <w:rsid w:val="001601B8"/>
    <w:rsid w:val="00160ACC"/>
    <w:rsid w:val="00162542"/>
    <w:rsid w:val="00162BEE"/>
    <w:rsid w:val="001647A1"/>
    <w:rsid w:val="001663A0"/>
    <w:rsid w:val="00172F61"/>
    <w:rsid w:val="00176CE7"/>
    <w:rsid w:val="00180114"/>
    <w:rsid w:val="001929CA"/>
    <w:rsid w:val="001972A2"/>
    <w:rsid w:val="001A2B6B"/>
    <w:rsid w:val="001A35A2"/>
    <w:rsid w:val="001A5109"/>
    <w:rsid w:val="001A5E42"/>
    <w:rsid w:val="001A6F0C"/>
    <w:rsid w:val="001B6E6D"/>
    <w:rsid w:val="001B72D9"/>
    <w:rsid w:val="001B76B6"/>
    <w:rsid w:val="001C1967"/>
    <w:rsid w:val="001C3D76"/>
    <w:rsid w:val="001D08B5"/>
    <w:rsid w:val="001D21FF"/>
    <w:rsid w:val="001D30D6"/>
    <w:rsid w:val="001E07A8"/>
    <w:rsid w:val="001E21F3"/>
    <w:rsid w:val="001E6820"/>
    <w:rsid w:val="001E6BCF"/>
    <w:rsid w:val="001F0FF8"/>
    <w:rsid w:val="001F5ADB"/>
    <w:rsid w:val="00203DF3"/>
    <w:rsid w:val="0020590B"/>
    <w:rsid w:val="0020601E"/>
    <w:rsid w:val="00207178"/>
    <w:rsid w:val="002139D3"/>
    <w:rsid w:val="00213B17"/>
    <w:rsid w:val="00214065"/>
    <w:rsid w:val="00217354"/>
    <w:rsid w:val="00221D38"/>
    <w:rsid w:val="002224B8"/>
    <w:rsid w:val="0023051F"/>
    <w:rsid w:val="00231196"/>
    <w:rsid w:val="00240EF1"/>
    <w:rsid w:val="002428B8"/>
    <w:rsid w:val="00252357"/>
    <w:rsid w:val="00252EC4"/>
    <w:rsid w:val="0025373E"/>
    <w:rsid w:val="0025512E"/>
    <w:rsid w:val="00255F6C"/>
    <w:rsid w:val="00256B83"/>
    <w:rsid w:val="0025707B"/>
    <w:rsid w:val="00263EE5"/>
    <w:rsid w:val="00265070"/>
    <w:rsid w:val="00265AD7"/>
    <w:rsid w:val="00265C1F"/>
    <w:rsid w:val="00266864"/>
    <w:rsid w:val="0027163B"/>
    <w:rsid w:val="00275C90"/>
    <w:rsid w:val="00277985"/>
    <w:rsid w:val="00277D90"/>
    <w:rsid w:val="0028175E"/>
    <w:rsid w:val="00285658"/>
    <w:rsid w:val="002921E9"/>
    <w:rsid w:val="00294A2E"/>
    <w:rsid w:val="002A03A9"/>
    <w:rsid w:val="002B2032"/>
    <w:rsid w:val="002B2C02"/>
    <w:rsid w:val="002B41F3"/>
    <w:rsid w:val="002B590F"/>
    <w:rsid w:val="002C14DA"/>
    <w:rsid w:val="002C2D5D"/>
    <w:rsid w:val="002D2E96"/>
    <w:rsid w:val="002D40FA"/>
    <w:rsid w:val="002E3E33"/>
    <w:rsid w:val="002E4652"/>
    <w:rsid w:val="00312DBB"/>
    <w:rsid w:val="00313638"/>
    <w:rsid w:val="00321E36"/>
    <w:rsid w:val="00324061"/>
    <w:rsid w:val="003249F8"/>
    <w:rsid w:val="00325E19"/>
    <w:rsid w:val="0032664C"/>
    <w:rsid w:val="00342CEA"/>
    <w:rsid w:val="00344DDB"/>
    <w:rsid w:val="003514BA"/>
    <w:rsid w:val="0035498C"/>
    <w:rsid w:val="00356286"/>
    <w:rsid w:val="00357D12"/>
    <w:rsid w:val="0036554C"/>
    <w:rsid w:val="00365674"/>
    <w:rsid w:val="0036725B"/>
    <w:rsid w:val="0037302A"/>
    <w:rsid w:val="00384FCB"/>
    <w:rsid w:val="00386F4C"/>
    <w:rsid w:val="00391286"/>
    <w:rsid w:val="00392D15"/>
    <w:rsid w:val="00397609"/>
    <w:rsid w:val="00397D23"/>
    <w:rsid w:val="003A14DC"/>
    <w:rsid w:val="003A2B54"/>
    <w:rsid w:val="003A35AD"/>
    <w:rsid w:val="003A7550"/>
    <w:rsid w:val="003A7AEB"/>
    <w:rsid w:val="003C1EF1"/>
    <w:rsid w:val="003C4177"/>
    <w:rsid w:val="003C4BD7"/>
    <w:rsid w:val="003C7B1E"/>
    <w:rsid w:val="003C7DFF"/>
    <w:rsid w:val="003D1E51"/>
    <w:rsid w:val="003D21EE"/>
    <w:rsid w:val="003D4349"/>
    <w:rsid w:val="003E2296"/>
    <w:rsid w:val="003E7AAB"/>
    <w:rsid w:val="003F1A24"/>
    <w:rsid w:val="003F1F72"/>
    <w:rsid w:val="003F3E1F"/>
    <w:rsid w:val="003F47D9"/>
    <w:rsid w:val="003F4B9E"/>
    <w:rsid w:val="00404F5E"/>
    <w:rsid w:val="00407FC4"/>
    <w:rsid w:val="00411251"/>
    <w:rsid w:val="00414488"/>
    <w:rsid w:val="004149D2"/>
    <w:rsid w:val="004160BC"/>
    <w:rsid w:val="004268F8"/>
    <w:rsid w:val="0044749A"/>
    <w:rsid w:val="00451696"/>
    <w:rsid w:val="004551B8"/>
    <w:rsid w:val="0045731F"/>
    <w:rsid w:val="00460222"/>
    <w:rsid w:val="00460278"/>
    <w:rsid w:val="0046027C"/>
    <w:rsid w:val="00465079"/>
    <w:rsid w:val="004660B8"/>
    <w:rsid w:val="00473102"/>
    <w:rsid w:val="004776E2"/>
    <w:rsid w:val="004913AD"/>
    <w:rsid w:val="00491D60"/>
    <w:rsid w:val="0049221C"/>
    <w:rsid w:val="00492FE8"/>
    <w:rsid w:val="004933CD"/>
    <w:rsid w:val="0049779A"/>
    <w:rsid w:val="004A177D"/>
    <w:rsid w:val="004B21B3"/>
    <w:rsid w:val="004B5254"/>
    <w:rsid w:val="004B7AFD"/>
    <w:rsid w:val="004C59B3"/>
    <w:rsid w:val="004C7C1D"/>
    <w:rsid w:val="004D5121"/>
    <w:rsid w:val="004E0FE5"/>
    <w:rsid w:val="004E2134"/>
    <w:rsid w:val="004E4410"/>
    <w:rsid w:val="004E6035"/>
    <w:rsid w:val="004F0190"/>
    <w:rsid w:val="004F2DE8"/>
    <w:rsid w:val="005032E1"/>
    <w:rsid w:val="00503D56"/>
    <w:rsid w:val="00513DB8"/>
    <w:rsid w:val="005274F8"/>
    <w:rsid w:val="00532E44"/>
    <w:rsid w:val="00533D9F"/>
    <w:rsid w:val="00541FEC"/>
    <w:rsid w:val="00542B73"/>
    <w:rsid w:val="00542D0E"/>
    <w:rsid w:val="00545E9A"/>
    <w:rsid w:val="00552C47"/>
    <w:rsid w:val="0055346A"/>
    <w:rsid w:val="0055629B"/>
    <w:rsid w:val="00561453"/>
    <w:rsid w:val="0056337F"/>
    <w:rsid w:val="00565349"/>
    <w:rsid w:val="0056702D"/>
    <w:rsid w:val="005702DE"/>
    <w:rsid w:val="0057112B"/>
    <w:rsid w:val="00575A80"/>
    <w:rsid w:val="00581D4B"/>
    <w:rsid w:val="005831B6"/>
    <w:rsid w:val="005849B9"/>
    <w:rsid w:val="00590D2B"/>
    <w:rsid w:val="00590F64"/>
    <w:rsid w:val="005A0CDC"/>
    <w:rsid w:val="005A7F23"/>
    <w:rsid w:val="005B0314"/>
    <w:rsid w:val="005B0CA2"/>
    <w:rsid w:val="005B1773"/>
    <w:rsid w:val="005B66AB"/>
    <w:rsid w:val="005C087C"/>
    <w:rsid w:val="005C154B"/>
    <w:rsid w:val="005C3C76"/>
    <w:rsid w:val="005C5A5F"/>
    <w:rsid w:val="005C6566"/>
    <w:rsid w:val="005D1C15"/>
    <w:rsid w:val="005D420D"/>
    <w:rsid w:val="005D656F"/>
    <w:rsid w:val="005E0B6E"/>
    <w:rsid w:val="005E0D3C"/>
    <w:rsid w:val="005E3AFC"/>
    <w:rsid w:val="005F128F"/>
    <w:rsid w:val="005F3119"/>
    <w:rsid w:val="005F357D"/>
    <w:rsid w:val="005F7FA0"/>
    <w:rsid w:val="00600C19"/>
    <w:rsid w:val="00601545"/>
    <w:rsid w:val="006053A7"/>
    <w:rsid w:val="00605911"/>
    <w:rsid w:val="00611FA5"/>
    <w:rsid w:val="006128A5"/>
    <w:rsid w:val="00612B73"/>
    <w:rsid w:val="00613607"/>
    <w:rsid w:val="006165CE"/>
    <w:rsid w:val="006169B8"/>
    <w:rsid w:val="006246A9"/>
    <w:rsid w:val="006371DC"/>
    <w:rsid w:val="0064007D"/>
    <w:rsid w:val="00646FDD"/>
    <w:rsid w:val="00654349"/>
    <w:rsid w:val="006567B3"/>
    <w:rsid w:val="006568C7"/>
    <w:rsid w:val="006632C0"/>
    <w:rsid w:val="0067182B"/>
    <w:rsid w:val="00676620"/>
    <w:rsid w:val="006768C0"/>
    <w:rsid w:val="006873C6"/>
    <w:rsid w:val="006879DC"/>
    <w:rsid w:val="00691968"/>
    <w:rsid w:val="00693FEA"/>
    <w:rsid w:val="00695F08"/>
    <w:rsid w:val="00696C4F"/>
    <w:rsid w:val="006A489A"/>
    <w:rsid w:val="006A5606"/>
    <w:rsid w:val="006A788D"/>
    <w:rsid w:val="006C4C76"/>
    <w:rsid w:val="006C622F"/>
    <w:rsid w:val="006D3FCC"/>
    <w:rsid w:val="006E3FB3"/>
    <w:rsid w:val="006E42A9"/>
    <w:rsid w:val="006F1778"/>
    <w:rsid w:val="006F2462"/>
    <w:rsid w:val="006F2E12"/>
    <w:rsid w:val="006F3552"/>
    <w:rsid w:val="007034F7"/>
    <w:rsid w:val="007040A2"/>
    <w:rsid w:val="00710311"/>
    <w:rsid w:val="007139DB"/>
    <w:rsid w:val="007217C1"/>
    <w:rsid w:val="00721A9F"/>
    <w:rsid w:val="0072571B"/>
    <w:rsid w:val="007268AC"/>
    <w:rsid w:val="00733D6B"/>
    <w:rsid w:val="0073642F"/>
    <w:rsid w:val="00737972"/>
    <w:rsid w:val="007417A7"/>
    <w:rsid w:val="00741D02"/>
    <w:rsid w:val="0074256E"/>
    <w:rsid w:val="00744401"/>
    <w:rsid w:val="00752EC4"/>
    <w:rsid w:val="00753E98"/>
    <w:rsid w:val="00754635"/>
    <w:rsid w:val="0076779E"/>
    <w:rsid w:val="007705F4"/>
    <w:rsid w:val="00775725"/>
    <w:rsid w:val="007867B6"/>
    <w:rsid w:val="00786ADC"/>
    <w:rsid w:val="007A00D4"/>
    <w:rsid w:val="007A75A1"/>
    <w:rsid w:val="007B728B"/>
    <w:rsid w:val="007D16F2"/>
    <w:rsid w:val="007F0FDF"/>
    <w:rsid w:val="007F11EF"/>
    <w:rsid w:val="007F36AC"/>
    <w:rsid w:val="007F3FBD"/>
    <w:rsid w:val="007F4173"/>
    <w:rsid w:val="00802A89"/>
    <w:rsid w:val="008037CC"/>
    <w:rsid w:val="0080719B"/>
    <w:rsid w:val="0081271D"/>
    <w:rsid w:val="00814CBD"/>
    <w:rsid w:val="00826791"/>
    <w:rsid w:val="008279D4"/>
    <w:rsid w:val="00832DF4"/>
    <w:rsid w:val="00834EEC"/>
    <w:rsid w:val="00835923"/>
    <w:rsid w:val="008501BA"/>
    <w:rsid w:val="008521B2"/>
    <w:rsid w:val="00852375"/>
    <w:rsid w:val="008528F6"/>
    <w:rsid w:val="00855776"/>
    <w:rsid w:val="00870804"/>
    <w:rsid w:val="00876B1F"/>
    <w:rsid w:val="00880231"/>
    <w:rsid w:val="00884545"/>
    <w:rsid w:val="00884AB3"/>
    <w:rsid w:val="00886318"/>
    <w:rsid w:val="00890A6C"/>
    <w:rsid w:val="00890F92"/>
    <w:rsid w:val="00893317"/>
    <w:rsid w:val="00895192"/>
    <w:rsid w:val="0089707B"/>
    <w:rsid w:val="00897AEF"/>
    <w:rsid w:val="00897DEB"/>
    <w:rsid w:val="008A7FF5"/>
    <w:rsid w:val="008B3581"/>
    <w:rsid w:val="008C0EE5"/>
    <w:rsid w:val="008C1135"/>
    <w:rsid w:val="008C64B3"/>
    <w:rsid w:val="008D1633"/>
    <w:rsid w:val="008D383B"/>
    <w:rsid w:val="008D5EFD"/>
    <w:rsid w:val="008E5116"/>
    <w:rsid w:val="008E6774"/>
    <w:rsid w:val="008F220B"/>
    <w:rsid w:val="008F7752"/>
    <w:rsid w:val="009027F2"/>
    <w:rsid w:val="00903E8D"/>
    <w:rsid w:val="00906756"/>
    <w:rsid w:val="00907C5F"/>
    <w:rsid w:val="0092785E"/>
    <w:rsid w:val="009344C2"/>
    <w:rsid w:val="00940807"/>
    <w:rsid w:val="0094285D"/>
    <w:rsid w:val="009467F9"/>
    <w:rsid w:val="00947FEA"/>
    <w:rsid w:val="00950C62"/>
    <w:rsid w:val="0095266C"/>
    <w:rsid w:val="009532A1"/>
    <w:rsid w:val="00953EB4"/>
    <w:rsid w:val="00956EDF"/>
    <w:rsid w:val="00962A8C"/>
    <w:rsid w:val="009658A0"/>
    <w:rsid w:val="009700DC"/>
    <w:rsid w:val="00970192"/>
    <w:rsid w:val="009743A0"/>
    <w:rsid w:val="00986FC0"/>
    <w:rsid w:val="0099085E"/>
    <w:rsid w:val="00992FC4"/>
    <w:rsid w:val="00996A62"/>
    <w:rsid w:val="009A5A54"/>
    <w:rsid w:val="009B0980"/>
    <w:rsid w:val="009B3A94"/>
    <w:rsid w:val="009B3B92"/>
    <w:rsid w:val="009B4E83"/>
    <w:rsid w:val="009B6833"/>
    <w:rsid w:val="009D1299"/>
    <w:rsid w:val="009D258B"/>
    <w:rsid w:val="009D3E00"/>
    <w:rsid w:val="009D6EF8"/>
    <w:rsid w:val="009E5789"/>
    <w:rsid w:val="009F343B"/>
    <w:rsid w:val="009F5F9C"/>
    <w:rsid w:val="00A00D3E"/>
    <w:rsid w:val="00A105E0"/>
    <w:rsid w:val="00A10AEC"/>
    <w:rsid w:val="00A11234"/>
    <w:rsid w:val="00A1378B"/>
    <w:rsid w:val="00A150EA"/>
    <w:rsid w:val="00A23366"/>
    <w:rsid w:val="00A249E9"/>
    <w:rsid w:val="00A258E0"/>
    <w:rsid w:val="00A32662"/>
    <w:rsid w:val="00A34652"/>
    <w:rsid w:val="00A430A5"/>
    <w:rsid w:val="00A43F16"/>
    <w:rsid w:val="00A46A28"/>
    <w:rsid w:val="00A47B7C"/>
    <w:rsid w:val="00A47EA6"/>
    <w:rsid w:val="00A47EF9"/>
    <w:rsid w:val="00A561D4"/>
    <w:rsid w:val="00A652F3"/>
    <w:rsid w:val="00A70EDB"/>
    <w:rsid w:val="00A75C06"/>
    <w:rsid w:val="00A85955"/>
    <w:rsid w:val="00A90A9F"/>
    <w:rsid w:val="00A92BAD"/>
    <w:rsid w:val="00AA3E1C"/>
    <w:rsid w:val="00AA481B"/>
    <w:rsid w:val="00AB07BF"/>
    <w:rsid w:val="00AB2102"/>
    <w:rsid w:val="00AB4DC4"/>
    <w:rsid w:val="00AB7F8C"/>
    <w:rsid w:val="00AC0166"/>
    <w:rsid w:val="00AC1A78"/>
    <w:rsid w:val="00AC28C5"/>
    <w:rsid w:val="00AC3E73"/>
    <w:rsid w:val="00AC49A7"/>
    <w:rsid w:val="00AC5290"/>
    <w:rsid w:val="00AC5BEC"/>
    <w:rsid w:val="00AD11A2"/>
    <w:rsid w:val="00AD1858"/>
    <w:rsid w:val="00AD2124"/>
    <w:rsid w:val="00AE0C0F"/>
    <w:rsid w:val="00AE721D"/>
    <w:rsid w:val="00AF46A9"/>
    <w:rsid w:val="00B01295"/>
    <w:rsid w:val="00B04940"/>
    <w:rsid w:val="00B04BDA"/>
    <w:rsid w:val="00B11BD0"/>
    <w:rsid w:val="00B126D0"/>
    <w:rsid w:val="00B25CBE"/>
    <w:rsid w:val="00B31410"/>
    <w:rsid w:val="00B32F24"/>
    <w:rsid w:val="00B4074C"/>
    <w:rsid w:val="00B501B2"/>
    <w:rsid w:val="00B52FD3"/>
    <w:rsid w:val="00B53322"/>
    <w:rsid w:val="00B54888"/>
    <w:rsid w:val="00B57983"/>
    <w:rsid w:val="00B627C8"/>
    <w:rsid w:val="00B63C4D"/>
    <w:rsid w:val="00B649E6"/>
    <w:rsid w:val="00B67E18"/>
    <w:rsid w:val="00B74FB0"/>
    <w:rsid w:val="00B81EC4"/>
    <w:rsid w:val="00B8527F"/>
    <w:rsid w:val="00B9083A"/>
    <w:rsid w:val="00B908A7"/>
    <w:rsid w:val="00B9614E"/>
    <w:rsid w:val="00BA126A"/>
    <w:rsid w:val="00BB20BA"/>
    <w:rsid w:val="00BC5FB3"/>
    <w:rsid w:val="00BD044B"/>
    <w:rsid w:val="00BD2F96"/>
    <w:rsid w:val="00BD307F"/>
    <w:rsid w:val="00BE2286"/>
    <w:rsid w:val="00BF2166"/>
    <w:rsid w:val="00BF46D2"/>
    <w:rsid w:val="00BF5D58"/>
    <w:rsid w:val="00C01D57"/>
    <w:rsid w:val="00C035B0"/>
    <w:rsid w:val="00C03A5E"/>
    <w:rsid w:val="00C13DBE"/>
    <w:rsid w:val="00C15353"/>
    <w:rsid w:val="00C3323A"/>
    <w:rsid w:val="00C4721B"/>
    <w:rsid w:val="00C509F8"/>
    <w:rsid w:val="00C51DA3"/>
    <w:rsid w:val="00C56330"/>
    <w:rsid w:val="00C569E0"/>
    <w:rsid w:val="00C6401E"/>
    <w:rsid w:val="00C656C6"/>
    <w:rsid w:val="00C66D2C"/>
    <w:rsid w:val="00C75F2C"/>
    <w:rsid w:val="00C75FD3"/>
    <w:rsid w:val="00C764E5"/>
    <w:rsid w:val="00C83178"/>
    <w:rsid w:val="00C851F4"/>
    <w:rsid w:val="00CA3016"/>
    <w:rsid w:val="00CA353D"/>
    <w:rsid w:val="00CC1278"/>
    <w:rsid w:val="00CC21B6"/>
    <w:rsid w:val="00CE0D9B"/>
    <w:rsid w:val="00CE4C56"/>
    <w:rsid w:val="00CE744F"/>
    <w:rsid w:val="00CE7CBC"/>
    <w:rsid w:val="00CF13B9"/>
    <w:rsid w:val="00CF5D6A"/>
    <w:rsid w:val="00CF610B"/>
    <w:rsid w:val="00D03FC7"/>
    <w:rsid w:val="00D17FF2"/>
    <w:rsid w:val="00D33DFD"/>
    <w:rsid w:val="00D44036"/>
    <w:rsid w:val="00D45012"/>
    <w:rsid w:val="00D47160"/>
    <w:rsid w:val="00D5036B"/>
    <w:rsid w:val="00D53C24"/>
    <w:rsid w:val="00D55602"/>
    <w:rsid w:val="00D60057"/>
    <w:rsid w:val="00D63D14"/>
    <w:rsid w:val="00D6623D"/>
    <w:rsid w:val="00D66EDF"/>
    <w:rsid w:val="00D82ED7"/>
    <w:rsid w:val="00D861CF"/>
    <w:rsid w:val="00D91984"/>
    <w:rsid w:val="00D977DE"/>
    <w:rsid w:val="00DA1777"/>
    <w:rsid w:val="00DB0045"/>
    <w:rsid w:val="00DB4C1C"/>
    <w:rsid w:val="00DC2608"/>
    <w:rsid w:val="00DC6EB2"/>
    <w:rsid w:val="00DD4983"/>
    <w:rsid w:val="00DE2A45"/>
    <w:rsid w:val="00DE2A62"/>
    <w:rsid w:val="00DE465F"/>
    <w:rsid w:val="00DE4B1A"/>
    <w:rsid w:val="00DF444F"/>
    <w:rsid w:val="00DF533C"/>
    <w:rsid w:val="00DF5696"/>
    <w:rsid w:val="00DF665A"/>
    <w:rsid w:val="00DF6720"/>
    <w:rsid w:val="00DF7B6C"/>
    <w:rsid w:val="00E01906"/>
    <w:rsid w:val="00E06D53"/>
    <w:rsid w:val="00E15F0D"/>
    <w:rsid w:val="00E210A4"/>
    <w:rsid w:val="00E27336"/>
    <w:rsid w:val="00E43ABC"/>
    <w:rsid w:val="00E45F63"/>
    <w:rsid w:val="00E51BE5"/>
    <w:rsid w:val="00E51FD1"/>
    <w:rsid w:val="00E55AA9"/>
    <w:rsid w:val="00E62F5F"/>
    <w:rsid w:val="00E630CC"/>
    <w:rsid w:val="00E6636D"/>
    <w:rsid w:val="00E76ACB"/>
    <w:rsid w:val="00E83DBA"/>
    <w:rsid w:val="00E92A30"/>
    <w:rsid w:val="00E93A77"/>
    <w:rsid w:val="00E94B35"/>
    <w:rsid w:val="00E96586"/>
    <w:rsid w:val="00E96E2F"/>
    <w:rsid w:val="00EA14B0"/>
    <w:rsid w:val="00EA2BBE"/>
    <w:rsid w:val="00EB1317"/>
    <w:rsid w:val="00EB21B7"/>
    <w:rsid w:val="00ED19D5"/>
    <w:rsid w:val="00ED52E2"/>
    <w:rsid w:val="00ED56AF"/>
    <w:rsid w:val="00EE23ED"/>
    <w:rsid w:val="00EE36BE"/>
    <w:rsid w:val="00EE4D3E"/>
    <w:rsid w:val="00EF1B9C"/>
    <w:rsid w:val="00EF21BA"/>
    <w:rsid w:val="00F01A96"/>
    <w:rsid w:val="00F03E44"/>
    <w:rsid w:val="00F048F5"/>
    <w:rsid w:val="00F2097F"/>
    <w:rsid w:val="00F209B0"/>
    <w:rsid w:val="00F225BE"/>
    <w:rsid w:val="00F257D1"/>
    <w:rsid w:val="00F30BDE"/>
    <w:rsid w:val="00F3493C"/>
    <w:rsid w:val="00F3564F"/>
    <w:rsid w:val="00F42233"/>
    <w:rsid w:val="00F44393"/>
    <w:rsid w:val="00F44FF3"/>
    <w:rsid w:val="00F500D8"/>
    <w:rsid w:val="00F50CAC"/>
    <w:rsid w:val="00F5140D"/>
    <w:rsid w:val="00F53C3E"/>
    <w:rsid w:val="00F56937"/>
    <w:rsid w:val="00F66E8B"/>
    <w:rsid w:val="00F67099"/>
    <w:rsid w:val="00F719FB"/>
    <w:rsid w:val="00F80EC5"/>
    <w:rsid w:val="00F85D5F"/>
    <w:rsid w:val="00F936BC"/>
    <w:rsid w:val="00F95D7A"/>
    <w:rsid w:val="00F96613"/>
    <w:rsid w:val="00F96D9C"/>
    <w:rsid w:val="00FA0BB8"/>
    <w:rsid w:val="00FA61E2"/>
    <w:rsid w:val="00FB3244"/>
    <w:rsid w:val="00FC201B"/>
    <w:rsid w:val="00FD148B"/>
    <w:rsid w:val="00FE2AEF"/>
    <w:rsid w:val="00FE54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4797048">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73069159">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27801802">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78238198">
      <w:bodyDiv w:val="1"/>
      <w:marLeft w:val="0"/>
      <w:marRight w:val="0"/>
      <w:marTop w:val="0"/>
      <w:marBottom w:val="0"/>
      <w:divBdr>
        <w:top w:val="none" w:sz="0" w:space="0" w:color="auto"/>
        <w:left w:val="none" w:sz="0" w:space="0" w:color="auto"/>
        <w:bottom w:val="none" w:sz="0" w:space="0" w:color="auto"/>
        <w:right w:val="none" w:sz="0" w:space="0" w:color="auto"/>
      </w:divBdr>
    </w:div>
    <w:div w:id="1379090221">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348533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0F81E-46A9-4D9B-8741-3DAE0230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1700</Words>
  <Characters>9694</Characters>
  <Application>Microsoft Office Word</Application>
  <DocSecurity>0</DocSecurity>
  <Lines>80</Lines>
  <Paragraphs>22</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이윤희</cp:lastModifiedBy>
  <cp:revision>53</cp:revision>
  <cp:lastPrinted>2012-12-14T02:06:00Z</cp:lastPrinted>
  <dcterms:created xsi:type="dcterms:W3CDTF">2013-06-16T10:50:00Z</dcterms:created>
  <dcterms:modified xsi:type="dcterms:W3CDTF">2013-09-12T09:23:00Z</dcterms:modified>
</cp:coreProperties>
</file>