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0D31" w:rsidRDefault="00E61B54" w:rsidP="00400D31">
      <w:pPr>
        <w:wordWrap/>
        <w:rPr>
          <w:kern w:val="0"/>
          <w:sz w:val="18"/>
          <w:szCs w:val="18"/>
        </w:rPr>
      </w:pPr>
      <w:r>
        <w:rPr>
          <w:rFonts w:asciiTheme="minorHAnsi" w:eastAsiaTheme="minorHAnsi" w:hAnsiTheme="minorHAnsi" w:hint="eastAsia"/>
          <w:noProof/>
          <w:sz w:val="18"/>
          <w:szCs w:val="18"/>
        </w:rPr>
        <w:drawing>
          <wp:anchor distT="0" distB="0" distL="114300" distR="114300" simplePos="0" relativeHeight="251659264" behindDoc="0" locked="0" layoutInCell="1" allowOverlap="1" wp14:anchorId="08AA68EE" wp14:editId="0C881741">
            <wp:simplePos x="0" y="0"/>
            <wp:positionH relativeFrom="column">
              <wp:posOffset>3503930</wp:posOffset>
            </wp:positionH>
            <wp:positionV relativeFrom="paragraph">
              <wp:posOffset>200025</wp:posOffset>
            </wp:positionV>
            <wp:extent cx="2204720" cy="3191510"/>
            <wp:effectExtent l="0" t="0" r="5080" b="8890"/>
            <wp:wrapSquare wrapText="bothSides"/>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이윤희\Desktop\9788960513563_web.jpg"/>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2204720" cy="3191510"/>
                    </a:xfrm>
                    <a:prstGeom prst="rect">
                      <a:avLst/>
                    </a:prstGeom>
                    <a:noFill/>
                    <a:ln>
                      <a:noFill/>
                    </a:ln>
                  </pic:spPr>
                </pic:pic>
              </a:graphicData>
            </a:graphic>
            <wp14:sizeRelH relativeFrom="page">
              <wp14:pctWidth>0</wp14:pctWidth>
            </wp14:sizeRelH>
            <wp14:sizeRelV relativeFrom="page">
              <wp14:pctHeight>0</wp14:pctHeight>
            </wp14:sizeRelV>
          </wp:anchor>
        </w:drawing>
      </w:r>
      <w:r w:rsidR="00400D31">
        <w:rPr>
          <w:rFonts w:asciiTheme="minorHAnsi" w:eastAsiaTheme="minorHAnsi" w:hAnsiTheme="minorHAnsi" w:hint="eastAsia"/>
          <w:sz w:val="18"/>
          <w:szCs w:val="18"/>
        </w:rPr>
        <w:t>부</w:t>
      </w:r>
      <w:r w:rsidR="00400D31" w:rsidRPr="00F24E2F">
        <w:rPr>
          <w:rFonts w:asciiTheme="minorHAnsi" w:eastAsiaTheme="minorHAnsi" w:hAnsiTheme="minorHAnsi" w:hint="eastAsia"/>
          <w:sz w:val="18"/>
          <w:szCs w:val="18"/>
        </w:rPr>
        <w:t>제:</w:t>
      </w:r>
      <w:r w:rsidR="00400D31">
        <w:rPr>
          <w:rFonts w:asciiTheme="minorHAnsi" w:eastAsiaTheme="minorHAnsi" w:hAnsiTheme="minorHAnsi" w:hint="eastAsia"/>
          <w:sz w:val="18"/>
          <w:szCs w:val="18"/>
        </w:rPr>
        <w:t xml:space="preserve"> 철학이 묻고 심리학이 답하는 인간 본성에 대한 진실</w:t>
      </w:r>
    </w:p>
    <w:p w:rsidR="00400D31" w:rsidRDefault="00400D31" w:rsidP="00400D31">
      <w:pPr>
        <w:pStyle w:val="a3"/>
        <w:spacing w:line="240" w:lineRule="auto"/>
        <w:rPr>
          <w:rFonts w:asciiTheme="minorHAnsi" w:eastAsiaTheme="minorHAnsi" w:hAnsiTheme="minorHAnsi"/>
          <w:b/>
          <w:sz w:val="26"/>
          <w:szCs w:val="26"/>
        </w:rPr>
      </w:pPr>
      <w:r w:rsidRPr="00F24E2F">
        <w:rPr>
          <w:rFonts w:asciiTheme="minorHAnsi" w:eastAsiaTheme="minorHAnsi" w:hAnsiTheme="minorHAnsi" w:hint="eastAsia"/>
          <w:sz w:val="18"/>
          <w:szCs w:val="18"/>
        </w:rPr>
        <w:t>제목:</w:t>
      </w:r>
      <w:r>
        <w:rPr>
          <w:rFonts w:asciiTheme="minorHAnsi" w:eastAsiaTheme="minorHAnsi" w:hAnsiTheme="minorHAnsi" w:hint="eastAsia"/>
          <w:sz w:val="18"/>
          <w:szCs w:val="18"/>
        </w:rPr>
        <w:t xml:space="preserve"> </w:t>
      </w:r>
      <w:r>
        <w:rPr>
          <w:rFonts w:asciiTheme="minorHAnsi" w:eastAsiaTheme="minorHAnsi" w:hAnsiTheme="minorHAnsi" w:hint="eastAsia"/>
          <w:b/>
          <w:sz w:val="26"/>
          <w:szCs w:val="26"/>
        </w:rPr>
        <w:t>도덕적 인간은 왜 나쁜 사회를 만드는가</w:t>
      </w:r>
    </w:p>
    <w:p w:rsidR="00400D31" w:rsidRDefault="00400D31" w:rsidP="00400D31">
      <w:pPr>
        <w:spacing w:line="276" w:lineRule="auto"/>
        <w:rPr>
          <w:kern w:val="0"/>
          <w:sz w:val="18"/>
          <w:szCs w:val="18"/>
        </w:rPr>
      </w:pPr>
      <w:r>
        <w:rPr>
          <w:rFonts w:hint="eastAsia"/>
          <w:kern w:val="0"/>
          <w:sz w:val="18"/>
          <w:szCs w:val="18"/>
        </w:rPr>
        <w:t xml:space="preserve">원제: </w:t>
      </w:r>
      <w:proofErr w:type="spellStart"/>
      <w:r w:rsidR="00DD503B" w:rsidRPr="00DD503B">
        <w:rPr>
          <w:kern w:val="0"/>
          <w:sz w:val="18"/>
          <w:szCs w:val="18"/>
        </w:rPr>
        <w:t>Psychologie</w:t>
      </w:r>
      <w:proofErr w:type="spellEnd"/>
      <w:r w:rsidR="00DD503B" w:rsidRPr="00DD503B">
        <w:rPr>
          <w:kern w:val="0"/>
          <w:sz w:val="18"/>
          <w:szCs w:val="18"/>
        </w:rPr>
        <w:t xml:space="preserve"> du </w:t>
      </w:r>
      <w:proofErr w:type="spellStart"/>
      <w:r w:rsidR="00DD503B" w:rsidRPr="00DD503B">
        <w:rPr>
          <w:kern w:val="0"/>
          <w:sz w:val="18"/>
          <w:szCs w:val="18"/>
        </w:rPr>
        <w:t>bien</w:t>
      </w:r>
      <w:proofErr w:type="spellEnd"/>
      <w:r w:rsidR="00DD503B" w:rsidRPr="00DD503B">
        <w:rPr>
          <w:kern w:val="0"/>
          <w:sz w:val="18"/>
          <w:szCs w:val="18"/>
        </w:rPr>
        <w:t xml:space="preserve"> et du mal</w:t>
      </w:r>
      <w:r w:rsidR="00DD503B">
        <w:rPr>
          <w:rFonts w:hint="eastAsia"/>
          <w:kern w:val="0"/>
          <w:sz w:val="18"/>
          <w:szCs w:val="18"/>
        </w:rPr>
        <w:t xml:space="preserve"> (2011)</w:t>
      </w:r>
    </w:p>
    <w:p w:rsidR="00400D31" w:rsidRDefault="00400D31" w:rsidP="00400D31">
      <w:pPr>
        <w:spacing w:line="276" w:lineRule="auto"/>
        <w:rPr>
          <w:rFonts w:cs="바탕"/>
          <w:kern w:val="0"/>
          <w:sz w:val="18"/>
          <w:szCs w:val="18"/>
        </w:rPr>
      </w:pPr>
      <w:r w:rsidRPr="00F24E2F">
        <w:rPr>
          <w:rFonts w:hint="eastAsia"/>
          <w:kern w:val="0"/>
          <w:sz w:val="18"/>
          <w:szCs w:val="18"/>
        </w:rPr>
        <w:t>지은이</w:t>
      </w:r>
      <w:r w:rsidRPr="00F24E2F">
        <w:rPr>
          <w:rFonts w:asciiTheme="minorHAnsi" w:eastAsiaTheme="minorHAnsi" w:hAnsiTheme="minorHAnsi" w:hint="eastAsia"/>
          <w:sz w:val="18"/>
          <w:szCs w:val="18"/>
        </w:rPr>
        <w:t>:</w:t>
      </w:r>
      <w:r>
        <w:rPr>
          <w:rFonts w:asciiTheme="minorHAnsi" w:eastAsiaTheme="minorHAnsi" w:hAnsiTheme="minorHAnsi" w:hint="eastAsia"/>
          <w:sz w:val="18"/>
          <w:szCs w:val="18"/>
        </w:rPr>
        <w:t xml:space="preserve"> </w:t>
      </w:r>
      <w:proofErr w:type="spellStart"/>
      <w:r>
        <w:rPr>
          <w:rFonts w:cs="바탕" w:hint="eastAsia"/>
          <w:kern w:val="0"/>
          <w:sz w:val="18"/>
          <w:szCs w:val="18"/>
        </w:rPr>
        <w:t>로랑</w:t>
      </w:r>
      <w:proofErr w:type="spellEnd"/>
      <w:r>
        <w:rPr>
          <w:rFonts w:cs="바탕" w:hint="eastAsia"/>
          <w:kern w:val="0"/>
          <w:sz w:val="18"/>
          <w:szCs w:val="18"/>
        </w:rPr>
        <w:t xml:space="preserve"> </w:t>
      </w:r>
      <w:proofErr w:type="spellStart"/>
      <w:r>
        <w:rPr>
          <w:rFonts w:cs="바탕" w:hint="eastAsia"/>
          <w:kern w:val="0"/>
          <w:sz w:val="18"/>
          <w:szCs w:val="18"/>
        </w:rPr>
        <w:t>베그</w:t>
      </w:r>
      <w:proofErr w:type="spellEnd"/>
    </w:p>
    <w:p w:rsidR="00400D31" w:rsidRDefault="00DD503B" w:rsidP="00400D31">
      <w:pPr>
        <w:spacing w:line="276" w:lineRule="auto"/>
        <w:rPr>
          <w:rFonts w:cs="바탕"/>
          <w:kern w:val="0"/>
          <w:sz w:val="18"/>
          <w:szCs w:val="18"/>
        </w:rPr>
      </w:pPr>
      <w:r>
        <w:rPr>
          <w:rFonts w:cs="바탕" w:hint="eastAsia"/>
          <w:kern w:val="0"/>
          <w:sz w:val="18"/>
          <w:szCs w:val="18"/>
        </w:rPr>
        <w:t>옮긴</w:t>
      </w:r>
      <w:r w:rsidR="00400D31">
        <w:rPr>
          <w:rFonts w:cs="바탕" w:hint="eastAsia"/>
          <w:kern w:val="0"/>
          <w:sz w:val="18"/>
          <w:szCs w:val="18"/>
        </w:rPr>
        <w:t xml:space="preserve">이: </w:t>
      </w:r>
      <w:r>
        <w:rPr>
          <w:rFonts w:cs="바탕" w:hint="eastAsia"/>
          <w:kern w:val="0"/>
          <w:sz w:val="18"/>
          <w:szCs w:val="18"/>
        </w:rPr>
        <w:t>이세진</w:t>
      </w:r>
      <w:r w:rsidR="00400D31">
        <w:rPr>
          <w:rFonts w:cs="바탕" w:hint="eastAsia"/>
          <w:kern w:val="0"/>
          <w:sz w:val="18"/>
          <w:szCs w:val="18"/>
        </w:rPr>
        <w:t xml:space="preserve"> </w:t>
      </w:r>
    </w:p>
    <w:p w:rsidR="00400D31" w:rsidRPr="00F24E2F" w:rsidRDefault="00400D31" w:rsidP="00400D31">
      <w:pPr>
        <w:spacing w:line="276" w:lineRule="auto"/>
        <w:rPr>
          <w:kern w:val="0"/>
          <w:sz w:val="18"/>
          <w:szCs w:val="18"/>
        </w:rPr>
      </w:pPr>
      <w:proofErr w:type="spellStart"/>
      <w:r w:rsidRPr="00F24E2F">
        <w:rPr>
          <w:rFonts w:hint="eastAsia"/>
          <w:kern w:val="0"/>
          <w:sz w:val="18"/>
          <w:szCs w:val="18"/>
        </w:rPr>
        <w:t>펴낸곳</w:t>
      </w:r>
      <w:proofErr w:type="spellEnd"/>
      <w:r w:rsidRPr="00F24E2F">
        <w:rPr>
          <w:rFonts w:asciiTheme="minorHAnsi" w:eastAsiaTheme="minorHAnsi" w:hAnsiTheme="minorHAnsi" w:hint="eastAsia"/>
          <w:sz w:val="18"/>
          <w:szCs w:val="18"/>
        </w:rPr>
        <w:t>:</w:t>
      </w:r>
      <w:r>
        <w:rPr>
          <w:rFonts w:asciiTheme="minorHAnsi" w:eastAsiaTheme="minorHAnsi" w:hAnsiTheme="minorHAnsi" w:hint="eastAsia"/>
          <w:sz w:val="18"/>
          <w:szCs w:val="18"/>
        </w:rPr>
        <w:t xml:space="preserve"> </w:t>
      </w:r>
      <w:r w:rsidRPr="00F24E2F">
        <w:rPr>
          <w:rFonts w:cs="HY견고딕" w:hint="eastAsia"/>
          <w:kern w:val="0"/>
          <w:sz w:val="18"/>
          <w:szCs w:val="18"/>
        </w:rPr>
        <w:t>부키</w:t>
      </w:r>
      <w:r>
        <w:rPr>
          <w:rFonts w:cs="HY견고딕"/>
          <w:kern w:val="0"/>
          <w:sz w:val="18"/>
          <w:szCs w:val="18"/>
        </w:rPr>
        <w:t>㈜</w:t>
      </w:r>
    </w:p>
    <w:p w:rsidR="00400D31" w:rsidRPr="00F24E2F" w:rsidRDefault="00400D31" w:rsidP="00400D31">
      <w:pPr>
        <w:spacing w:line="276" w:lineRule="auto"/>
        <w:rPr>
          <w:kern w:val="0"/>
          <w:sz w:val="18"/>
          <w:szCs w:val="18"/>
        </w:rPr>
      </w:pPr>
      <w:proofErr w:type="spellStart"/>
      <w:r w:rsidRPr="00F24E2F">
        <w:rPr>
          <w:rFonts w:hint="eastAsia"/>
          <w:kern w:val="0"/>
          <w:sz w:val="18"/>
          <w:szCs w:val="18"/>
        </w:rPr>
        <w:t>펴낸날</w:t>
      </w:r>
      <w:proofErr w:type="spellEnd"/>
      <w:r w:rsidRPr="00F24E2F">
        <w:rPr>
          <w:rFonts w:asciiTheme="minorHAnsi" w:eastAsiaTheme="minorHAnsi" w:hAnsiTheme="minorHAnsi" w:hint="eastAsia"/>
          <w:sz w:val="18"/>
          <w:szCs w:val="18"/>
        </w:rPr>
        <w:t>:</w:t>
      </w:r>
      <w:r>
        <w:rPr>
          <w:rFonts w:asciiTheme="minorHAnsi" w:eastAsiaTheme="minorHAnsi" w:hAnsiTheme="minorHAnsi" w:hint="eastAsia"/>
          <w:sz w:val="18"/>
          <w:szCs w:val="18"/>
        </w:rPr>
        <w:t xml:space="preserve"> </w:t>
      </w:r>
      <w:r w:rsidRPr="00F24E2F">
        <w:rPr>
          <w:rFonts w:hint="eastAsia"/>
          <w:kern w:val="0"/>
          <w:sz w:val="18"/>
          <w:szCs w:val="18"/>
        </w:rPr>
        <w:t>201</w:t>
      </w:r>
      <w:r>
        <w:rPr>
          <w:rFonts w:hint="eastAsia"/>
          <w:kern w:val="0"/>
          <w:sz w:val="18"/>
          <w:szCs w:val="18"/>
        </w:rPr>
        <w:t>3</w:t>
      </w:r>
      <w:r w:rsidRPr="00F24E2F">
        <w:rPr>
          <w:rFonts w:hint="eastAsia"/>
          <w:kern w:val="0"/>
          <w:sz w:val="18"/>
          <w:szCs w:val="18"/>
        </w:rPr>
        <w:t xml:space="preserve">년 </w:t>
      </w:r>
      <w:r w:rsidR="00DD503B">
        <w:rPr>
          <w:rFonts w:hint="eastAsia"/>
          <w:kern w:val="0"/>
          <w:sz w:val="18"/>
          <w:szCs w:val="18"/>
        </w:rPr>
        <w:t>12</w:t>
      </w:r>
      <w:r w:rsidRPr="00F24E2F">
        <w:rPr>
          <w:rFonts w:hint="eastAsia"/>
          <w:kern w:val="0"/>
          <w:sz w:val="18"/>
          <w:szCs w:val="18"/>
        </w:rPr>
        <w:t>월</w:t>
      </w:r>
      <w:r>
        <w:rPr>
          <w:rFonts w:hint="eastAsia"/>
          <w:kern w:val="0"/>
          <w:sz w:val="18"/>
          <w:szCs w:val="18"/>
        </w:rPr>
        <w:t xml:space="preserve"> </w:t>
      </w:r>
      <w:r w:rsidR="00DD503B">
        <w:rPr>
          <w:rFonts w:hint="eastAsia"/>
          <w:kern w:val="0"/>
          <w:sz w:val="18"/>
          <w:szCs w:val="18"/>
        </w:rPr>
        <w:t>20</w:t>
      </w:r>
      <w:r w:rsidRPr="00F24E2F">
        <w:rPr>
          <w:rFonts w:hint="eastAsia"/>
          <w:kern w:val="0"/>
          <w:sz w:val="18"/>
          <w:szCs w:val="18"/>
        </w:rPr>
        <w:t>일</w:t>
      </w:r>
    </w:p>
    <w:p w:rsidR="00400D31" w:rsidRDefault="00400D31" w:rsidP="00400D31">
      <w:pPr>
        <w:spacing w:line="276" w:lineRule="auto"/>
        <w:rPr>
          <w:rFonts w:cs="HY견고딕"/>
          <w:kern w:val="0"/>
          <w:sz w:val="18"/>
          <w:szCs w:val="18"/>
        </w:rPr>
      </w:pPr>
      <w:r w:rsidRPr="00F24E2F">
        <w:rPr>
          <w:rFonts w:hint="eastAsia"/>
          <w:kern w:val="0"/>
          <w:sz w:val="18"/>
          <w:szCs w:val="18"/>
        </w:rPr>
        <w:t>판형</w:t>
      </w:r>
      <w:r w:rsidRPr="00F24E2F">
        <w:rPr>
          <w:rFonts w:asciiTheme="minorHAnsi" w:eastAsiaTheme="minorHAnsi" w:hAnsiTheme="minorHAnsi" w:hint="eastAsia"/>
          <w:sz w:val="18"/>
          <w:szCs w:val="18"/>
        </w:rPr>
        <w:t>:</w:t>
      </w:r>
      <w:r>
        <w:rPr>
          <w:rFonts w:asciiTheme="minorHAnsi" w:eastAsiaTheme="minorHAnsi" w:hAnsiTheme="minorHAnsi" w:hint="eastAsia"/>
          <w:sz w:val="18"/>
          <w:szCs w:val="18"/>
        </w:rPr>
        <w:t xml:space="preserve"> </w:t>
      </w:r>
      <w:proofErr w:type="spellStart"/>
      <w:r w:rsidRPr="00805FD5">
        <w:rPr>
          <w:rFonts w:cs="HY견고딕"/>
          <w:kern w:val="0"/>
          <w:sz w:val="18"/>
          <w:szCs w:val="18"/>
        </w:rPr>
        <w:t>신국판</w:t>
      </w:r>
      <w:proofErr w:type="spellEnd"/>
      <w:r w:rsidRPr="00805FD5">
        <w:rPr>
          <w:rFonts w:cs="HY견고딕"/>
          <w:kern w:val="0"/>
          <w:sz w:val="18"/>
          <w:szCs w:val="18"/>
        </w:rPr>
        <w:t xml:space="preserve"> 변형</w:t>
      </w:r>
      <w:r w:rsidRPr="00F55248">
        <w:t xml:space="preserve"> </w:t>
      </w:r>
      <w:r w:rsidRPr="00F55248">
        <w:rPr>
          <w:rFonts w:cs="HY견고딕"/>
          <w:kern w:val="0"/>
          <w:sz w:val="18"/>
          <w:szCs w:val="18"/>
        </w:rPr>
        <w:t>(15</w:t>
      </w:r>
      <w:r w:rsidR="00DD503B">
        <w:rPr>
          <w:rFonts w:cs="HY견고딕" w:hint="eastAsia"/>
          <w:kern w:val="0"/>
          <w:sz w:val="18"/>
          <w:szCs w:val="18"/>
        </w:rPr>
        <w:t>0</w:t>
      </w:r>
      <w:r w:rsidRPr="00F55248">
        <w:rPr>
          <w:rFonts w:cs="HY견고딕"/>
          <w:kern w:val="0"/>
          <w:sz w:val="18"/>
          <w:szCs w:val="18"/>
        </w:rPr>
        <w:t>*215)</w:t>
      </w:r>
    </w:p>
    <w:p w:rsidR="00400D31" w:rsidRPr="00F24E2F" w:rsidRDefault="00400D31" w:rsidP="00400D31">
      <w:pPr>
        <w:spacing w:line="276" w:lineRule="auto"/>
        <w:rPr>
          <w:kern w:val="0"/>
          <w:sz w:val="18"/>
          <w:szCs w:val="18"/>
        </w:rPr>
      </w:pPr>
      <w:r w:rsidRPr="00F24E2F">
        <w:rPr>
          <w:rFonts w:hint="eastAsia"/>
          <w:kern w:val="0"/>
          <w:sz w:val="18"/>
          <w:szCs w:val="18"/>
        </w:rPr>
        <w:t>쪽수</w:t>
      </w:r>
      <w:r w:rsidRPr="00F24E2F">
        <w:rPr>
          <w:rFonts w:asciiTheme="minorHAnsi" w:eastAsiaTheme="minorHAnsi" w:hAnsiTheme="minorHAnsi" w:hint="eastAsia"/>
          <w:sz w:val="18"/>
          <w:szCs w:val="18"/>
        </w:rPr>
        <w:t>:</w:t>
      </w:r>
      <w:r>
        <w:rPr>
          <w:rFonts w:asciiTheme="minorHAnsi" w:eastAsiaTheme="minorHAnsi" w:hAnsiTheme="minorHAnsi" w:hint="eastAsia"/>
          <w:sz w:val="18"/>
          <w:szCs w:val="18"/>
        </w:rPr>
        <w:t xml:space="preserve"> </w:t>
      </w:r>
      <w:r w:rsidR="00DD503B">
        <w:rPr>
          <w:rFonts w:cs="바탕" w:hint="eastAsia"/>
          <w:kern w:val="0"/>
          <w:sz w:val="18"/>
          <w:szCs w:val="18"/>
        </w:rPr>
        <w:t>368</w:t>
      </w:r>
      <w:r w:rsidRPr="00F24E2F">
        <w:rPr>
          <w:rFonts w:hint="eastAsia"/>
          <w:kern w:val="0"/>
          <w:sz w:val="18"/>
          <w:szCs w:val="18"/>
        </w:rPr>
        <w:t>쪽</w:t>
      </w:r>
    </w:p>
    <w:p w:rsidR="00400D31" w:rsidRPr="00F24E2F" w:rsidRDefault="00400D31" w:rsidP="00400D31">
      <w:pPr>
        <w:spacing w:line="276" w:lineRule="auto"/>
        <w:rPr>
          <w:kern w:val="0"/>
          <w:sz w:val="18"/>
          <w:szCs w:val="18"/>
        </w:rPr>
      </w:pPr>
      <w:r w:rsidRPr="00F24E2F">
        <w:rPr>
          <w:rFonts w:hint="eastAsia"/>
          <w:kern w:val="0"/>
          <w:sz w:val="18"/>
          <w:szCs w:val="18"/>
        </w:rPr>
        <w:t>값</w:t>
      </w:r>
      <w:r w:rsidRPr="00F24E2F">
        <w:rPr>
          <w:rFonts w:asciiTheme="minorHAnsi" w:eastAsiaTheme="minorHAnsi" w:hAnsiTheme="minorHAnsi" w:hint="eastAsia"/>
          <w:sz w:val="18"/>
          <w:szCs w:val="18"/>
        </w:rPr>
        <w:t>:</w:t>
      </w:r>
      <w:r>
        <w:rPr>
          <w:rFonts w:asciiTheme="minorHAnsi" w:eastAsiaTheme="minorHAnsi" w:hAnsiTheme="minorHAnsi" w:hint="eastAsia"/>
          <w:sz w:val="18"/>
          <w:szCs w:val="18"/>
        </w:rPr>
        <w:t xml:space="preserve"> </w:t>
      </w:r>
      <w:r w:rsidRPr="00F24E2F">
        <w:rPr>
          <w:rFonts w:cs="바탕" w:hint="eastAsia"/>
          <w:kern w:val="0"/>
          <w:sz w:val="18"/>
          <w:szCs w:val="18"/>
        </w:rPr>
        <w:t>1</w:t>
      </w:r>
      <w:r w:rsidR="00DD503B">
        <w:rPr>
          <w:rFonts w:cs="바탕" w:hint="eastAsia"/>
          <w:kern w:val="0"/>
          <w:sz w:val="18"/>
          <w:szCs w:val="18"/>
        </w:rPr>
        <w:t>6</w:t>
      </w:r>
      <w:r w:rsidRPr="00F24E2F">
        <w:rPr>
          <w:rFonts w:cs="바탕" w:hint="eastAsia"/>
          <w:kern w:val="0"/>
          <w:sz w:val="18"/>
          <w:szCs w:val="18"/>
        </w:rPr>
        <w:t>,</w:t>
      </w:r>
      <w:r>
        <w:rPr>
          <w:rFonts w:cs="바탕" w:hint="eastAsia"/>
          <w:kern w:val="0"/>
          <w:sz w:val="18"/>
          <w:szCs w:val="18"/>
        </w:rPr>
        <w:t>0</w:t>
      </w:r>
      <w:r w:rsidRPr="00F24E2F">
        <w:rPr>
          <w:rFonts w:cs="바탕" w:hint="eastAsia"/>
          <w:kern w:val="0"/>
          <w:sz w:val="18"/>
          <w:szCs w:val="18"/>
        </w:rPr>
        <w:t>00</w:t>
      </w:r>
      <w:r w:rsidRPr="00F24E2F">
        <w:rPr>
          <w:rFonts w:hint="eastAsia"/>
          <w:kern w:val="0"/>
          <w:sz w:val="18"/>
          <w:szCs w:val="18"/>
        </w:rPr>
        <w:t>원</w:t>
      </w:r>
    </w:p>
    <w:p w:rsidR="00400D31" w:rsidRPr="00DD503B" w:rsidRDefault="00400D31" w:rsidP="00400D31">
      <w:pPr>
        <w:widowControl/>
        <w:wordWrap/>
        <w:autoSpaceDE/>
        <w:autoSpaceDN/>
        <w:snapToGrid w:val="0"/>
        <w:spacing w:line="276" w:lineRule="auto"/>
        <w:jc w:val="left"/>
        <w:rPr>
          <w:rFonts w:cs="바탕"/>
          <w:kern w:val="0"/>
          <w:sz w:val="18"/>
          <w:szCs w:val="18"/>
        </w:rPr>
      </w:pPr>
      <w:r w:rsidRPr="00DD503B">
        <w:rPr>
          <w:rFonts w:hint="eastAsia"/>
          <w:kern w:val="0"/>
          <w:sz w:val="18"/>
          <w:szCs w:val="18"/>
        </w:rPr>
        <w:t>ISBN</w:t>
      </w:r>
      <w:r w:rsidRPr="00DD503B">
        <w:rPr>
          <w:sz w:val="18"/>
          <w:szCs w:val="18"/>
        </w:rPr>
        <w:t xml:space="preserve"> </w:t>
      </w:r>
      <w:r w:rsidR="00DD503B" w:rsidRPr="00DD503B">
        <w:rPr>
          <w:sz w:val="18"/>
          <w:szCs w:val="18"/>
        </w:rPr>
        <w:t>978-89-6051-362-4 03180</w:t>
      </w:r>
    </w:p>
    <w:p w:rsidR="00400D31" w:rsidRDefault="00400D31" w:rsidP="00400D31">
      <w:pPr>
        <w:widowControl/>
        <w:wordWrap/>
        <w:autoSpaceDE/>
        <w:autoSpaceDN/>
        <w:snapToGrid w:val="0"/>
        <w:jc w:val="left"/>
        <w:rPr>
          <w:kern w:val="0"/>
          <w:sz w:val="18"/>
          <w:szCs w:val="18"/>
        </w:rPr>
      </w:pPr>
    </w:p>
    <w:p w:rsidR="00400D31" w:rsidRDefault="00400D31" w:rsidP="00400D31">
      <w:pPr>
        <w:pStyle w:val="a3"/>
        <w:adjustRightInd w:val="0"/>
        <w:spacing w:line="240" w:lineRule="auto"/>
        <w:rPr>
          <w:rFonts w:asciiTheme="minorHAnsi" w:eastAsiaTheme="minorHAnsi" w:hAnsiTheme="minorHAnsi" w:hint="eastAsia"/>
          <w:sz w:val="18"/>
          <w:szCs w:val="18"/>
        </w:rPr>
      </w:pPr>
    </w:p>
    <w:p w:rsidR="001553C2" w:rsidRDefault="001553C2" w:rsidP="00400D31">
      <w:pPr>
        <w:pStyle w:val="a3"/>
        <w:adjustRightInd w:val="0"/>
        <w:spacing w:line="240" w:lineRule="auto"/>
        <w:rPr>
          <w:rFonts w:asciiTheme="minorHAnsi" w:eastAsiaTheme="minorHAnsi" w:hAnsiTheme="minorHAnsi" w:hint="eastAsia"/>
          <w:sz w:val="18"/>
          <w:szCs w:val="18"/>
        </w:rPr>
      </w:pPr>
    </w:p>
    <w:p w:rsidR="001553C2" w:rsidRPr="001553C2" w:rsidRDefault="001553C2" w:rsidP="00400D31">
      <w:pPr>
        <w:pStyle w:val="a3"/>
        <w:adjustRightInd w:val="0"/>
        <w:spacing w:line="240" w:lineRule="auto"/>
        <w:rPr>
          <w:rFonts w:asciiTheme="minorHAnsi" w:eastAsiaTheme="minorHAnsi" w:hAnsiTheme="minorHAnsi"/>
          <w:sz w:val="18"/>
          <w:szCs w:val="18"/>
        </w:rPr>
      </w:pPr>
      <w:bookmarkStart w:id="0" w:name="_GoBack"/>
      <w:bookmarkEnd w:id="0"/>
    </w:p>
    <w:p w:rsidR="00400D31" w:rsidRPr="007576A2" w:rsidRDefault="00400D31" w:rsidP="00400D31">
      <w:pPr>
        <w:pStyle w:val="a3"/>
        <w:adjustRightInd w:val="0"/>
        <w:spacing w:line="240" w:lineRule="auto"/>
        <w:rPr>
          <w:rFonts w:asciiTheme="minorHAnsi" w:eastAsiaTheme="minorHAnsi" w:hAnsiTheme="minorHAnsi"/>
          <w:b/>
          <w:sz w:val="24"/>
          <w:szCs w:val="18"/>
        </w:rPr>
      </w:pPr>
      <w:r w:rsidRPr="00162BEE">
        <w:rPr>
          <w:rFonts w:asciiTheme="minorHAnsi" w:eastAsiaTheme="minorHAnsi" w:hAnsiTheme="minorHAnsi" w:hint="eastAsia"/>
          <w:b/>
          <w:sz w:val="24"/>
          <w:szCs w:val="18"/>
        </w:rPr>
        <w:t>&lt;책 소개&gt;</w:t>
      </w:r>
    </w:p>
    <w:p w:rsidR="007B4EFA" w:rsidRDefault="007B4EFA" w:rsidP="007B4EFA">
      <w:pPr>
        <w:rPr>
          <w:rFonts w:asciiTheme="minorHAnsi" w:eastAsiaTheme="minorHAnsi" w:hAnsiTheme="minorHAnsi" w:cs="굴림"/>
          <w:b/>
          <w:color w:val="000000"/>
          <w:kern w:val="0"/>
          <w:sz w:val="19"/>
          <w:szCs w:val="19"/>
        </w:rPr>
      </w:pPr>
    </w:p>
    <w:p w:rsidR="009037BF" w:rsidRDefault="009037BF" w:rsidP="007B4EFA">
      <w:pPr>
        <w:rPr>
          <w:rFonts w:asciiTheme="minorHAnsi" w:eastAsiaTheme="minorHAnsi" w:hAnsiTheme="minorHAnsi" w:cs="굴림"/>
          <w:b/>
          <w:color w:val="000000"/>
          <w:kern w:val="0"/>
          <w:sz w:val="19"/>
          <w:szCs w:val="19"/>
        </w:rPr>
      </w:pPr>
      <w:r w:rsidRPr="009037BF">
        <w:rPr>
          <w:rFonts w:asciiTheme="minorHAnsi" w:eastAsiaTheme="minorHAnsi" w:hAnsiTheme="minorHAnsi" w:cs="굴림" w:hint="eastAsia"/>
          <w:b/>
          <w:color w:val="000000"/>
          <w:kern w:val="0"/>
          <w:sz w:val="19"/>
          <w:szCs w:val="19"/>
        </w:rPr>
        <w:t>선과</w:t>
      </w:r>
      <w:r w:rsidRPr="009037BF">
        <w:rPr>
          <w:rFonts w:asciiTheme="minorHAnsi" w:eastAsiaTheme="minorHAnsi" w:hAnsiTheme="minorHAnsi" w:cs="굴림"/>
          <w:b/>
          <w:color w:val="000000"/>
          <w:kern w:val="0"/>
          <w:sz w:val="19"/>
          <w:szCs w:val="19"/>
        </w:rPr>
        <w:t xml:space="preserve"> 악의 무대 뒤편을 실험사회심리학 분야의 지식으로 조명한다는 만만찮은 도전을 </w:t>
      </w:r>
    </w:p>
    <w:p w:rsidR="007B4EFA" w:rsidRDefault="009037BF" w:rsidP="007B4EFA">
      <w:pPr>
        <w:rPr>
          <w:rFonts w:asciiTheme="minorHAnsi" w:eastAsiaTheme="minorHAnsi" w:hAnsiTheme="minorHAnsi" w:cs="굴림"/>
          <w:color w:val="000000"/>
          <w:kern w:val="0"/>
          <w:sz w:val="18"/>
          <w:szCs w:val="18"/>
        </w:rPr>
      </w:pPr>
      <w:r w:rsidRPr="009037BF">
        <w:rPr>
          <w:rFonts w:asciiTheme="minorHAnsi" w:eastAsiaTheme="minorHAnsi" w:hAnsiTheme="minorHAnsi" w:cs="굴림"/>
          <w:b/>
          <w:color w:val="000000"/>
          <w:kern w:val="0"/>
          <w:sz w:val="19"/>
          <w:szCs w:val="19"/>
        </w:rPr>
        <w:t>이 책은 멋지게 성공시켰다</w:t>
      </w:r>
      <w:r>
        <w:rPr>
          <w:rFonts w:asciiTheme="minorHAnsi" w:eastAsiaTheme="minorHAnsi" w:hAnsiTheme="minorHAnsi" w:cs="굴림" w:hint="eastAsia"/>
          <w:b/>
          <w:color w:val="000000"/>
          <w:kern w:val="0"/>
          <w:sz w:val="19"/>
          <w:szCs w:val="19"/>
        </w:rPr>
        <w:t xml:space="preserve">! </w:t>
      </w:r>
    </w:p>
    <w:p w:rsidR="009037BF" w:rsidRDefault="009037BF" w:rsidP="007B4EFA">
      <w:pPr>
        <w:rPr>
          <w:rFonts w:asciiTheme="minorHAnsi" w:eastAsiaTheme="minorHAnsi" w:hAnsiTheme="minorHAnsi" w:cs="굴림"/>
          <w:color w:val="000000"/>
          <w:kern w:val="0"/>
          <w:sz w:val="18"/>
          <w:szCs w:val="18"/>
        </w:rPr>
      </w:pPr>
    </w:p>
    <w:p w:rsidR="007B4EFA" w:rsidRPr="007B4EFA" w:rsidRDefault="00A80C06" w:rsidP="007B4EFA">
      <w:pPr>
        <w:rPr>
          <w:rFonts w:asciiTheme="minorHAnsi" w:eastAsiaTheme="minorHAnsi" w:hAnsiTheme="minorHAnsi" w:cs="굴림"/>
          <w:color w:val="000000"/>
          <w:kern w:val="0"/>
          <w:sz w:val="18"/>
          <w:szCs w:val="18"/>
        </w:rPr>
      </w:pPr>
      <w:r w:rsidRPr="00A80C06">
        <w:rPr>
          <w:rFonts w:asciiTheme="minorHAnsi" w:eastAsiaTheme="minorHAnsi" w:hAnsiTheme="minorHAnsi" w:cs="굴림" w:hint="eastAsia"/>
          <w:color w:val="000000"/>
          <w:kern w:val="0"/>
          <w:sz w:val="18"/>
          <w:szCs w:val="18"/>
        </w:rPr>
        <w:t>『도덕적</w:t>
      </w:r>
      <w:r w:rsidRPr="00A80C06">
        <w:rPr>
          <w:rFonts w:asciiTheme="minorHAnsi" w:eastAsiaTheme="minorHAnsi" w:hAnsiTheme="minorHAnsi" w:cs="굴림"/>
          <w:color w:val="000000"/>
          <w:kern w:val="0"/>
          <w:sz w:val="18"/>
          <w:szCs w:val="18"/>
        </w:rPr>
        <w:t xml:space="preserve"> 인간은 왜 나쁜 사회를 만드는가』</w:t>
      </w:r>
      <w:r>
        <w:rPr>
          <w:rFonts w:asciiTheme="minorHAnsi" w:eastAsiaTheme="minorHAnsi" w:hAnsiTheme="minorHAnsi" w:cs="굴림" w:hint="eastAsia"/>
          <w:color w:val="000000"/>
          <w:kern w:val="0"/>
          <w:sz w:val="18"/>
          <w:szCs w:val="18"/>
        </w:rPr>
        <w:t xml:space="preserve">는 </w:t>
      </w:r>
      <w:r w:rsidR="007B4EFA" w:rsidRPr="007B4EFA">
        <w:rPr>
          <w:rFonts w:asciiTheme="minorHAnsi" w:eastAsiaTheme="minorHAnsi" w:hAnsiTheme="minorHAnsi" w:cs="굴림" w:hint="eastAsia"/>
          <w:color w:val="000000"/>
          <w:kern w:val="0"/>
          <w:sz w:val="18"/>
          <w:szCs w:val="18"/>
        </w:rPr>
        <w:t>재치</w:t>
      </w:r>
      <w:r w:rsidR="007B4EFA" w:rsidRPr="007B4EFA">
        <w:rPr>
          <w:rFonts w:asciiTheme="minorHAnsi" w:eastAsiaTheme="minorHAnsi" w:hAnsiTheme="minorHAnsi" w:cs="굴림"/>
          <w:color w:val="000000"/>
          <w:kern w:val="0"/>
          <w:sz w:val="18"/>
          <w:szCs w:val="18"/>
        </w:rPr>
        <w:t xml:space="preserve"> 넘치는 연구로 2013년 </w:t>
      </w:r>
      <w:proofErr w:type="spellStart"/>
      <w:r w:rsidR="007B4EFA" w:rsidRPr="007B4EFA">
        <w:rPr>
          <w:rFonts w:asciiTheme="minorHAnsi" w:eastAsiaTheme="minorHAnsi" w:hAnsiTheme="minorHAnsi" w:cs="굴림"/>
          <w:color w:val="000000"/>
          <w:kern w:val="0"/>
          <w:sz w:val="18"/>
          <w:szCs w:val="18"/>
        </w:rPr>
        <w:t>이그</w:t>
      </w:r>
      <w:proofErr w:type="spellEnd"/>
      <w:r w:rsidR="007B4EFA" w:rsidRPr="007B4EFA">
        <w:rPr>
          <w:rFonts w:asciiTheme="minorHAnsi" w:eastAsiaTheme="minorHAnsi" w:hAnsiTheme="minorHAnsi" w:cs="굴림"/>
          <w:color w:val="000000"/>
          <w:kern w:val="0"/>
          <w:sz w:val="18"/>
          <w:szCs w:val="18"/>
        </w:rPr>
        <w:t xml:space="preserve"> 노벨상을 수상한 </w:t>
      </w:r>
      <w:proofErr w:type="spellStart"/>
      <w:r w:rsidR="007B4EFA" w:rsidRPr="007B4EFA">
        <w:rPr>
          <w:rFonts w:asciiTheme="minorHAnsi" w:eastAsiaTheme="minorHAnsi" w:hAnsiTheme="minorHAnsi" w:cs="굴림"/>
          <w:color w:val="000000"/>
          <w:kern w:val="0"/>
          <w:sz w:val="18"/>
          <w:szCs w:val="18"/>
        </w:rPr>
        <w:t>로랑</w:t>
      </w:r>
      <w:proofErr w:type="spellEnd"/>
      <w:r w:rsidR="007B4EFA" w:rsidRPr="007B4EFA">
        <w:rPr>
          <w:rFonts w:asciiTheme="minorHAnsi" w:eastAsiaTheme="minorHAnsi" w:hAnsiTheme="minorHAnsi" w:cs="굴림"/>
          <w:color w:val="000000"/>
          <w:kern w:val="0"/>
          <w:sz w:val="18"/>
          <w:szCs w:val="18"/>
        </w:rPr>
        <w:t xml:space="preserve"> </w:t>
      </w:r>
      <w:proofErr w:type="spellStart"/>
      <w:r w:rsidR="007B4EFA" w:rsidRPr="007B4EFA">
        <w:rPr>
          <w:rFonts w:asciiTheme="minorHAnsi" w:eastAsiaTheme="minorHAnsi" w:hAnsiTheme="minorHAnsi" w:cs="굴림"/>
          <w:color w:val="000000"/>
          <w:kern w:val="0"/>
          <w:sz w:val="18"/>
          <w:szCs w:val="18"/>
        </w:rPr>
        <w:t>베그가</w:t>
      </w:r>
      <w:proofErr w:type="spellEnd"/>
      <w:r w:rsidR="007B4EFA" w:rsidRPr="007B4EFA">
        <w:rPr>
          <w:rFonts w:asciiTheme="minorHAnsi" w:eastAsiaTheme="minorHAnsi" w:hAnsiTheme="minorHAnsi" w:cs="굴림"/>
          <w:color w:val="000000"/>
          <w:kern w:val="0"/>
          <w:sz w:val="18"/>
          <w:szCs w:val="18"/>
        </w:rPr>
        <w:t xml:space="preserve"> 특유의 유머감각과 깊이 있는 통찰로 ‘도덕적 착각’에 빠져 있는 인간의 심리를 파헤친 사회심리학의 명저이다. </w:t>
      </w:r>
    </w:p>
    <w:p w:rsidR="007B4EFA" w:rsidRPr="007B4EFA" w:rsidRDefault="007B4EFA" w:rsidP="007B4EFA">
      <w:pPr>
        <w:rPr>
          <w:rFonts w:asciiTheme="minorHAnsi" w:eastAsiaTheme="minorHAnsi" w:hAnsiTheme="minorHAnsi" w:cs="굴림"/>
          <w:color w:val="000000"/>
          <w:kern w:val="0"/>
          <w:sz w:val="18"/>
          <w:szCs w:val="18"/>
        </w:rPr>
      </w:pPr>
      <w:proofErr w:type="spellStart"/>
      <w:r w:rsidRPr="007B4EFA">
        <w:rPr>
          <w:rFonts w:asciiTheme="minorHAnsi" w:eastAsiaTheme="minorHAnsi" w:hAnsiTheme="minorHAnsi" w:cs="굴림" w:hint="eastAsia"/>
          <w:color w:val="000000"/>
          <w:kern w:val="0"/>
          <w:sz w:val="18"/>
          <w:szCs w:val="18"/>
        </w:rPr>
        <w:t>로랑</w:t>
      </w:r>
      <w:proofErr w:type="spellEnd"/>
      <w:r w:rsidRPr="007B4EFA">
        <w:rPr>
          <w:rFonts w:asciiTheme="minorHAnsi" w:eastAsiaTheme="minorHAnsi" w:hAnsiTheme="minorHAnsi" w:cs="굴림"/>
          <w:color w:val="000000"/>
          <w:kern w:val="0"/>
          <w:sz w:val="18"/>
          <w:szCs w:val="18"/>
        </w:rPr>
        <w:t xml:space="preserve"> </w:t>
      </w:r>
      <w:proofErr w:type="spellStart"/>
      <w:r w:rsidRPr="007B4EFA">
        <w:rPr>
          <w:rFonts w:asciiTheme="minorHAnsi" w:eastAsiaTheme="minorHAnsi" w:hAnsiTheme="minorHAnsi" w:cs="굴림"/>
          <w:color w:val="000000"/>
          <w:kern w:val="0"/>
          <w:sz w:val="18"/>
          <w:szCs w:val="18"/>
        </w:rPr>
        <w:t>베그는</w:t>
      </w:r>
      <w:proofErr w:type="spellEnd"/>
      <w:r w:rsidRPr="007B4EFA">
        <w:rPr>
          <w:rFonts w:asciiTheme="minorHAnsi" w:eastAsiaTheme="minorHAnsi" w:hAnsiTheme="minorHAnsi" w:cs="굴림"/>
          <w:color w:val="000000"/>
          <w:kern w:val="0"/>
          <w:sz w:val="18"/>
          <w:szCs w:val="18"/>
        </w:rPr>
        <w:t xml:space="preserve"> 특정한 도덕관념이나 보편적 판단을 옹호하는 법이 없다. 그저 타인의 시선에 연연하고, 나와 타인, 그리고 사회 사이의 딜레마에 빠져 허우적거리는 인간의 모습들을 수많은 실험과 사례를 통해 보여줄 뿐이다. </w:t>
      </w:r>
    </w:p>
    <w:p w:rsidR="007B4EFA" w:rsidRPr="007B4EFA" w:rsidRDefault="007B4EFA" w:rsidP="007B4EFA">
      <w:pPr>
        <w:rPr>
          <w:rFonts w:asciiTheme="minorHAnsi" w:eastAsiaTheme="minorHAnsi" w:hAnsiTheme="minorHAnsi" w:cs="굴림"/>
          <w:color w:val="000000"/>
          <w:kern w:val="0"/>
          <w:sz w:val="18"/>
          <w:szCs w:val="18"/>
        </w:rPr>
      </w:pPr>
      <w:r w:rsidRPr="007B4EFA">
        <w:rPr>
          <w:rFonts w:asciiTheme="minorHAnsi" w:eastAsiaTheme="minorHAnsi" w:hAnsiTheme="minorHAnsi" w:cs="굴림" w:hint="eastAsia"/>
          <w:color w:val="000000"/>
          <w:kern w:val="0"/>
          <w:sz w:val="18"/>
          <w:szCs w:val="18"/>
        </w:rPr>
        <w:t>하지만</w:t>
      </w:r>
      <w:r w:rsidRPr="007B4EFA">
        <w:rPr>
          <w:rFonts w:asciiTheme="minorHAnsi" w:eastAsiaTheme="minorHAnsi" w:hAnsiTheme="minorHAnsi" w:cs="굴림"/>
          <w:color w:val="000000"/>
          <w:kern w:val="0"/>
          <w:sz w:val="18"/>
          <w:szCs w:val="18"/>
        </w:rPr>
        <w:t xml:space="preserve"> 끝내 우리에게 희망적인 고민을 던진다. 그것은 스스로를 ‘도덕적 인간’이라 자처하는 사람들이 행해온 도덕적 행위에 대한 반성이다. 저자는 ‘도덕의 정의’에 대한 고민 없이는 ‘좋은 사회’</w:t>
      </w:r>
      <w:proofErr w:type="spellStart"/>
      <w:r w:rsidRPr="007B4EFA">
        <w:rPr>
          <w:rFonts w:asciiTheme="minorHAnsi" w:eastAsiaTheme="minorHAnsi" w:hAnsiTheme="minorHAnsi" w:cs="굴림"/>
          <w:color w:val="000000"/>
          <w:kern w:val="0"/>
          <w:sz w:val="18"/>
          <w:szCs w:val="18"/>
        </w:rPr>
        <w:t>를</w:t>
      </w:r>
      <w:proofErr w:type="spellEnd"/>
      <w:r w:rsidRPr="007B4EFA">
        <w:rPr>
          <w:rFonts w:asciiTheme="minorHAnsi" w:eastAsiaTheme="minorHAnsi" w:hAnsiTheme="minorHAnsi" w:cs="굴림"/>
          <w:color w:val="000000"/>
          <w:kern w:val="0"/>
          <w:sz w:val="18"/>
          <w:szCs w:val="18"/>
        </w:rPr>
        <w:t xml:space="preserve"> 만날 수 없음을 역설한다. </w:t>
      </w:r>
    </w:p>
    <w:p w:rsidR="00400D31" w:rsidRDefault="007B4EFA" w:rsidP="007B4EFA">
      <w:pPr>
        <w:rPr>
          <w:rFonts w:asciiTheme="minorHAnsi" w:eastAsiaTheme="minorHAnsi" w:hAnsiTheme="minorHAnsi" w:cs="굴림"/>
          <w:color w:val="000000"/>
          <w:kern w:val="0"/>
          <w:sz w:val="18"/>
          <w:szCs w:val="18"/>
        </w:rPr>
      </w:pPr>
      <w:r w:rsidRPr="007B4EFA">
        <w:rPr>
          <w:rFonts w:asciiTheme="minorHAnsi" w:eastAsiaTheme="minorHAnsi" w:hAnsiTheme="minorHAnsi" w:cs="굴림" w:hint="eastAsia"/>
          <w:color w:val="000000"/>
          <w:kern w:val="0"/>
          <w:sz w:val="18"/>
          <w:szCs w:val="18"/>
        </w:rPr>
        <w:t>깊이</w:t>
      </w:r>
      <w:r w:rsidRPr="007B4EFA">
        <w:rPr>
          <w:rFonts w:asciiTheme="minorHAnsi" w:eastAsiaTheme="minorHAnsi" w:hAnsiTheme="minorHAnsi" w:cs="굴림"/>
          <w:color w:val="000000"/>
          <w:kern w:val="0"/>
          <w:sz w:val="18"/>
          <w:szCs w:val="18"/>
        </w:rPr>
        <w:t xml:space="preserve"> 없는 </w:t>
      </w:r>
      <w:proofErr w:type="spellStart"/>
      <w:r w:rsidRPr="007B4EFA">
        <w:rPr>
          <w:rFonts w:asciiTheme="minorHAnsi" w:eastAsiaTheme="minorHAnsi" w:hAnsiTheme="minorHAnsi" w:cs="굴림"/>
          <w:color w:val="000000"/>
          <w:kern w:val="0"/>
          <w:sz w:val="18"/>
          <w:szCs w:val="18"/>
        </w:rPr>
        <w:t>모랄이</w:t>
      </w:r>
      <w:proofErr w:type="spellEnd"/>
      <w:r w:rsidRPr="007B4EFA">
        <w:rPr>
          <w:rFonts w:asciiTheme="minorHAnsi" w:eastAsiaTheme="minorHAnsi" w:hAnsiTheme="minorHAnsi" w:cs="굴림"/>
          <w:color w:val="000000"/>
          <w:kern w:val="0"/>
          <w:sz w:val="18"/>
          <w:szCs w:val="18"/>
        </w:rPr>
        <w:t xml:space="preserve"> 횡행하는 사회, 인간의 행동 하나하나의 의미를 과학적으로 설명하는 이 책은 자신의 진정한 본성을 알고 도덕적 난제들을 풀어 나가고자 하는 이들에게 좋은 안내서가 될 것이다.</w:t>
      </w:r>
    </w:p>
    <w:p w:rsidR="00A80C06" w:rsidRPr="007B4EFA" w:rsidRDefault="00A80C06" w:rsidP="007B4EFA">
      <w:pPr>
        <w:rPr>
          <w:rFonts w:asciiTheme="minorHAnsi" w:eastAsiaTheme="minorHAnsi" w:hAnsiTheme="minorHAnsi"/>
          <w:b/>
          <w:sz w:val="24"/>
          <w:szCs w:val="18"/>
        </w:rPr>
      </w:pPr>
    </w:p>
    <w:p w:rsidR="00400D31" w:rsidRPr="007576A2" w:rsidRDefault="00400D31" w:rsidP="00400D31">
      <w:pPr>
        <w:pStyle w:val="a3"/>
        <w:adjustRightInd w:val="0"/>
        <w:spacing w:line="240" w:lineRule="auto"/>
        <w:rPr>
          <w:rFonts w:asciiTheme="minorHAnsi" w:eastAsiaTheme="minorHAnsi" w:hAnsiTheme="minorHAnsi"/>
          <w:b/>
          <w:sz w:val="24"/>
          <w:szCs w:val="18"/>
        </w:rPr>
      </w:pPr>
      <w:r w:rsidRPr="00162BEE">
        <w:rPr>
          <w:rFonts w:asciiTheme="minorHAnsi" w:eastAsiaTheme="minorHAnsi" w:hAnsiTheme="minorHAnsi" w:hint="eastAsia"/>
          <w:b/>
          <w:sz w:val="24"/>
          <w:szCs w:val="18"/>
        </w:rPr>
        <w:t xml:space="preserve">&lt;저자 </w:t>
      </w:r>
      <w:r w:rsidR="00A80C06">
        <w:rPr>
          <w:rFonts w:asciiTheme="minorHAnsi" w:eastAsiaTheme="minorHAnsi" w:hAnsiTheme="minorHAnsi" w:hint="eastAsia"/>
          <w:b/>
          <w:sz w:val="24"/>
          <w:szCs w:val="18"/>
        </w:rPr>
        <w:t xml:space="preserve">및 역자 </w:t>
      </w:r>
      <w:r w:rsidRPr="00162BEE">
        <w:rPr>
          <w:rFonts w:asciiTheme="minorHAnsi" w:eastAsiaTheme="minorHAnsi" w:hAnsiTheme="minorHAnsi" w:hint="eastAsia"/>
          <w:b/>
          <w:sz w:val="24"/>
          <w:szCs w:val="18"/>
        </w:rPr>
        <w:t>소개&gt;</w:t>
      </w:r>
    </w:p>
    <w:p w:rsidR="00A80C06" w:rsidRDefault="00400D31" w:rsidP="00A80C06">
      <w:pPr>
        <w:pStyle w:val="a3"/>
        <w:adjustRightInd w:val="0"/>
        <w:spacing w:line="276" w:lineRule="auto"/>
        <w:rPr>
          <w:rFonts w:asciiTheme="minorHAnsi" w:eastAsiaTheme="minorHAnsi" w:hAnsiTheme="minorHAnsi"/>
          <w:b/>
          <w:sz w:val="18"/>
          <w:szCs w:val="18"/>
        </w:rPr>
      </w:pPr>
      <w:r w:rsidRPr="00E36CB2">
        <w:rPr>
          <w:rFonts w:asciiTheme="minorHAnsi" w:eastAsiaTheme="minorHAnsi" w:hAnsiTheme="minorHAnsi" w:hint="eastAsia"/>
          <w:b/>
          <w:sz w:val="18"/>
          <w:szCs w:val="18"/>
        </w:rPr>
        <w:t>지은이:</w:t>
      </w:r>
      <w:r w:rsidRPr="00E36CB2">
        <w:rPr>
          <w:rFonts w:asciiTheme="minorHAnsi" w:eastAsiaTheme="minorHAnsi" w:hAnsiTheme="minorHAnsi"/>
          <w:b/>
          <w:sz w:val="18"/>
          <w:szCs w:val="18"/>
        </w:rPr>
        <w:t xml:space="preserve"> </w:t>
      </w:r>
      <w:proofErr w:type="spellStart"/>
      <w:r w:rsidR="00A80C06">
        <w:rPr>
          <w:rFonts w:asciiTheme="minorHAnsi" w:eastAsiaTheme="minorHAnsi" w:hAnsiTheme="minorHAnsi" w:hint="eastAsia"/>
          <w:b/>
          <w:sz w:val="18"/>
          <w:szCs w:val="18"/>
        </w:rPr>
        <w:t>로랑</w:t>
      </w:r>
      <w:proofErr w:type="spellEnd"/>
      <w:r w:rsidR="00A80C06">
        <w:rPr>
          <w:rFonts w:asciiTheme="minorHAnsi" w:eastAsiaTheme="minorHAnsi" w:hAnsiTheme="minorHAnsi" w:hint="eastAsia"/>
          <w:b/>
          <w:sz w:val="18"/>
          <w:szCs w:val="18"/>
        </w:rPr>
        <w:t xml:space="preserve"> </w:t>
      </w:r>
      <w:proofErr w:type="spellStart"/>
      <w:r w:rsidR="00A80C06">
        <w:rPr>
          <w:rFonts w:asciiTheme="minorHAnsi" w:eastAsiaTheme="minorHAnsi" w:hAnsiTheme="minorHAnsi" w:hint="eastAsia"/>
          <w:b/>
          <w:sz w:val="18"/>
          <w:szCs w:val="18"/>
        </w:rPr>
        <w:t>베그</w:t>
      </w:r>
      <w:proofErr w:type="spellEnd"/>
      <w:r w:rsidR="00A80C06">
        <w:rPr>
          <w:rFonts w:asciiTheme="minorHAnsi" w:eastAsiaTheme="minorHAnsi" w:hAnsiTheme="minorHAnsi" w:hint="eastAsia"/>
          <w:b/>
          <w:sz w:val="18"/>
          <w:szCs w:val="18"/>
        </w:rPr>
        <w:t>(</w:t>
      </w:r>
      <w:r w:rsidR="00A80C06" w:rsidRPr="00A80C06">
        <w:rPr>
          <w:rFonts w:asciiTheme="minorHAnsi" w:eastAsiaTheme="minorHAnsi" w:hAnsiTheme="minorHAnsi"/>
          <w:b/>
          <w:sz w:val="18"/>
          <w:szCs w:val="18"/>
        </w:rPr>
        <w:t xml:space="preserve">Laurent </w:t>
      </w:r>
      <w:proofErr w:type="spellStart"/>
      <w:r w:rsidR="00A80C06" w:rsidRPr="00A80C06">
        <w:rPr>
          <w:rFonts w:asciiTheme="minorHAnsi" w:eastAsiaTheme="minorHAnsi" w:hAnsiTheme="minorHAnsi"/>
          <w:b/>
          <w:sz w:val="18"/>
          <w:szCs w:val="18"/>
        </w:rPr>
        <w:t>Bègue</w:t>
      </w:r>
      <w:proofErr w:type="spellEnd"/>
      <w:r w:rsidR="00A80C06">
        <w:rPr>
          <w:rFonts w:asciiTheme="minorHAnsi" w:eastAsiaTheme="minorHAnsi" w:hAnsiTheme="minorHAnsi" w:hint="eastAsia"/>
          <w:b/>
          <w:sz w:val="18"/>
          <w:szCs w:val="18"/>
        </w:rPr>
        <w:t>)</w:t>
      </w:r>
    </w:p>
    <w:p w:rsidR="00A80C06" w:rsidRPr="00A80C06" w:rsidRDefault="00A80C06" w:rsidP="00A80C06">
      <w:pPr>
        <w:pStyle w:val="a3"/>
        <w:adjustRightInd w:val="0"/>
        <w:spacing w:line="276" w:lineRule="auto"/>
        <w:rPr>
          <w:rFonts w:asciiTheme="minorHAnsi" w:eastAsiaTheme="minorHAnsi" w:hAnsiTheme="minorHAnsi"/>
          <w:sz w:val="18"/>
          <w:szCs w:val="18"/>
        </w:rPr>
      </w:pPr>
      <w:r w:rsidRPr="00A80C06">
        <w:rPr>
          <w:rFonts w:asciiTheme="minorHAnsi" w:eastAsiaTheme="minorHAnsi" w:hAnsiTheme="minorHAnsi" w:hint="eastAsia"/>
          <w:sz w:val="18"/>
          <w:szCs w:val="18"/>
        </w:rPr>
        <w:t>프랑스</w:t>
      </w:r>
      <w:r w:rsidRPr="00A80C06">
        <w:rPr>
          <w:rFonts w:asciiTheme="minorHAnsi" w:eastAsiaTheme="minorHAnsi" w:hAnsiTheme="minorHAnsi"/>
          <w:sz w:val="18"/>
          <w:szCs w:val="18"/>
        </w:rPr>
        <w:t xml:space="preserve"> </w:t>
      </w:r>
      <w:proofErr w:type="spellStart"/>
      <w:r w:rsidRPr="00A80C06">
        <w:rPr>
          <w:rFonts w:asciiTheme="minorHAnsi" w:eastAsiaTheme="minorHAnsi" w:hAnsiTheme="minorHAnsi"/>
          <w:sz w:val="18"/>
          <w:szCs w:val="18"/>
        </w:rPr>
        <w:t>그르노블</w:t>
      </w:r>
      <w:proofErr w:type="spellEnd"/>
      <w:r w:rsidRPr="00A80C06">
        <w:rPr>
          <w:rFonts w:asciiTheme="minorHAnsi" w:eastAsiaTheme="minorHAnsi" w:hAnsiTheme="minorHAnsi"/>
          <w:sz w:val="18"/>
          <w:szCs w:val="18"/>
        </w:rPr>
        <w:t xml:space="preserve"> 대학 사회심리학 교수이자 인격, 인지, 사회 변화에 관한 대학연합 심리학연구소를 이끌고 있다. </w:t>
      </w:r>
      <w:proofErr w:type="spellStart"/>
      <w:r w:rsidRPr="00A80C06">
        <w:rPr>
          <w:rFonts w:asciiTheme="minorHAnsi" w:eastAsiaTheme="minorHAnsi" w:hAnsiTheme="minorHAnsi"/>
          <w:sz w:val="18"/>
          <w:szCs w:val="18"/>
        </w:rPr>
        <w:t>스탠퍼드</w:t>
      </w:r>
      <w:proofErr w:type="spellEnd"/>
      <w:r w:rsidRPr="00A80C06">
        <w:rPr>
          <w:rFonts w:asciiTheme="minorHAnsi" w:eastAsiaTheme="minorHAnsi" w:hAnsiTheme="minorHAnsi"/>
          <w:sz w:val="18"/>
          <w:szCs w:val="18"/>
        </w:rPr>
        <w:t xml:space="preserve"> 대학 방문교수, 객원연구원을 역임했으며 학문적 업적이 뛰어난 교수들을 지원하는 프랑스 교수협회(IUF) 명예회원이기도 하다. 국제학술지에 50편 이상의 논문을 발표했고 『</w:t>
      </w:r>
      <w:proofErr w:type="spellStart"/>
      <w:r w:rsidRPr="00A80C06">
        <w:rPr>
          <w:rFonts w:asciiTheme="minorHAnsi" w:eastAsiaTheme="minorHAnsi" w:hAnsiTheme="minorHAnsi"/>
          <w:sz w:val="18"/>
          <w:szCs w:val="18"/>
        </w:rPr>
        <w:t>프시콜로지</w:t>
      </w:r>
      <w:proofErr w:type="spellEnd"/>
      <w:r w:rsidRPr="00A80C06">
        <w:rPr>
          <w:rFonts w:asciiTheme="minorHAnsi" w:eastAsiaTheme="minorHAnsi" w:hAnsiTheme="minorHAnsi"/>
          <w:sz w:val="18"/>
          <w:szCs w:val="18"/>
        </w:rPr>
        <w:t>』, 『</w:t>
      </w:r>
      <w:proofErr w:type="spellStart"/>
      <w:r w:rsidRPr="00A80C06">
        <w:rPr>
          <w:rFonts w:asciiTheme="minorHAnsi" w:eastAsiaTheme="minorHAnsi" w:hAnsiTheme="minorHAnsi"/>
          <w:sz w:val="18"/>
          <w:szCs w:val="18"/>
        </w:rPr>
        <w:t>프시코</w:t>
      </w:r>
      <w:proofErr w:type="spellEnd"/>
      <w:r w:rsidRPr="00A80C06">
        <w:rPr>
          <w:rFonts w:asciiTheme="minorHAnsi" w:eastAsiaTheme="minorHAnsi" w:hAnsiTheme="minorHAnsi"/>
          <w:sz w:val="18"/>
          <w:szCs w:val="18"/>
        </w:rPr>
        <w:t>』 등의 대중적인 심리학 전문지의 자문을 맡고 있다.</w:t>
      </w:r>
    </w:p>
    <w:p w:rsidR="00400D31" w:rsidRPr="0088416F" w:rsidRDefault="00A80C06" w:rsidP="00A80C06">
      <w:pPr>
        <w:pStyle w:val="a3"/>
        <w:adjustRightInd w:val="0"/>
        <w:spacing w:line="276" w:lineRule="auto"/>
        <w:rPr>
          <w:rFonts w:asciiTheme="minorHAnsi" w:eastAsiaTheme="minorHAnsi" w:hAnsiTheme="minorHAnsi"/>
          <w:b/>
          <w:sz w:val="18"/>
          <w:szCs w:val="18"/>
        </w:rPr>
      </w:pPr>
      <w:r w:rsidRPr="00A80C06">
        <w:rPr>
          <w:rFonts w:asciiTheme="minorHAnsi" w:eastAsiaTheme="minorHAnsi" w:hAnsiTheme="minorHAnsi" w:hint="eastAsia"/>
          <w:sz w:val="18"/>
          <w:szCs w:val="18"/>
        </w:rPr>
        <w:lastRenderedPageBreak/>
        <w:t>그는</w:t>
      </w:r>
      <w:r w:rsidRPr="00A80C06">
        <w:rPr>
          <w:rFonts w:asciiTheme="minorHAnsi" w:eastAsiaTheme="minorHAnsi" w:hAnsiTheme="minorHAnsi"/>
          <w:sz w:val="18"/>
          <w:szCs w:val="18"/>
        </w:rPr>
        <w:t xml:space="preserve"> 황당하고 기발한 연구에 수여하는 </w:t>
      </w:r>
      <w:proofErr w:type="spellStart"/>
      <w:r w:rsidRPr="00A80C06">
        <w:rPr>
          <w:rFonts w:asciiTheme="minorHAnsi" w:eastAsiaTheme="minorHAnsi" w:hAnsiTheme="minorHAnsi"/>
          <w:sz w:val="18"/>
          <w:szCs w:val="18"/>
        </w:rPr>
        <w:t>이그</w:t>
      </w:r>
      <w:proofErr w:type="spellEnd"/>
      <w:r w:rsidRPr="00A80C06">
        <w:rPr>
          <w:rFonts w:asciiTheme="minorHAnsi" w:eastAsiaTheme="minorHAnsi" w:hAnsiTheme="minorHAnsi"/>
          <w:sz w:val="18"/>
          <w:szCs w:val="18"/>
        </w:rPr>
        <w:t xml:space="preserve"> 노벨상 심리학 분야 수상(2013년)으로 화제가 되었다. </w:t>
      </w:r>
      <w:proofErr w:type="spellStart"/>
      <w:r w:rsidRPr="00A80C06">
        <w:rPr>
          <w:rFonts w:asciiTheme="minorHAnsi" w:eastAsiaTheme="minorHAnsi" w:hAnsiTheme="minorHAnsi"/>
          <w:sz w:val="18"/>
          <w:szCs w:val="18"/>
        </w:rPr>
        <w:t>로랑</w:t>
      </w:r>
      <w:proofErr w:type="spellEnd"/>
      <w:r w:rsidRPr="00A80C06">
        <w:rPr>
          <w:rFonts w:asciiTheme="minorHAnsi" w:eastAsiaTheme="minorHAnsi" w:hAnsiTheme="minorHAnsi"/>
          <w:sz w:val="18"/>
          <w:szCs w:val="18"/>
        </w:rPr>
        <w:t xml:space="preserve"> </w:t>
      </w:r>
      <w:proofErr w:type="spellStart"/>
      <w:r w:rsidRPr="00A80C06">
        <w:rPr>
          <w:rFonts w:asciiTheme="minorHAnsi" w:eastAsiaTheme="minorHAnsi" w:hAnsiTheme="minorHAnsi"/>
          <w:sz w:val="18"/>
          <w:szCs w:val="18"/>
        </w:rPr>
        <w:t>베그는</w:t>
      </w:r>
      <w:proofErr w:type="spellEnd"/>
      <w:r w:rsidRPr="00A80C06">
        <w:rPr>
          <w:rFonts w:asciiTheme="minorHAnsi" w:eastAsiaTheme="minorHAnsi" w:hAnsiTheme="minorHAnsi"/>
          <w:sz w:val="18"/>
          <w:szCs w:val="18"/>
        </w:rPr>
        <w:t xml:space="preserve"> ‘술을 마신 사람은 자신을 매력적으로 생각한다’는 가설을 입증한 실험연구로 이 상을 받았다. 이는 술을 마시면 상대에 대한 호감도가 높아진다는 기존의 생각(비어 </w:t>
      </w:r>
      <w:proofErr w:type="spellStart"/>
      <w:r w:rsidRPr="00A80C06">
        <w:rPr>
          <w:rFonts w:asciiTheme="minorHAnsi" w:eastAsiaTheme="minorHAnsi" w:hAnsiTheme="minorHAnsi"/>
          <w:sz w:val="18"/>
          <w:szCs w:val="18"/>
        </w:rPr>
        <w:t>고글</w:t>
      </w:r>
      <w:proofErr w:type="spellEnd"/>
      <w:r w:rsidRPr="00A80C06">
        <w:rPr>
          <w:rFonts w:asciiTheme="minorHAnsi" w:eastAsiaTheme="minorHAnsi" w:hAnsiTheme="minorHAnsi"/>
          <w:sz w:val="18"/>
          <w:szCs w:val="18"/>
        </w:rPr>
        <w:t>Beer Goggles 현상)을 뒤집어본 것이다.</w:t>
      </w:r>
    </w:p>
    <w:p w:rsidR="00400D31" w:rsidRPr="0088416F" w:rsidRDefault="00400D31" w:rsidP="00400D31">
      <w:pPr>
        <w:pStyle w:val="a3"/>
        <w:adjustRightInd w:val="0"/>
        <w:spacing w:line="276" w:lineRule="auto"/>
        <w:rPr>
          <w:rFonts w:asciiTheme="minorHAnsi" w:eastAsiaTheme="minorHAnsi" w:hAnsiTheme="minorHAnsi"/>
          <w:sz w:val="18"/>
          <w:szCs w:val="18"/>
        </w:rPr>
      </w:pPr>
    </w:p>
    <w:p w:rsidR="00400D31" w:rsidRDefault="00A80C06" w:rsidP="00400D31">
      <w:pPr>
        <w:pStyle w:val="a3"/>
        <w:adjustRightInd w:val="0"/>
        <w:spacing w:line="276" w:lineRule="auto"/>
        <w:rPr>
          <w:rFonts w:asciiTheme="minorHAnsi" w:eastAsiaTheme="minorHAnsi" w:hAnsiTheme="minorHAnsi"/>
          <w:b/>
          <w:sz w:val="18"/>
          <w:szCs w:val="18"/>
        </w:rPr>
      </w:pPr>
      <w:r>
        <w:rPr>
          <w:rFonts w:asciiTheme="minorHAnsi" w:eastAsiaTheme="minorHAnsi" w:hAnsiTheme="minorHAnsi" w:hint="eastAsia"/>
          <w:b/>
          <w:sz w:val="18"/>
          <w:szCs w:val="18"/>
        </w:rPr>
        <w:t>옮긴이</w:t>
      </w:r>
      <w:r w:rsidR="00400D31" w:rsidRPr="0088416F">
        <w:rPr>
          <w:rFonts w:asciiTheme="minorHAnsi" w:eastAsiaTheme="minorHAnsi" w:hAnsiTheme="minorHAnsi" w:hint="eastAsia"/>
          <w:b/>
          <w:sz w:val="18"/>
          <w:szCs w:val="18"/>
        </w:rPr>
        <w:t>:</w:t>
      </w:r>
      <w:r w:rsidR="00400D31" w:rsidRPr="0088416F">
        <w:rPr>
          <w:rFonts w:asciiTheme="minorHAnsi" w:eastAsiaTheme="minorHAnsi" w:hAnsiTheme="minorHAnsi"/>
          <w:b/>
          <w:sz w:val="18"/>
          <w:szCs w:val="18"/>
        </w:rPr>
        <w:t xml:space="preserve"> </w:t>
      </w:r>
      <w:r>
        <w:rPr>
          <w:rFonts w:asciiTheme="minorHAnsi" w:eastAsiaTheme="minorHAnsi" w:hAnsiTheme="minorHAnsi" w:hint="eastAsia"/>
          <w:b/>
          <w:sz w:val="18"/>
          <w:szCs w:val="18"/>
        </w:rPr>
        <w:t>이세진</w:t>
      </w:r>
    </w:p>
    <w:p w:rsidR="00A80C06" w:rsidRPr="00A80C06" w:rsidRDefault="00A80C06" w:rsidP="00400D31">
      <w:pPr>
        <w:pStyle w:val="a3"/>
        <w:adjustRightInd w:val="0"/>
        <w:spacing w:line="276" w:lineRule="auto"/>
        <w:rPr>
          <w:rFonts w:asciiTheme="minorHAnsi" w:eastAsiaTheme="minorHAnsi" w:hAnsiTheme="minorHAnsi"/>
          <w:sz w:val="18"/>
          <w:szCs w:val="18"/>
        </w:rPr>
      </w:pPr>
      <w:r w:rsidRPr="00A80C06">
        <w:rPr>
          <w:rFonts w:asciiTheme="minorHAnsi" w:eastAsiaTheme="minorHAnsi" w:hAnsiTheme="minorHAnsi" w:hint="eastAsia"/>
          <w:sz w:val="18"/>
          <w:szCs w:val="18"/>
        </w:rPr>
        <w:t>서울에서</w:t>
      </w:r>
      <w:r w:rsidRPr="00A80C06">
        <w:rPr>
          <w:rFonts w:asciiTheme="minorHAnsi" w:eastAsiaTheme="minorHAnsi" w:hAnsiTheme="minorHAnsi"/>
          <w:sz w:val="18"/>
          <w:szCs w:val="18"/>
        </w:rPr>
        <w:t xml:space="preserve"> 태어나 서강대학교 철학과를 졸업하고 같은 학교 대학원에서 불문학 석사 학위를 받았다. 프랑스 </w:t>
      </w:r>
      <w:proofErr w:type="spellStart"/>
      <w:r w:rsidRPr="00A80C06">
        <w:rPr>
          <w:rFonts w:asciiTheme="minorHAnsi" w:eastAsiaTheme="minorHAnsi" w:hAnsiTheme="minorHAnsi"/>
          <w:sz w:val="18"/>
          <w:szCs w:val="18"/>
        </w:rPr>
        <w:t>랭스</w:t>
      </w:r>
      <w:proofErr w:type="spellEnd"/>
      <w:r w:rsidRPr="00A80C06">
        <w:rPr>
          <w:rFonts w:asciiTheme="minorHAnsi" w:eastAsiaTheme="minorHAnsi" w:hAnsiTheme="minorHAnsi"/>
          <w:sz w:val="18"/>
          <w:szCs w:val="18"/>
        </w:rPr>
        <w:t xml:space="preserve"> 대학교에서 공부했으며 현재 전문 번역가로 일하고 있다. 『유혹의 심리학』, 『나르시시즘의 심리학』, 『욕망의 심리학』, 『비합리성의 심리학』, 『안고 갈 사람, 버리고 갈 사람』, 『</w:t>
      </w:r>
      <w:proofErr w:type="spellStart"/>
      <w:r w:rsidRPr="00A80C06">
        <w:rPr>
          <w:rFonts w:asciiTheme="minorHAnsi" w:eastAsiaTheme="minorHAnsi" w:hAnsiTheme="minorHAnsi"/>
          <w:sz w:val="18"/>
          <w:szCs w:val="18"/>
        </w:rPr>
        <w:t>굿바이</w:t>
      </w:r>
      <w:proofErr w:type="spellEnd"/>
      <w:r w:rsidRPr="00A80C06">
        <w:rPr>
          <w:rFonts w:asciiTheme="minorHAnsi" w:eastAsiaTheme="minorHAnsi" w:hAnsiTheme="minorHAnsi"/>
          <w:sz w:val="18"/>
          <w:szCs w:val="18"/>
        </w:rPr>
        <w:t xml:space="preserve"> 심리 조종자』 등 다수의 심리학 서적을 번역했고, 『아프리카 술집, 외상은 어림없지』, 『설국열차』 등의 소설을 우리말로 옮겼다.</w:t>
      </w:r>
    </w:p>
    <w:p w:rsidR="00400D31" w:rsidRPr="0088416F" w:rsidRDefault="00400D31" w:rsidP="00400D31">
      <w:pPr>
        <w:pStyle w:val="a3"/>
        <w:adjustRightInd w:val="0"/>
        <w:spacing w:line="276" w:lineRule="auto"/>
        <w:rPr>
          <w:rFonts w:asciiTheme="minorHAnsi" w:eastAsiaTheme="minorHAnsi" w:hAnsiTheme="minorHAnsi"/>
          <w:sz w:val="18"/>
          <w:szCs w:val="18"/>
        </w:rPr>
      </w:pPr>
    </w:p>
    <w:p w:rsidR="00400D31" w:rsidRPr="00265070" w:rsidRDefault="00400D31" w:rsidP="00400D31">
      <w:pPr>
        <w:pStyle w:val="a3"/>
        <w:adjustRightInd w:val="0"/>
        <w:spacing w:line="276" w:lineRule="auto"/>
        <w:rPr>
          <w:rFonts w:asciiTheme="minorHAnsi" w:eastAsiaTheme="minorHAnsi" w:hAnsiTheme="minorHAnsi"/>
          <w:sz w:val="18"/>
          <w:szCs w:val="18"/>
        </w:rPr>
      </w:pPr>
    </w:p>
    <w:p w:rsidR="00400D31" w:rsidRPr="007576A2" w:rsidRDefault="00400D31" w:rsidP="00400D31">
      <w:pPr>
        <w:pStyle w:val="a3"/>
        <w:adjustRightInd w:val="0"/>
        <w:spacing w:line="240" w:lineRule="auto"/>
        <w:rPr>
          <w:rFonts w:asciiTheme="minorHAnsi" w:eastAsiaTheme="minorHAnsi" w:hAnsiTheme="minorHAnsi"/>
          <w:b/>
          <w:sz w:val="24"/>
          <w:szCs w:val="18"/>
        </w:rPr>
      </w:pPr>
      <w:r w:rsidRPr="00C75FD3">
        <w:rPr>
          <w:rFonts w:asciiTheme="minorHAnsi" w:eastAsiaTheme="minorHAnsi" w:hAnsiTheme="minorHAnsi" w:hint="eastAsia"/>
          <w:b/>
          <w:sz w:val="24"/>
          <w:szCs w:val="18"/>
        </w:rPr>
        <w:t>&lt;</w:t>
      </w:r>
      <w:r>
        <w:rPr>
          <w:rFonts w:asciiTheme="minorHAnsi" w:eastAsiaTheme="minorHAnsi" w:hAnsiTheme="minorHAnsi" w:hint="eastAsia"/>
          <w:b/>
          <w:sz w:val="24"/>
          <w:szCs w:val="18"/>
        </w:rPr>
        <w:t>차례&gt;</w:t>
      </w:r>
    </w:p>
    <w:p w:rsidR="00A80C06" w:rsidRDefault="00A80C06" w:rsidP="00A80C06">
      <w:pPr>
        <w:pStyle w:val="a3"/>
        <w:adjustRightInd w:val="0"/>
        <w:spacing w:line="276" w:lineRule="auto"/>
        <w:rPr>
          <w:rFonts w:asciiTheme="minorHAnsi" w:eastAsiaTheme="minorHAnsi" w:hAnsiTheme="minorHAnsi"/>
          <w:b/>
          <w:bCs/>
          <w:sz w:val="18"/>
          <w:szCs w:val="18"/>
        </w:rPr>
      </w:pPr>
    </w:p>
    <w:p w:rsidR="00A80C06" w:rsidRPr="00A80C06" w:rsidRDefault="00A80C06" w:rsidP="00A80C06">
      <w:pPr>
        <w:pStyle w:val="a3"/>
        <w:adjustRightInd w:val="0"/>
        <w:spacing w:line="276" w:lineRule="auto"/>
        <w:rPr>
          <w:rFonts w:asciiTheme="minorHAnsi" w:eastAsiaTheme="minorHAnsi" w:hAnsiTheme="minorHAnsi"/>
          <w:b/>
          <w:bCs/>
          <w:sz w:val="18"/>
          <w:szCs w:val="18"/>
        </w:rPr>
      </w:pPr>
      <w:r w:rsidRPr="00A80C06">
        <w:rPr>
          <w:rFonts w:asciiTheme="minorHAnsi" w:eastAsiaTheme="minorHAnsi" w:hAnsiTheme="minorHAnsi" w:hint="eastAsia"/>
          <w:b/>
          <w:bCs/>
          <w:sz w:val="18"/>
          <w:szCs w:val="18"/>
        </w:rPr>
        <w:t>프롤로그</w:t>
      </w:r>
      <w:r>
        <w:rPr>
          <w:rFonts w:asciiTheme="minorHAnsi" w:eastAsiaTheme="minorHAnsi" w:hAnsiTheme="minorHAnsi" w:hint="eastAsia"/>
          <w:b/>
          <w:bCs/>
          <w:sz w:val="18"/>
          <w:szCs w:val="18"/>
        </w:rPr>
        <w:t>:</w:t>
      </w:r>
      <w:r w:rsidRPr="00A80C06">
        <w:rPr>
          <w:rFonts w:asciiTheme="minorHAnsi" w:eastAsiaTheme="minorHAnsi" w:hAnsiTheme="minorHAnsi"/>
          <w:b/>
          <w:bCs/>
          <w:sz w:val="18"/>
          <w:szCs w:val="18"/>
        </w:rPr>
        <w:t xml:space="preserve"> </w:t>
      </w:r>
      <w:proofErr w:type="spellStart"/>
      <w:r w:rsidRPr="00A80C06">
        <w:rPr>
          <w:rFonts w:asciiTheme="minorHAnsi" w:eastAsiaTheme="minorHAnsi" w:hAnsiTheme="minorHAnsi"/>
          <w:b/>
          <w:bCs/>
          <w:sz w:val="18"/>
          <w:szCs w:val="18"/>
        </w:rPr>
        <w:t>로빈후드</w:t>
      </w:r>
      <w:proofErr w:type="spellEnd"/>
      <w:r w:rsidRPr="00A80C06">
        <w:rPr>
          <w:rFonts w:asciiTheme="minorHAnsi" w:eastAsiaTheme="minorHAnsi" w:hAnsiTheme="minorHAnsi"/>
          <w:b/>
          <w:bCs/>
          <w:sz w:val="18"/>
          <w:szCs w:val="18"/>
        </w:rPr>
        <w:t xml:space="preserve"> 심리 | “나만 그러는 것도 아닌데!” | 진화하는 심리학</w:t>
      </w:r>
    </w:p>
    <w:p w:rsidR="00A80C06" w:rsidRPr="00A80C06" w:rsidRDefault="00A80C06" w:rsidP="00A80C06">
      <w:pPr>
        <w:pStyle w:val="a3"/>
        <w:adjustRightInd w:val="0"/>
        <w:spacing w:line="276" w:lineRule="auto"/>
        <w:rPr>
          <w:rFonts w:asciiTheme="minorHAnsi" w:eastAsiaTheme="minorHAnsi" w:hAnsiTheme="minorHAnsi"/>
          <w:b/>
          <w:bCs/>
          <w:sz w:val="18"/>
          <w:szCs w:val="18"/>
        </w:rPr>
      </w:pPr>
    </w:p>
    <w:p w:rsidR="00A80C06" w:rsidRPr="00A80C06" w:rsidRDefault="00A80C06" w:rsidP="00A80C06">
      <w:pPr>
        <w:pStyle w:val="a3"/>
        <w:adjustRightInd w:val="0"/>
        <w:spacing w:line="276" w:lineRule="auto"/>
        <w:rPr>
          <w:rFonts w:asciiTheme="minorHAnsi" w:eastAsiaTheme="minorHAnsi" w:hAnsiTheme="minorHAnsi"/>
          <w:b/>
          <w:bCs/>
          <w:sz w:val="18"/>
          <w:szCs w:val="18"/>
        </w:rPr>
      </w:pPr>
      <w:r w:rsidRPr="00A80C06">
        <w:rPr>
          <w:rFonts w:asciiTheme="minorHAnsi" w:eastAsiaTheme="minorHAnsi" w:hAnsiTheme="minorHAnsi"/>
          <w:b/>
          <w:bCs/>
          <w:sz w:val="18"/>
          <w:szCs w:val="18"/>
        </w:rPr>
        <w:t>1 나는 누구인가</w:t>
      </w:r>
    </w:p>
    <w:p w:rsidR="00A80C06" w:rsidRPr="00A80C06" w:rsidRDefault="00A80C06" w:rsidP="00A80C06">
      <w:pPr>
        <w:pStyle w:val="a3"/>
        <w:adjustRightInd w:val="0"/>
        <w:spacing w:line="276" w:lineRule="auto"/>
        <w:rPr>
          <w:rFonts w:asciiTheme="minorHAnsi" w:eastAsiaTheme="minorHAnsi" w:hAnsiTheme="minorHAnsi"/>
          <w:bCs/>
          <w:sz w:val="18"/>
          <w:szCs w:val="18"/>
        </w:rPr>
      </w:pPr>
      <w:r w:rsidRPr="00A80C06">
        <w:rPr>
          <w:rFonts w:asciiTheme="minorHAnsi" w:eastAsiaTheme="minorHAnsi" w:hAnsiTheme="minorHAnsi" w:hint="eastAsia"/>
          <w:bCs/>
          <w:sz w:val="18"/>
          <w:szCs w:val="18"/>
        </w:rPr>
        <w:t>나와</w:t>
      </w:r>
      <w:r w:rsidRPr="00A80C06">
        <w:rPr>
          <w:rFonts w:asciiTheme="minorHAnsi" w:eastAsiaTheme="minorHAnsi" w:hAnsiTheme="minorHAnsi"/>
          <w:bCs/>
          <w:sz w:val="18"/>
          <w:szCs w:val="18"/>
        </w:rPr>
        <w:t xml:space="preserve"> 거울 속의 나 | 나는 도덕적인 사람인가 | 자아의 이미지 관리 | Dennis가 dentist가 될 확률 | 자아가 기억을 조작한다 | 도덕적 자기만족 | 타인과의 비교 | 나는 평균 이상일 것이라는 착각 | 거울을 똑바로 바라볼 수 있습니까? | 술은 양심을 가볍게 한다 | 집단 속에서 사라지는 자의식 | 가면 뒤의 안락함 | 집단 내에서 희미해지는 책임감</w:t>
      </w:r>
    </w:p>
    <w:p w:rsidR="00A80C06" w:rsidRPr="00A80C06" w:rsidRDefault="00A80C06" w:rsidP="00A80C06">
      <w:pPr>
        <w:pStyle w:val="a3"/>
        <w:adjustRightInd w:val="0"/>
        <w:spacing w:line="276" w:lineRule="auto"/>
        <w:rPr>
          <w:rFonts w:asciiTheme="minorHAnsi" w:eastAsiaTheme="minorHAnsi" w:hAnsiTheme="minorHAnsi"/>
          <w:b/>
          <w:bCs/>
          <w:sz w:val="18"/>
          <w:szCs w:val="18"/>
        </w:rPr>
      </w:pPr>
    </w:p>
    <w:p w:rsidR="00A80C06" w:rsidRPr="00A80C06" w:rsidRDefault="00A80C06" w:rsidP="00A80C06">
      <w:pPr>
        <w:pStyle w:val="a3"/>
        <w:adjustRightInd w:val="0"/>
        <w:spacing w:line="276" w:lineRule="auto"/>
        <w:rPr>
          <w:rFonts w:asciiTheme="minorHAnsi" w:eastAsiaTheme="minorHAnsi" w:hAnsiTheme="minorHAnsi"/>
          <w:b/>
          <w:bCs/>
          <w:sz w:val="18"/>
          <w:szCs w:val="18"/>
        </w:rPr>
      </w:pPr>
      <w:r w:rsidRPr="00A80C06">
        <w:rPr>
          <w:rFonts w:asciiTheme="minorHAnsi" w:eastAsiaTheme="minorHAnsi" w:hAnsiTheme="minorHAnsi"/>
          <w:b/>
          <w:bCs/>
          <w:sz w:val="18"/>
          <w:szCs w:val="18"/>
        </w:rPr>
        <w:t xml:space="preserve">2 가로등이 지켜보는 사회 </w:t>
      </w:r>
    </w:p>
    <w:p w:rsidR="00A80C06" w:rsidRPr="00A80C06" w:rsidRDefault="00A80C06" w:rsidP="00A80C06">
      <w:pPr>
        <w:pStyle w:val="a3"/>
        <w:adjustRightInd w:val="0"/>
        <w:spacing w:line="276" w:lineRule="auto"/>
        <w:rPr>
          <w:rFonts w:asciiTheme="minorHAnsi" w:eastAsiaTheme="minorHAnsi" w:hAnsiTheme="minorHAnsi"/>
          <w:bCs/>
          <w:sz w:val="18"/>
          <w:szCs w:val="18"/>
        </w:rPr>
      </w:pPr>
      <w:r w:rsidRPr="00A80C06">
        <w:rPr>
          <w:rFonts w:asciiTheme="minorHAnsi" w:eastAsiaTheme="minorHAnsi" w:hAnsiTheme="minorHAnsi" w:hint="eastAsia"/>
          <w:bCs/>
          <w:sz w:val="18"/>
          <w:szCs w:val="18"/>
        </w:rPr>
        <w:t>가로등이</w:t>
      </w:r>
      <w:r w:rsidRPr="00A80C06">
        <w:rPr>
          <w:rFonts w:asciiTheme="minorHAnsi" w:eastAsiaTheme="minorHAnsi" w:hAnsiTheme="minorHAnsi"/>
          <w:bCs/>
          <w:sz w:val="18"/>
          <w:szCs w:val="18"/>
        </w:rPr>
        <w:t xml:space="preserve"> 지켜보는 사회 | 눈치 보는 원숭이 | 사회통제와 범죄의 상관관계 | 양심을 저버리는 사람들</w:t>
      </w:r>
    </w:p>
    <w:p w:rsidR="00A80C06" w:rsidRPr="00A80C06" w:rsidRDefault="00A80C06" w:rsidP="00A80C06">
      <w:pPr>
        <w:pStyle w:val="a3"/>
        <w:adjustRightInd w:val="0"/>
        <w:spacing w:line="276" w:lineRule="auto"/>
        <w:rPr>
          <w:rFonts w:asciiTheme="minorHAnsi" w:eastAsiaTheme="minorHAnsi" w:hAnsiTheme="minorHAnsi"/>
          <w:b/>
          <w:bCs/>
          <w:sz w:val="18"/>
          <w:szCs w:val="18"/>
        </w:rPr>
      </w:pPr>
    </w:p>
    <w:p w:rsidR="00A80C06" w:rsidRPr="00A80C06" w:rsidRDefault="00A80C06" w:rsidP="00A80C06">
      <w:pPr>
        <w:pStyle w:val="a3"/>
        <w:adjustRightInd w:val="0"/>
        <w:spacing w:line="276" w:lineRule="auto"/>
        <w:rPr>
          <w:rFonts w:asciiTheme="minorHAnsi" w:eastAsiaTheme="minorHAnsi" w:hAnsiTheme="minorHAnsi"/>
          <w:b/>
          <w:bCs/>
          <w:sz w:val="18"/>
          <w:szCs w:val="18"/>
        </w:rPr>
      </w:pPr>
      <w:r w:rsidRPr="00A80C06">
        <w:rPr>
          <w:rFonts w:asciiTheme="minorHAnsi" w:eastAsiaTheme="minorHAnsi" w:hAnsiTheme="minorHAnsi"/>
          <w:b/>
          <w:bCs/>
          <w:sz w:val="18"/>
          <w:szCs w:val="18"/>
        </w:rPr>
        <w:t>3 동물이기를 거부하는 인간</w:t>
      </w:r>
    </w:p>
    <w:p w:rsidR="00A80C06" w:rsidRPr="00A80C06" w:rsidRDefault="00A80C06" w:rsidP="00A80C06">
      <w:pPr>
        <w:pStyle w:val="a3"/>
        <w:adjustRightInd w:val="0"/>
        <w:spacing w:line="276" w:lineRule="auto"/>
        <w:rPr>
          <w:rFonts w:asciiTheme="minorHAnsi" w:eastAsiaTheme="minorHAnsi" w:hAnsiTheme="minorHAnsi"/>
          <w:bCs/>
          <w:sz w:val="18"/>
          <w:szCs w:val="18"/>
        </w:rPr>
      </w:pPr>
      <w:r w:rsidRPr="00A80C06">
        <w:rPr>
          <w:rFonts w:asciiTheme="minorHAnsi" w:eastAsiaTheme="minorHAnsi" w:hAnsiTheme="minorHAnsi" w:hint="eastAsia"/>
          <w:bCs/>
          <w:sz w:val="18"/>
          <w:szCs w:val="18"/>
        </w:rPr>
        <w:t>이</w:t>
      </w:r>
      <w:r w:rsidRPr="00A80C06">
        <w:rPr>
          <w:rFonts w:asciiTheme="minorHAnsi" w:eastAsiaTheme="minorHAnsi" w:hAnsiTheme="minorHAnsi"/>
          <w:bCs/>
          <w:sz w:val="18"/>
          <w:szCs w:val="18"/>
        </w:rPr>
        <w:t xml:space="preserve"> 짐승만도 못한 놈! | 동물이기를 거부하는 인간 | 인간의 동물성 | 증오의 우화집 | 어떤 인간집단이 ‘동물화’될 때 | ‘그들’과 ‘우리’의 경계 | 종의 도덕적 분류 | 인간이 도덕의 범위를 확장하는 이유</w:t>
      </w:r>
    </w:p>
    <w:p w:rsidR="00A80C06" w:rsidRPr="00A80C06" w:rsidRDefault="00A80C06" w:rsidP="00A80C06">
      <w:pPr>
        <w:pStyle w:val="a3"/>
        <w:adjustRightInd w:val="0"/>
        <w:spacing w:line="276" w:lineRule="auto"/>
        <w:rPr>
          <w:rFonts w:asciiTheme="minorHAnsi" w:eastAsiaTheme="minorHAnsi" w:hAnsiTheme="minorHAnsi"/>
          <w:b/>
          <w:bCs/>
          <w:sz w:val="18"/>
          <w:szCs w:val="18"/>
        </w:rPr>
      </w:pPr>
    </w:p>
    <w:p w:rsidR="00A80C06" w:rsidRPr="00A80C06" w:rsidRDefault="00A80C06" w:rsidP="00A80C06">
      <w:pPr>
        <w:pStyle w:val="a3"/>
        <w:adjustRightInd w:val="0"/>
        <w:spacing w:line="276" w:lineRule="auto"/>
        <w:rPr>
          <w:rFonts w:asciiTheme="minorHAnsi" w:eastAsiaTheme="minorHAnsi" w:hAnsiTheme="minorHAnsi"/>
          <w:b/>
          <w:bCs/>
          <w:sz w:val="18"/>
          <w:szCs w:val="18"/>
        </w:rPr>
      </w:pPr>
      <w:r w:rsidRPr="00A80C06">
        <w:rPr>
          <w:rFonts w:asciiTheme="minorHAnsi" w:eastAsiaTheme="minorHAnsi" w:hAnsiTheme="minorHAnsi"/>
          <w:b/>
          <w:bCs/>
          <w:sz w:val="18"/>
          <w:szCs w:val="18"/>
        </w:rPr>
        <w:t>4 사회적인 사람은 도덕적인 사람인가</w:t>
      </w:r>
      <w:r w:rsidRPr="00A80C06">
        <w:rPr>
          <w:rFonts w:asciiTheme="minorHAnsi" w:eastAsiaTheme="minorHAnsi" w:hAnsiTheme="minorHAnsi"/>
          <w:b/>
          <w:bCs/>
          <w:sz w:val="18"/>
          <w:szCs w:val="18"/>
        </w:rPr>
        <w:tab/>
      </w:r>
    </w:p>
    <w:p w:rsidR="00A80C06" w:rsidRPr="00A80C06" w:rsidRDefault="00A80C06" w:rsidP="00A80C06">
      <w:pPr>
        <w:pStyle w:val="a3"/>
        <w:adjustRightInd w:val="0"/>
        <w:spacing w:line="276" w:lineRule="auto"/>
        <w:rPr>
          <w:rFonts w:asciiTheme="minorHAnsi" w:eastAsiaTheme="minorHAnsi" w:hAnsiTheme="minorHAnsi"/>
          <w:bCs/>
          <w:sz w:val="18"/>
          <w:szCs w:val="18"/>
        </w:rPr>
      </w:pPr>
      <w:r w:rsidRPr="00A80C06">
        <w:rPr>
          <w:rFonts w:asciiTheme="minorHAnsi" w:eastAsiaTheme="minorHAnsi" w:hAnsiTheme="minorHAnsi" w:hint="eastAsia"/>
          <w:bCs/>
          <w:sz w:val="18"/>
          <w:szCs w:val="18"/>
        </w:rPr>
        <w:t>사회성이</w:t>
      </w:r>
      <w:r w:rsidRPr="00A80C06">
        <w:rPr>
          <w:rFonts w:asciiTheme="minorHAnsi" w:eastAsiaTheme="minorHAnsi" w:hAnsiTheme="minorHAnsi"/>
          <w:bCs/>
          <w:sz w:val="18"/>
          <w:szCs w:val="18"/>
        </w:rPr>
        <w:t xml:space="preserve"> 가져오는 이점 | 우리가 법을 어기지 않는 이유 | 사회적 평판의 힘 | 언어가 도덕적 평판에 미치는 영향 | </w:t>
      </w:r>
      <w:proofErr w:type="spellStart"/>
      <w:r w:rsidRPr="00A80C06">
        <w:rPr>
          <w:rFonts w:asciiTheme="minorHAnsi" w:eastAsiaTheme="minorHAnsi" w:hAnsiTheme="minorHAnsi"/>
          <w:bCs/>
          <w:sz w:val="18"/>
          <w:szCs w:val="18"/>
        </w:rPr>
        <w:t>왕따의</w:t>
      </w:r>
      <w:proofErr w:type="spellEnd"/>
      <w:r w:rsidRPr="00A80C06">
        <w:rPr>
          <w:rFonts w:asciiTheme="minorHAnsi" w:eastAsiaTheme="minorHAnsi" w:hAnsiTheme="minorHAnsi"/>
          <w:bCs/>
          <w:sz w:val="18"/>
          <w:szCs w:val="18"/>
        </w:rPr>
        <w:t xml:space="preserve"> 고통 | ‘다수’가 깡패다! | 만장일치를 거스르는 죄 | ‘검은 양’을 찾아라! | 감정의 등가 교환 | 위계질서에 순응하는 안락함 | 죄의식과 수치심의 구분 | 죄의식이 오히려 안도감을 낳는다 | 당혹감은 사회적 편입의 표식이다 </w:t>
      </w:r>
    </w:p>
    <w:p w:rsidR="00A80C06" w:rsidRPr="00A80C06" w:rsidRDefault="00A80C06" w:rsidP="00A80C06">
      <w:pPr>
        <w:pStyle w:val="a3"/>
        <w:adjustRightInd w:val="0"/>
        <w:spacing w:line="276" w:lineRule="auto"/>
        <w:rPr>
          <w:rFonts w:asciiTheme="minorHAnsi" w:eastAsiaTheme="minorHAnsi" w:hAnsiTheme="minorHAnsi"/>
          <w:b/>
          <w:bCs/>
          <w:sz w:val="18"/>
          <w:szCs w:val="18"/>
        </w:rPr>
      </w:pPr>
    </w:p>
    <w:p w:rsidR="00A80C06" w:rsidRPr="00A80C06" w:rsidRDefault="00A80C06" w:rsidP="00A80C06">
      <w:pPr>
        <w:pStyle w:val="a3"/>
        <w:adjustRightInd w:val="0"/>
        <w:spacing w:line="276" w:lineRule="auto"/>
        <w:rPr>
          <w:rFonts w:asciiTheme="minorHAnsi" w:eastAsiaTheme="minorHAnsi" w:hAnsiTheme="minorHAnsi"/>
          <w:b/>
          <w:bCs/>
          <w:sz w:val="18"/>
          <w:szCs w:val="18"/>
        </w:rPr>
      </w:pPr>
      <w:r w:rsidRPr="00A80C06">
        <w:rPr>
          <w:rFonts w:asciiTheme="minorHAnsi" w:eastAsiaTheme="minorHAnsi" w:hAnsiTheme="minorHAnsi"/>
          <w:b/>
          <w:bCs/>
          <w:sz w:val="18"/>
          <w:szCs w:val="18"/>
        </w:rPr>
        <w:t>5 정의를 무엇으로 실현할 것인가</w:t>
      </w:r>
    </w:p>
    <w:p w:rsidR="00A80C06" w:rsidRPr="00A80C06" w:rsidRDefault="00A80C06" w:rsidP="00A80C06">
      <w:pPr>
        <w:pStyle w:val="a3"/>
        <w:adjustRightInd w:val="0"/>
        <w:spacing w:line="276" w:lineRule="auto"/>
        <w:rPr>
          <w:rFonts w:asciiTheme="minorHAnsi" w:eastAsiaTheme="minorHAnsi" w:hAnsiTheme="minorHAnsi"/>
          <w:bCs/>
          <w:sz w:val="18"/>
          <w:szCs w:val="18"/>
        </w:rPr>
      </w:pPr>
      <w:r w:rsidRPr="00A80C06">
        <w:rPr>
          <w:rFonts w:asciiTheme="minorHAnsi" w:eastAsiaTheme="minorHAnsi" w:hAnsiTheme="minorHAnsi" w:hint="eastAsia"/>
          <w:bCs/>
          <w:sz w:val="18"/>
          <w:szCs w:val="18"/>
        </w:rPr>
        <w:lastRenderedPageBreak/>
        <w:t>당근과</w:t>
      </w:r>
      <w:r w:rsidRPr="00A80C06">
        <w:rPr>
          <w:rFonts w:asciiTheme="minorHAnsi" w:eastAsiaTheme="minorHAnsi" w:hAnsiTheme="minorHAnsi"/>
          <w:bCs/>
          <w:sz w:val="18"/>
          <w:szCs w:val="18"/>
        </w:rPr>
        <w:t xml:space="preserve"> 채찍 | 무엇으로 행동을 강화할 것인가 | 넌 참 착한 아이야! | 채찍은 부메랑이 된다 | 보상은 진정한 동기 부여가 아니다 | 가정교육에 따른 아이의 도덕성 | 도덕성을 떨어뜨리는 처벌 | 사태를 악화시키는 처벌 | 정의의 실현 | 처벌에서 겨우 건질 만한 것</w:t>
      </w:r>
    </w:p>
    <w:p w:rsidR="00A80C06" w:rsidRPr="00A80C06" w:rsidRDefault="00A80C06" w:rsidP="00A80C06">
      <w:pPr>
        <w:pStyle w:val="a3"/>
        <w:adjustRightInd w:val="0"/>
        <w:spacing w:line="276" w:lineRule="auto"/>
        <w:rPr>
          <w:rFonts w:asciiTheme="minorHAnsi" w:eastAsiaTheme="minorHAnsi" w:hAnsiTheme="minorHAnsi"/>
          <w:b/>
          <w:bCs/>
          <w:sz w:val="18"/>
          <w:szCs w:val="18"/>
        </w:rPr>
      </w:pPr>
    </w:p>
    <w:p w:rsidR="00A80C06" w:rsidRPr="00A80C06" w:rsidRDefault="00A80C06" w:rsidP="00A80C06">
      <w:pPr>
        <w:pStyle w:val="a3"/>
        <w:adjustRightInd w:val="0"/>
        <w:spacing w:line="276" w:lineRule="auto"/>
        <w:rPr>
          <w:rFonts w:asciiTheme="minorHAnsi" w:eastAsiaTheme="minorHAnsi" w:hAnsiTheme="minorHAnsi"/>
          <w:b/>
          <w:bCs/>
          <w:sz w:val="18"/>
          <w:szCs w:val="18"/>
        </w:rPr>
      </w:pPr>
      <w:r w:rsidRPr="00A80C06">
        <w:rPr>
          <w:rFonts w:asciiTheme="minorHAnsi" w:eastAsiaTheme="minorHAnsi" w:hAnsiTheme="minorHAnsi"/>
          <w:b/>
          <w:bCs/>
          <w:sz w:val="18"/>
          <w:szCs w:val="18"/>
        </w:rPr>
        <w:t xml:space="preserve">6 파괴적 모방과 이타적 모방 </w:t>
      </w:r>
      <w:r w:rsidRPr="00A80C06">
        <w:rPr>
          <w:rFonts w:asciiTheme="minorHAnsi" w:eastAsiaTheme="minorHAnsi" w:hAnsiTheme="minorHAnsi"/>
          <w:b/>
          <w:bCs/>
          <w:sz w:val="18"/>
          <w:szCs w:val="18"/>
        </w:rPr>
        <w:tab/>
      </w:r>
    </w:p>
    <w:p w:rsidR="00A80C06" w:rsidRPr="00A80C06" w:rsidRDefault="00A80C06" w:rsidP="00A80C06">
      <w:pPr>
        <w:pStyle w:val="a3"/>
        <w:adjustRightInd w:val="0"/>
        <w:spacing w:line="276" w:lineRule="auto"/>
        <w:rPr>
          <w:rFonts w:asciiTheme="minorHAnsi" w:eastAsiaTheme="minorHAnsi" w:hAnsiTheme="minorHAnsi"/>
          <w:bCs/>
          <w:sz w:val="18"/>
          <w:szCs w:val="18"/>
        </w:rPr>
      </w:pPr>
      <w:r w:rsidRPr="00A80C06">
        <w:rPr>
          <w:rFonts w:asciiTheme="minorHAnsi" w:eastAsiaTheme="minorHAnsi" w:hAnsiTheme="minorHAnsi" w:hint="eastAsia"/>
          <w:bCs/>
          <w:sz w:val="18"/>
          <w:szCs w:val="18"/>
        </w:rPr>
        <w:t>일탈행위의</w:t>
      </w:r>
      <w:r w:rsidRPr="00A80C06">
        <w:rPr>
          <w:rFonts w:asciiTheme="minorHAnsi" w:eastAsiaTheme="minorHAnsi" w:hAnsiTheme="minorHAnsi"/>
          <w:bCs/>
          <w:sz w:val="18"/>
          <w:szCs w:val="18"/>
        </w:rPr>
        <w:t xml:space="preserve"> 모방 | 좋은 본보기를 모방할 때 | 동물도 모방을 한다 | 서로를 모방하는 인간과 원숭이 | 단순 모방에서 선택적 모방으로 | 모방은 사회의 윤활제 | 본보기를 통한 대리 학습 | 관찰을 통한 모방의 단계 | 폭력을 확산하는 파괴적 모방 | 미디어가 확산시키는 모방의 역기능 | 조건화와 학습의 관계 | 아이는 ‘백지상태’가 아니다 | 체벌의 정당화는 가능한가</w:t>
      </w:r>
    </w:p>
    <w:p w:rsidR="00A80C06" w:rsidRPr="00A80C06" w:rsidRDefault="00A80C06" w:rsidP="00A80C06">
      <w:pPr>
        <w:pStyle w:val="a3"/>
        <w:adjustRightInd w:val="0"/>
        <w:spacing w:line="276" w:lineRule="auto"/>
        <w:rPr>
          <w:rFonts w:asciiTheme="minorHAnsi" w:eastAsiaTheme="minorHAnsi" w:hAnsiTheme="minorHAnsi"/>
          <w:b/>
          <w:bCs/>
          <w:sz w:val="18"/>
          <w:szCs w:val="18"/>
        </w:rPr>
      </w:pPr>
    </w:p>
    <w:p w:rsidR="00A80C06" w:rsidRPr="00A80C06" w:rsidRDefault="00A80C06" w:rsidP="00A80C06">
      <w:pPr>
        <w:pStyle w:val="a3"/>
        <w:adjustRightInd w:val="0"/>
        <w:spacing w:line="276" w:lineRule="auto"/>
        <w:rPr>
          <w:rFonts w:asciiTheme="minorHAnsi" w:eastAsiaTheme="minorHAnsi" w:hAnsiTheme="minorHAnsi"/>
          <w:b/>
          <w:bCs/>
          <w:sz w:val="18"/>
          <w:szCs w:val="18"/>
        </w:rPr>
      </w:pPr>
      <w:r w:rsidRPr="00A80C06">
        <w:rPr>
          <w:rFonts w:asciiTheme="minorHAnsi" w:eastAsiaTheme="minorHAnsi" w:hAnsiTheme="minorHAnsi"/>
          <w:b/>
          <w:bCs/>
          <w:sz w:val="18"/>
          <w:szCs w:val="18"/>
        </w:rPr>
        <w:t xml:space="preserve">7 도덕과 이성은 전통을 뛰어넘을 수 있는가 </w:t>
      </w:r>
    </w:p>
    <w:p w:rsidR="00A80C06" w:rsidRPr="00A80C06" w:rsidRDefault="00A80C06" w:rsidP="00A80C06">
      <w:pPr>
        <w:pStyle w:val="a3"/>
        <w:adjustRightInd w:val="0"/>
        <w:spacing w:line="276" w:lineRule="auto"/>
        <w:rPr>
          <w:rFonts w:asciiTheme="minorHAnsi" w:eastAsiaTheme="minorHAnsi" w:hAnsiTheme="minorHAnsi"/>
          <w:bCs/>
          <w:sz w:val="18"/>
          <w:szCs w:val="18"/>
        </w:rPr>
      </w:pPr>
      <w:r w:rsidRPr="00A80C06">
        <w:rPr>
          <w:rFonts w:asciiTheme="minorHAnsi" w:eastAsiaTheme="minorHAnsi" w:hAnsiTheme="minorHAnsi" w:hint="eastAsia"/>
          <w:bCs/>
          <w:sz w:val="18"/>
          <w:szCs w:val="18"/>
        </w:rPr>
        <w:t>장</w:t>
      </w:r>
      <w:r w:rsidRPr="00A80C06">
        <w:rPr>
          <w:rFonts w:asciiTheme="minorHAnsi" w:eastAsiaTheme="minorHAnsi" w:hAnsiTheme="minorHAnsi"/>
          <w:bCs/>
          <w:sz w:val="18"/>
          <w:szCs w:val="18"/>
        </w:rPr>
        <w:t xml:space="preserve"> </w:t>
      </w:r>
      <w:proofErr w:type="spellStart"/>
      <w:r w:rsidRPr="00A80C06">
        <w:rPr>
          <w:rFonts w:asciiTheme="minorHAnsi" w:eastAsiaTheme="minorHAnsi" w:hAnsiTheme="minorHAnsi"/>
          <w:bCs/>
          <w:sz w:val="18"/>
          <w:szCs w:val="18"/>
        </w:rPr>
        <w:t>발장의</w:t>
      </w:r>
      <w:proofErr w:type="spellEnd"/>
      <w:r w:rsidRPr="00A80C06">
        <w:rPr>
          <w:rFonts w:asciiTheme="minorHAnsi" w:eastAsiaTheme="minorHAnsi" w:hAnsiTheme="minorHAnsi"/>
          <w:bCs/>
          <w:sz w:val="18"/>
          <w:szCs w:val="18"/>
        </w:rPr>
        <w:t xml:space="preserve"> 딜레마 | </w:t>
      </w:r>
      <w:proofErr w:type="spellStart"/>
      <w:r w:rsidRPr="00A80C06">
        <w:rPr>
          <w:rFonts w:asciiTheme="minorHAnsi" w:eastAsiaTheme="minorHAnsi" w:hAnsiTheme="minorHAnsi"/>
          <w:bCs/>
          <w:sz w:val="18"/>
          <w:szCs w:val="18"/>
        </w:rPr>
        <w:t>콜버그의</w:t>
      </w:r>
      <w:proofErr w:type="spellEnd"/>
      <w:r w:rsidRPr="00A80C06">
        <w:rPr>
          <w:rFonts w:asciiTheme="minorHAnsi" w:eastAsiaTheme="minorHAnsi" w:hAnsiTheme="minorHAnsi"/>
          <w:bCs/>
          <w:sz w:val="18"/>
          <w:szCs w:val="18"/>
        </w:rPr>
        <w:t xml:space="preserve"> 도덕적 추론 모형 | </w:t>
      </w:r>
      <w:proofErr w:type="spellStart"/>
      <w:r w:rsidRPr="00A80C06">
        <w:rPr>
          <w:rFonts w:asciiTheme="minorHAnsi" w:eastAsiaTheme="minorHAnsi" w:hAnsiTheme="minorHAnsi"/>
          <w:bCs/>
          <w:sz w:val="18"/>
          <w:szCs w:val="18"/>
        </w:rPr>
        <w:t>콜버그</w:t>
      </w:r>
      <w:proofErr w:type="spellEnd"/>
      <w:r w:rsidRPr="00A80C06">
        <w:rPr>
          <w:rFonts w:asciiTheme="minorHAnsi" w:eastAsiaTheme="minorHAnsi" w:hAnsiTheme="minorHAnsi"/>
          <w:bCs/>
          <w:sz w:val="18"/>
          <w:szCs w:val="18"/>
        </w:rPr>
        <w:t xml:space="preserve"> 도덕적 추론 모형의 오류 | 일상 속의 도덕적 판단 | 관습적 규칙과 도덕적 규칙의 구분 | 종교가 도덕규칙에 미치는 영향 | 피해자 없는 도덕 위반 | 세 가지 인류학적 규약 </w:t>
      </w:r>
    </w:p>
    <w:p w:rsidR="00A80C06" w:rsidRPr="00A80C06" w:rsidRDefault="00A80C06" w:rsidP="00A80C06">
      <w:pPr>
        <w:pStyle w:val="a3"/>
        <w:adjustRightInd w:val="0"/>
        <w:spacing w:line="276" w:lineRule="auto"/>
        <w:rPr>
          <w:rFonts w:asciiTheme="minorHAnsi" w:eastAsiaTheme="minorHAnsi" w:hAnsiTheme="minorHAnsi"/>
          <w:b/>
          <w:bCs/>
          <w:sz w:val="18"/>
          <w:szCs w:val="18"/>
        </w:rPr>
      </w:pPr>
    </w:p>
    <w:p w:rsidR="00A80C06" w:rsidRPr="00A80C06" w:rsidRDefault="00A80C06" w:rsidP="00A80C06">
      <w:pPr>
        <w:pStyle w:val="a3"/>
        <w:adjustRightInd w:val="0"/>
        <w:spacing w:line="276" w:lineRule="auto"/>
        <w:rPr>
          <w:rFonts w:asciiTheme="minorHAnsi" w:eastAsiaTheme="minorHAnsi" w:hAnsiTheme="minorHAnsi"/>
          <w:b/>
          <w:bCs/>
          <w:sz w:val="18"/>
          <w:szCs w:val="18"/>
        </w:rPr>
      </w:pPr>
      <w:r w:rsidRPr="00A80C06">
        <w:rPr>
          <w:rFonts w:asciiTheme="minorHAnsi" w:eastAsiaTheme="minorHAnsi" w:hAnsiTheme="minorHAnsi"/>
          <w:b/>
          <w:bCs/>
          <w:sz w:val="18"/>
          <w:szCs w:val="18"/>
        </w:rPr>
        <w:t xml:space="preserve">8 인간, 감정의 딜레마에 빠지다 </w:t>
      </w:r>
    </w:p>
    <w:p w:rsidR="00A80C06" w:rsidRPr="00A80C06" w:rsidRDefault="00A80C06" w:rsidP="00A80C06">
      <w:pPr>
        <w:pStyle w:val="a3"/>
        <w:adjustRightInd w:val="0"/>
        <w:spacing w:line="276" w:lineRule="auto"/>
        <w:rPr>
          <w:rFonts w:asciiTheme="minorHAnsi" w:eastAsiaTheme="minorHAnsi" w:hAnsiTheme="minorHAnsi"/>
          <w:bCs/>
          <w:sz w:val="18"/>
          <w:szCs w:val="18"/>
        </w:rPr>
      </w:pPr>
      <w:r w:rsidRPr="00A80C06">
        <w:rPr>
          <w:rFonts w:asciiTheme="minorHAnsi" w:eastAsiaTheme="minorHAnsi" w:hAnsiTheme="minorHAnsi" w:hint="eastAsia"/>
          <w:bCs/>
          <w:sz w:val="18"/>
          <w:szCs w:val="18"/>
        </w:rPr>
        <w:t>폭주하는</w:t>
      </w:r>
      <w:r w:rsidRPr="00A80C06">
        <w:rPr>
          <w:rFonts w:asciiTheme="minorHAnsi" w:eastAsiaTheme="minorHAnsi" w:hAnsiTheme="minorHAnsi"/>
          <w:bCs/>
          <w:sz w:val="18"/>
          <w:szCs w:val="18"/>
        </w:rPr>
        <w:t xml:space="preserve"> 전차의 딜레마 | </w:t>
      </w:r>
      <w:proofErr w:type="spellStart"/>
      <w:r w:rsidRPr="00A80C06">
        <w:rPr>
          <w:rFonts w:asciiTheme="minorHAnsi" w:eastAsiaTheme="minorHAnsi" w:hAnsiTheme="minorHAnsi"/>
          <w:bCs/>
          <w:sz w:val="18"/>
          <w:szCs w:val="18"/>
        </w:rPr>
        <w:t>뇌량을</w:t>
      </w:r>
      <w:proofErr w:type="spellEnd"/>
      <w:r w:rsidRPr="00A80C06">
        <w:rPr>
          <w:rFonts w:asciiTheme="minorHAnsi" w:eastAsiaTheme="minorHAnsi" w:hAnsiTheme="minorHAnsi"/>
          <w:bCs/>
          <w:sz w:val="18"/>
          <w:szCs w:val="18"/>
        </w:rPr>
        <w:t xml:space="preserve"> 제거당한 환자의 사후 합리화 실험 | 혐오의 심리학 | 도덕성과 청결도의 상관관계 | 예쁘면 착하다?</w:t>
      </w:r>
    </w:p>
    <w:p w:rsidR="00A80C06" w:rsidRPr="00A80C06" w:rsidRDefault="00A80C06" w:rsidP="00A80C06">
      <w:pPr>
        <w:pStyle w:val="a3"/>
        <w:adjustRightInd w:val="0"/>
        <w:spacing w:line="276" w:lineRule="auto"/>
        <w:rPr>
          <w:rFonts w:asciiTheme="minorHAnsi" w:eastAsiaTheme="minorHAnsi" w:hAnsiTheme="minorHAnsi"/>
          <w:b/>
          <w:bCs/>
          <w:sz w:val="18"/>
          <w:szCs w:val="18"/>
        </w:rPr>
      </w:pPr>
    </w:p>
    <w:p w:rsidR="00A80C06" w:rsidRPr="00A80C06" w:rsidRDefault="00A80C06" w:rsidP="00A80C06">
      <w:pPr>
        <w:pStyle w:val="a3"/>
        <w:adjustRightInd w:val="0"/>
        <w:spacing w:line="276" w:lineRule="auto"/>
        <w:rPr>
          <w:rFonts w:asciiTheme="minorHAnsi" w:eastAsiaTheme="minorHAnsi" w:hAnsiTheme="minorHAnsi"/>
          <w:b/>
          <w:bCs/>
          <w:sz w:val="18"/>
          <w:szCs w:val="18"/>
        </w:rPr>
      </w:pPr>
      <w:r w:rsidRPr="00A80C06">
        <w:rPr>
          <w:rFonts w:asciiTheme="minorHAnsi" w:eastAsiaTheme="minorHAnsi" w:hAnsiTheme="minorHAnsi"/>
          <w:b/>
          <w:bCs/>
          <w:sz w:val="18"/>
          <w:szCs w:val="18"/>
        </w:rPr>
        <w:t xml:space="preserve">9 피해자의 관점에서 세상 바라보기 </w:t>
      </w:r>
    </w:p>
    <w:p w:rsidR="00A80C06" w:rsidRPr="00A80C06" w:rsidRDefault="00A80C06" w:rsidP="00A80C06">
      <w:pPr>
        <w:pStyle w:val="a3"/>
        <w:adjustRightInd w:val="0"/>
        <w:spacing w:line="276" w:lineRule="auto"/>
        <w:rPr>
          <w:rFonts w:asciiTheme="minorHAnsi" w:eastAsiaTheme="minorHAnsi" w:hAnsiTheme="minorHAnsi"/>
          <w:bCs/>
          <w:sz w:val="18"/>
          <w:szCs w:val="18"/>
        </w:rPr>
      </w:pPr>
      <w:r w:rsidRPr="00A80C06">
        <w:rPr>
          <w:rFonts w:asciiTheme="minorHAnsi" w:eastAsiaTheme="minorHAnsi" w:hAnsiTheme="minorHAnsi" w:hint="eastAsia"/>
          <w:bCs/>
          <w:sz w:val="18"/>
          <w:szCs w:val="18"/>
        </w:rPr>
        <w:t>좋은</w:t>
      </w:r>
      <w:r w:rsidRPr="00A80C06">
        <w:rPr>
          <w:rFonts w:asciiTheme="minorHAnsi" w:eastAsiaTheme="minorHAnsi" w:hAnsiTheme="minorHAnsi"/>
          <w:bCs/>
          <w:sz w:val="18"/>
          <w:szCs w:val="18"/>
        </w:rPr>
        <w:t xml:space="preserve"> 피해자가 되기 위해 알아야 할 것들 | “천벌을 받아 그런 몹쓸 병에 걸렸지” | 에이즈는 부도덕의 증거인가 | ‘</w:t>
      </w:r>
      <w:proofErr w:type="spellStart"/>
      <w:r w:rsidRPr="00A80C06">
        <w:rPr>
          <w:rFonts w:asciiTheme="minorHAnsi" w:eastAsiaTheme="minorHAnsi" w:hAnsiTheme="minorHAnsi"/>
          <w:bCs/>
          <w:sz w:val="18"/>
          <w:szCs w:val="18"/>
        </w:rPr>
        <w:t>성도덕</w:t>
      </w:r>
      <w:proofErr w:type="spellEnd"/>
      <w:r w:rsidRPr="00A80C06">
        <w:rPr>
          <w:rFonts w:asciiTheme="minorHAnsi" w:eastAsiaTheme="minorHAnsi" w:hAnsiTheme="minorHAnsi"/>
          <w:bCs/>
          <w:sz w:val="18"/>
          <w:szCs w:val="18"/>
        </w:rPr>
        <w:t xml:space="preserve">’이라는 이름의 주홍 글씨 | 죽음 앞의 인간 | 아이들의 도덕적 판단 | “넌 그래도 싸다!”는 판결 | 피해자를 업신여기는 태도에 대한 실험 | 누가 공정한 세상을 믿는가  | 도덕적 판단에 이용되는 정보들 | 감정이입의 패러독스 | 누가 피해자를 비난하는가 </w:t>
      </w:r>
    </w:p>
    <w:p w:rsidR="00A80C06" w:rsidRPr="00A80C06" w:rsidRDefault="00A80C06" w:rsidP="00A80C06">
      <w:pPr>
        <w:pStyle w:val="a3"/>
        <w:adjustRightInd w:val="0"/>
        <w:spacing w:line="276" w:lineRule="auto"/>
        <w:rPr>
          <w:rFonts w:asciiTheme="minorHAnsi" w:eastAsiaTheme="minorHAnsi" w:hAnsiTheme="minorHAnsi"/>
          <w:b/>
          <w:bCs/>
          <w:sz w:val="18"/>
          <w:szCs w:val="18"/>
        </w:rPr>
      </w:pPr>
    </w:p>
    <w:p w:rsidR="00A80C06" w:rsidRPr="00A80C06" w:rsidRDefault="00A80C06" w:rsidP="00A80C06">
      <w:pPr>
        <w:pStyle w:val="a3"/>
        <w:adjustRightInd w:val="0"/>
        <w:spacing w:line="276" w:lineRule="auto"/>
        <w:rPr>
          <w:rFonts w:asciiTheme="minorHAnsi" w:eastAsiaTheme="minorHAnsi" w:hAnsiTheme="minorHAnsi"/>
          <w:b/>
          <w:bCs/>
          <w:sz w:val="18"/>
          <w:szCs w:val="18"/>
        </w:rPr>
      </w:pPr>
      <w:r w:rsidRPr="00A80C06">
        <w:rPr>
          <w:rFonts w:asciiTheme="minorHAnsi" w:eastAsiaTheme="minorHAnsi" w:hAnsiTheme="minorHAnsi"/>
          <w:b/>
          <w:bCs/>
          <w:sz w:val="18"/>
          <w:szCs w:val="18"/>
        </w:rPr>
        <w:t xml:space="preserve">10 자신에게만 관대한 사람들 </w:t>
      </w:r>
      <w:r w:rsidRPr="00A80C06">
        <w:rPr>
          <w:rFonts w:asciiTheme="minorHAnsi" w:eastAsiaTheme="minorHAnsi" w:hAnsiTheme="minorHAnsi"/>
          <w:b/>
          <w:bCs/>
          <w:sz w:val="18"/>
          <w:szCs w:val="18"/>
        </w:rPr>
        <w:tab/>
      </w:r>
    </w:p>
    <w:p w:rsidR="00A80C06" w:rsidRPr="00A80C06" w:rsidRDefault="00A80C06" w:rsidP="00A80C06">
      <w:pPr>
        <w:pStyle w:val="a3"/>
        <w:adjustRightInd w:val="0"/>
        <w:spacing w:line="276" w:lineRule="auto"/>
        <w:rPr>
          <w:rFonts w:asciiTheme="minorHAnsi" w:eastAsiaTheme="minorHAnsi" w:hAnsiTheme="minorHAnsi"/>
          <w:bCs/>
          <w:sz w:val="18"/>
          <w:szCs w:val="18"/>
        </w:rPr>
      </w:pPr>
      <w:r w:rsidRPr="00A80C06">
        <w:rPr>
          <w:rFonts w:asciiTheme="minorHAnsi" w:eastAsiaTheme="minorHAnsi" w:hAnsiTheme="minorHAnsi" w:hint="eastAsia"/>
          <w:bCs/>
          <w:sz w:val="18"/>
          <w:szCs w:val="18"/>
        </w:rPr>
        <w:t>위선자를</w:t>
      </w:r>
      <w:r w:rsidRPr="00A80C06">
        <w:rPr>
          <w:rFonts w:asciiTheme="minorHAnsi" w:eastAsiaTheme="minorHAnsi" w:hAnsiTheme="minorHAnsi"/>
          <w:bCs/>
          <w:sz w:val="18"/>
          <w:szCs w:val="18"/>
        </w:rPr>
        <w:t xml:space="preserve"> 묘사해보세요 | 성자는 자신을 보아줄 관객을 찾나니 | 나의 도덕성 포장하기 | 도덕적인 사람으로 보이고 싶은 유혹 | 위선에 대하여 | 선한 사마리아인의 비유 | 독실한 종교인은 일반인보다 관대한가? | 원숭이가 높이 올라갈수록 | 도덕 이후의 탐욕 | 약속을 지킨다는 것 | 자신에게만 관대한 사람들</w:t>
      </w:r>
    </w:p>
    <w:p w:rsidR="00A80C06" w:rsidRPr="00A80C06" w:rsidRDefault="00A80C06" w:rsidP="00A80C06">
      <w:pPr>
        <w:pStyle w:val="a3"/>
        <w:adjustRightInd w:val="0"/>
        <w:spacing w:line="276" w:lineRule="auto"/>
        <w:rPr>
          <w:rFonts w:asciiTheme="minorHAnsi" w:eastAsiaTheme="minorHAnsi" w:hAnsiTheme="minorHAnsi"/>
          <w:b/>
          <w:bCs/>
          <w:sz w:val="18"/>
          <w:szCs w:val="18"/>
        </w:rPr>
      </w:pPr>
    </w:p>
    <w:p w:rsidR="00A80C06" w:rsidRPr="00A80C06" w:rsidRDefault="00A80C06" w:rsidP="00A80C06">
      <w:pPr>
        <w:pStyle w:val="a3"/>
        <w:adjustRightInd w:val="0"/>
        <w:spacing w:line="276" w:lineRule="auto"/>
        <w:rPr>
          <w:rFonts w:asciiTheme="minorHAnsi" w:eastAsiaTheme="minorHAnsi" w:hAnsiTheme="minorHAnsi"/>
          <w:b/>
          <w:bCs/>
          <w:sz w:val="18"/>
          <w:szCs w:val="18"/>
        </w:rPr>
      </w:pPr>
      <w:r w:rsidRPr="00A80C06">
        <w:rPr>
          <w:rFonts w:asciiTheme="minorHAnsi" w:eastAsiaTheme="minorHAnsi" w:hAnsiTheme="minorHAnsi"/>
          <w:b/>
          <w:bCs/>
          <w:sz w:val="18"/>
          <w:szCs w:val="18"/>
        </w:rPr>
        <w:t xml:space="preserve">11 인간이 부도덕에 굴복할 때 </w:t>
      </w:r>
      <w:r w:rsidRPr="00A80C06">
        <w:rPr>
          <w:rFonts w:asciiTheme="minorHAnsi" w:eastAsiaTheme="minorHAnsi" w:hAnsiTheme="minorHAnsi"/>
          <w:b/>
          <w:bCs/>
          <w:sz w:val="18"/>
          <w:szCs w:val="18"/>
        </w:rPr>
        <w:tab/>
      </w:r>
    </w:p>
    <w:p w:rsidR="00A80C06" w:rsidRPr="00A80C06" w:rsidRDefault="00A80C06" w:rsidP="00A80C06">
      <w:pPr>
        <w:pStyle w:val="a3"/>
        <w:adjustRightInd w:val="0"/>
        <w:spacing w:line="276" w:lineRule="auto"/>
        <w:rPr>
          <w:rFonts w:asciiTheme="minorHAnsi" w:eastAsiaTheme="minorHAnsi" w:hAnsiTheme="minorHAnsi"/>
          <w:bCs/>
          <w:sz w:val="18"/>
          <w:szCs w:val="18"/>
        </w:rPr>
      </w:pPr>
      <w:r w:rsidRPr="00A80C06">
        <w:rPr>
          <w:rFonts w:asciiTheme="minorHAnsi" w:eastAsiaTheme="minorHAnsi" w:hAnsiTheme="minorHAnsi" w:hint="eastAsia"/>
          <w:bCs/>
          <w:sz w:val="18"/>
          <w:szCs w:val="18"/>
        </w:rPr>
        <w:t>권위에</w:t>
      </w:r>
      <w:r w:rsidRPr="00A80C06">
        <w:rPr>
          <w:rFonts w:asciiTheme="minorHAnsi" w:eastAsiaTheme="minorHAnsi" w:hAnsiTheme="minorHAnsi"/>
          <w:bCs/>
          <w:sz w:val="18"/>
          <w:szCs w:val="18"/>
        </w:rPr>
        <w:t xml:space="preserve"> 대한 복종 | 우리를 복종하게 만드는 조건들 | 복종하세요, 카메라 돌아갑니다! | 이데올로기와 </w:t>
      </w:r>
      <w:proofErr w:type="spellStart"/>
      <w:r w:rsidRPr="00A80C06">
        <w:rPr>
          <w:rFonts w:asciiTheme="minorHAnsi" w:eastAsiaTheme="minorHAnsi" w:hAnsiTheme="minorHAnsi"/>
          <w:bCs/>
          <w:sz w:val="18"/>
          <w:szCs w:val="18"/>
        </w:rPr>
        <w:t>사이코패스</w:t>
      </w:r>
      <w:proofErr w:type="spellEnd"/>
      <w:r w:rsidRPr="00A80C06">
        <w:rPr>
          <w:rFonts w:asciiTheme="minorHAnsi" w:eastAsiaTheme="minorHAnsi" w:hAnsiTheme="minorHAnsi"/>
          <w:bCs/>
          <w:sz w:val="18"/>
          <w:szCs w:val="18"/>
        </w:rPr>
        <w:t xml:space="preserve"> | 개인의 성격과 복종의 상관관계 | 악은 그것을 보는 이의 눈 속에 있다 | </w:t>
      </w:r>
      <w:proofErr w:type="spellStart"/>
      <w:r w:rsidRPr="00A80C06">
        <w:rPr>
          <w:rFonts w:asciiTheme="minorHAnsi" w:eastAsiaTheme="minorHAnsi" w:hAnsiTheme="minorHAnsi"/>
          <w:bCs/>
          <w:sz w:val="18"/>
          <w:szCs w:val="18"/>
        </w:rPr>
        <w:t>스탠퍼드</w:t>
      </w:r>
      <w:proofErr w:type="spellEnd"/>
      <w:r w:rsidRPr="00A80C06">
        <w:rPr>
          <w:rFonts w:asciiTheme="minorHAnsi" w:eastAsiaTheme="minorHAnsi" w:hAnsiTheme="minorHAnsi"/>
          <w:bCs/>
          <w:sz w:val="18"/>
          <w:szCs w:val="18"/>
        </w:rPr>
        <w:t xml:space="preserve"> 모의 감옥 | 사형수와 사형 집행인 | 친절한 간수 |관점의 차이와 악의 유혹 </w:t>
      </w:r>
    </w:p>
    <w:p w:rsidR="00A80C06" w:rsidRPr="00A80C06" w:rsidRDefault="00A80C06" w:rsidP="00A80C06">
      <w:pPr>
        <w:pStyle w:val="a3"/>
        <w:adjustRightInd w:val="0"/>
        <w:spacing w:line="276" w:lineRule="auto"/>
        <w:rPr>
          <w:rFonts w:asciiTheme="minorHAnsi" w:eastAsiaTheme="minorHAnsi" w:hAnsiTheme="minorHAnsi"/>
          <w:b/>
          <w:bCs/>
          <w:sz w:val="18"/>
          <w:szCs w:val="18"/>
        </w:rPr>
      </w:pPr>
    </w:p>
    <w:p w:rsidR="00A80C06" w:rsidRPr="00A80C06" w:rsidRDefault="00A80C06" w:rsidP="00A80C06">
      <w:pPr>
        <w:pStyle w:val="a3"/>
        <w:adjustRightInd w:val="0"/>
        <w:spacing w:line="276" w:lineRule="auto"/>
        <w:rPr>
          <w:rFonts w:asciiTheme="minorHAnsi" w:eastAsiaTheme="minorHAnsi" w:hAnsiTheme="minorHAnsi"/>
          <w:b/>
          <w:bCs/>
          <w:sz w:val="18"/>
          <w:szCs w:val="18"/>
        </w:rPr>
      </w:pPr>
      <w:r w:rsidRPr="00A80C06">
        <w:rPr>
          <w:rFonts w:asciiTheme="minorHAnsi" w:eastAsiaTheme="minorHAnsi" w:hAnsiTheme="minorHAnsi"/>
          <w:b/>
          <w:bCs/>
          <w:sz w:val="18"/>
          <w:szCs w:val="18"/>
        </w:rPr>
        <w:t xml:space="preserve">12 인간을 유혹하는 것들 </w:t>
      </w:r>
    </w:p>
    <w:p w:rsidR="00A80C06" w:rsidRPr="00A80C06" w:rsidRDefault="00A80C06" w:rsidP="00A80C06">
      <w:pPr>
        <w:pStyle w:val="a3"/>
        <w:adjustRightInd w:val="0"/>
        <w:spacing w:line="276" w:lineRule="auto"/>
        <w:rPr>
          <w:rFonts w:asciiTheme="minorHAnsi" w:eastAsiaTheme="minorHAnsi" w:hAnsiTheme="minorHAnsi"/>
          <w:bCs/>
          <w:sz w:val="18"/>
          <w:szCs w:val="18"/>
        </w:rPr>
      </w:pPr>
      <w:r w:rsidRPr="00A80C06">
        <w:rPr>
          <w:rFonts w:asciiTheme="minorHAnsi" w:eastAsiaTheme="minorHAnsi" w:hAnsiTheme="minorHAnsi" w:hint="eastAsia"/>
          <w:bCs/>
          <w:sz w:val="18"/>
          <w:szCs w:val="18"/>
        </w:rPr>
        <w:lastRenderedPageBreak/>
        <w:t>무엇이</w:t>
      </w:r>
      <w:r w:rsidRPr="00A80C06">
        <w:rPr>
          <w:rFonts w:asciiTheme="minorHAnsi" w:eastAsiaTheme="minorHAnsi" w:hAnsiTheme="minorHAnsi"/>
          <w:bCs/>
          <w:sz w:val="18"/>
          <w:szCs w:val="18"/>
        </w:rPr>
        <w:t xml:space="preserve"> 선한 일인지 알면서도 악을 행한다 | 신념과 다른 행동을 하게 되는 이유 | 급박한 상황에서 도움을 제공하는 조건 | 약해지는 의지 | 폭력과 단맛 | </w:t>
      </w:r>
      <w:proofErr w:type="spellStart"/>
      <w:r w:rsidRPr="00A80C06">
        <w:rPr>
          <w:rFonts w:asciiTheme="minorHAnsi" w:eastAsiaTheme="minorHAnsi" w:hAnsiTheme="minorHAnsi"/>
          <w:bCs/>
          <w:sz w:val="18"/>
          <w:szCs w:val="18"/>
        </w:rPr>
        <w:t>탄탈로스와</w:t>
      </w:r>
      <w:proofErr w:type="spellEnd"/>
      <w:r w:rsidRPr="00A80C06">
        <w:rPr>
          <w:rFonts w:asciiTheme="minorHAnsi" w:eastAsiaTheme="minorHAnsi" w:hAnsiTheme="minorHAnsi"/>
          <w:bCs/>
          <w:sz w:val="18"/>
          <w:szCs w:val="18"/>
        </w:rPr>
        <w:t xml:space="preserve"> </w:t>
      </w:r>
      <w:proofErr w:type="spellStart"/>
      <w:r w:rsidRPr="00A80C06">
        <w:rPr>
          <w:rFonts w:asciiTheme="minorHAnsi" w:eastAsiaTheme="minorHAnsi" w:hAnsiTheme="minorHAnsi"/>
          <w:bCs/>
          <w:sz w:val="18"/>
          <w:szCs w:val="18"/>
        </w:rPr>
        <w:t>마시멜로</w:t>
      </w:r>
      <w:proofErr w:type="spellEnd"/>
      <w:r w:rsidRPr="00A80C06">
        <w:rPr>
          <w:rFonts w:asciiTheme="minorHAnsi" w:eastAsiaTheme="minorHAnsi" w:hAnsiTheme="minorHAnsi"/>
          <w:bCs/>
          <w:sz w:val="18"/>
          <w:szCs w:val="18"/>
        </w:rPr>
        <w:t xml:space="preserve"> | 딜레마의 대가 | 술김에 저지른 일 | 섹스, 알코올, </w:t>
      </w:r>
      <w:proofErr w:type="spellStart"/>
      <w:r w:rsidRPr="00A80C06">
        <w:rPr>
          <w:rFonts w:asciiTheme="minorHAnsi" w:eastAsiaTheme="minorHAnsi" w:hAnsiTheme="minorHAnsi"/>
          <w:bCs/>
          <w:sz w:val="18"/>
          <w:szCs w:val="18"/>
        </w:rPr>
        <w:t>플라세보</w:t>
      </w:r>
      <w:proofErr w:type="spellEnd"/>
      <w:r w:rsidRPr="00A80C06">
        <w:rPr>
          <w:rFonts w:asciiTheme="minorHAnsi" w:eastAsiaTheme="minorHAnsi" w:hAnsiTheme="minorHAnsi"/>
          <w:bCs/>
          <w:sz w:val="18"/>
          <w:szCs w:val="18"/>
        </w:rPr>
        <w:t xml:space="preserve"> | 도덕과 권위주의 | 악은 자기통제의 부재 상태인가</w:t>
      </w:r>
    </w:p>
    <w:p w:rsidR="00A80C06" w:rsidRPr="00A80C06" w:rsidRDefault="00A80C06" w:rsidP="00A80C06">
      <w:pPr>
        <w:pStyle w:val="a3"/>
        <w:adjustRightInd w:val="0"/>
        <w:spacing w:line="276" w:lineRule="auto"/>
        <w:rPr>
          <w:rFonts w:asciiTheme="minorHAnsi" w:eastAsiaTheme="minorHAnsi" w:hAnsiTheme="minorHAnsi"/>
          <w:bCs/>
          <w:sz w:val="18"/>
          <w:szCs w:val="18"/>
        </w:rPr>
      </w:pPr>
    </w:p>
    <w:p w:rsidR="00A80C06" w:rsidRPr="00A80C06" w:rsidRDefault="00A80C06" w:rsidP="00A80C06">
      <w:pPr>
        <w:pStyle w:val="a3"/>
        <w:adjustRightInd w:val="0"/>
        <w:spacing w:line="276" w:lineRule="auto"/>
        <w:rPr>
          <w:rFonts w:asciiTheme="minorHAnsi" w:eastAsiaTheme="minorHAnsi" w:hAnsiTheme="minorHAnsi"/>
          <w:bCs/>
          <w:sz w:val="18"/>
          <w:szCs w:val="18"/>
        </w:rPr>
      </w:pPr>
      <w:r w:rsidRPr="00A80C06">
        <w:rPr>
          <w:rFonts w:asciiTheme="minorHAnsi" w:eastAsiaTheme="minorHAnsi" w:hAnsiTheme="minorHAnsi" w:hint="eastAsia"/>
          <w:bCs/>
          <w:sz w:val="18"/>
          <w:szCs w:val="18"/>
        </w:rPr>
        <w:t>에필로그:</w:t>
      </w:r>
      <w:r w:rsidRPr="00A80C06">
        <w:rPr>
          <w:rFonts w:asciiTheme="minorHAnsi" w:eastAsiaTheme="minorHAnsi" w:hAnsiTheme="minorHAnsi"/>
          <w:bCs/>
          <w:sz w:val="18"/>
          <w:szCs w:val="18"/>
        </w:rPr>
        <w:t xml:space="preserve"> 도덕적 선택을 하는 사람들 | 내 안의 타인 | 지식과 도덕</w:t>
      </w:r>
    </w:p>
    <w:p w:rsidR="00400D31" w:rsidRPr="00A80C06" w:rsidRDefault="00A80C06" w:rsidP="00A80C06">
      <w:pPr>
        <w:pStyle w:val="a3"/>
        <w:adjustRightInd w:val="0"/>
        <w:spacing w:line="276" w:lineRule="auto"/>
        <w:rPr>
          <w:rFonts w:asciiTheme="minorHAnsi" w:eastAsiaTheme="minorHAnsi" w:hAnsiTheme="minorHAnsi"/>
          <w:bCs/>
          <w:sz w:val="18"/>
          <w:szCs w:val="18"/>
        </w:rPr>
      </w:pPr>
      <w:r w:rsidRPr="00A80C06">
        <w:rPr>
          <w:rFonts w:asciiTheme="minorHAnsi" w:eastAsiaTheme="minorHAnsi" w:hAnsiTheme="minorHAnsi" w:hint="eastAsia"/>
          <w:bCs/>
          <w:sz w:val="18"/>
          <w:szCs w:val="18"/>
        </w:rPr>
        <w:t>미주</w:t>
      </w:r>
    </w:p>
    <w:p w:rsidR="00A80C06" w:rsidRDefault="00A80C06" w:rsidP="00A80C06">
      <w:pPr>
        <w:pStyle w:val="a3"/>
        <w:adjustRightInd w:val="0"/>
        <w:spacing w:line="276" w:lineRule="auto"/>
        <w:rPr>
          <w:rFonts w:asciiTheme="minorHAnsi" w:eastAsiaTheme="minorHAnsi" w:hAnsiTheme="minorHAnsi"/>
          <w:b/>
          <w:bCs/>
          <w:sz w:val="18"/>
          <w:szCs w:val="18"/>
        </w:rPr>
      </w:pPr>
    </w:p>
    <w:p w:rsidR="00A80C06" w:rsidRDefault="00A80C06" w:rsidP="00A80C06">
      <w:pPr>
        <w:pStyle w:val="a3"/>
        <w:adjustRightInd w:val="0"/>
        <w:spacing w:line="276" w:lineRule="auto"/>
        <w:rPr>
          <w:rFonts w:asciiTheme="minorHAnsi" w:eastAsiaTheme="minorHAnsi" w:hAnsiTheme="minorHAnsi"/>
          <w:b/>
          <w:bCs/>
          <w:sz w:val="18"/>
          <w:szCs w:val="18"/>
        </w:rPr>
      </w:pPr>
    </w:p>
    <w:p w:rsidR="00400D31" w:rsidRDefault="00400D31" w:rsidP="00400D31">
      <w:pPr>
        <w:pStyle w:val="a3"/>
        <w:adjustRightInd w:val="0"/>
        <w:spacing w:line="240" w:lineRule="auto"/>
        <w:rPr>
          <w:rFonts w:asciiTheme="minorHAnsi" w:eastAsiaTheme="minorHAnsi" w:hAnsiTheme="minorHAnsi"/>
          <w:b/>
          <w:sz w:val="24"/>
          <w:szCs w:val="18"/>
        </w:rPr>
      </w:pPr>
      <w:r w:rsidRPr="00162BEE">
        <w:rPr>
          <w:rFonts w:asciiTheme="minorHAnsi" w:eastAsiaTheme="minorHAnsi" w:hAnsiTheme="minorHAnsi" w:hint="eastAsia"/>
          <w:b/>
          <w:sz w:val="24"/>
          <w:szCs w:val="18"/>
        </w:rPr>
        <w:t>&lt;내용: 본문 맛보기&gt;</w:t>
      </w:r>
    </w:p>
    <w:p w:rsidR="00400D31" w:rsidRPr="00DA59C4" w:rsidRDefault="00400D31" w:rsidP="00400D31">
      <w:pPr>
        <w:pStyle w:val="a3"/>
        <w:adjustRightInd w:val="0"/>
        <w:spacing w:line="276" w:lineRule="auto"/>
        <w:rPr>
          <w:rFonts w:asciiTheme="minorHAnsi" w:eastAsiaTheme="minorHAnsi" w:hAnsiTheme="minorHAnsi"/>
          <w:b/>
          <w:bCs/>
          <w:sz w:val="18"/>
          <w:szCs w:val="18"/>
        </w:rPr>
      </w:pPr>
    </w:p>
    <w:p w:rsidR="000841FE" w:rsidRPr="000841FE" w:rsidRDefault="000841FE" w:rsidP="000841FE">
      <w:pPr>
        <w:rPr>
          <w:rFonts w:asciiTheme="minorHAnsi" w:eastAsiaTheme="minorHAnsi" w:hAnsiTheme="minorHAnsi" w:cs="굴림"/>
          <w:color w:val="000000"/>
          <w:kern w:val="0"/>
          <w:sz w:val="18"/>
          <w:szCs w:val="18"/>
        </w:rPr>
      </w:pPr>
      <w:r w:rsidRPr="000841FE">
        <w:rPr>
          <w:rFonts w:asciiTheme="minorHAnsi" w:eastAsiaTheme="minorHAnsi" w:hAnsiTheme="minorHAnsi" w:cs="굴림" w:hint="eastAsia"/>
          <w:color w:val="000000"/>
          <w:kern w:val="0"/>
          <w:sz w:val="18"/>
          <w:szCs w:val="18"/>
        </w:rPr>
        <w:t>자신을</w:t>
      </w:r>
      <w:r w:rsidRPr="000841FE">
        <w:rPr>
          <w:rFonts w:asciiTheme="minorHAnsi" w:eastAsiaTheme="minorHAnsi" w:hAnsiTheme="minorHAnsi" w:cs="굴림"/>
          <w:color w:val="000000"/>
          <w:kern w:val="0"/>
          <w:sz w:val="18"/>
          <w:szCs w:val="18"/>
        </w:rPr>
        <w:t xml:space="preserve"> 과대평가하는 경향이 두드러지는 사람들은 확실히 남들과 차별화될까? 그렇다. 하지만 나쁜 방향으로 차별화된다. 한 연구에서 실험참가자들의 논리적 추론능력을 검사했다. 그 결과 성적이 가장 나쁜 부류와 자신의 추론능력을 가장 과대평가하는 부류가 일치하는 것으로 나타났다. 개인은 온갖 능력으로 자신을 치장하는 것으로도 모자라 자신의 반려동물마저 다른 동물보다 우수한 것으로 본다. 자기가 키우는 개는 앞집 정원에서 </w:t>
      </w:r>
      <w:proofErr w:type="spellStart"/>
      <w:r w:rsidRPr="000841FE">
        <w:rPr>
          <w:rFonts w:asciiTheme="minorHAnsi" w:eastAsiaTheme="minorHAnsi" w:hAnsiTheme="minorHAnsi" w:cs="굴림"/>
          <w:color w:val="000000"/>
          <w:kern w:val="0"/>
          <w:sz w:val="18"/>
          <w:szCs w:val="18"/>
        </w:rPr>
        <w:t>왈왈대는</w:t>
      </w:r>
      <w:proofErr w:type="spellEnd"/>
      <w:r w:rsidRPr="000841FE">
        <w:rPr>
          <w:rFonts w:asciiTheme="minorHAnsi" w:eastAsiaTheme="minorHAnsi" w:hAnsiTheme="minorHAnsi" w:cs="굴림"/>
          <w:color w:val="000000"/>
          <w:kern w:val="0"/>
          <w:sz w:val="18"/>
          <w:szCs w:val="18"/>
        </w:rPr>
        <w:t xml:space="preserve"> 똥개보다 훨씬 똑똑하다고 믿는 </w:t>
      </w:r>
      <w:r w:rsidRPr="000841FE">
        <w:rPr>
          <w:rFonts w:asciiTheme="minorHAnsi" w:eastAsiaTheme="minorHAnsi" w:hAnsiTheme="minorHAnsi" w:cs="굴림" w:hint="eastAsia"/>
          <w:color w:val="000000"/>
          <w:kern w:val="0"/>
          <w:sz w:val="18"/>
          <w:szCs w:val="18"/>
        </w:rPr>
        <w:t>것이다</w:t>
      </w:r>
      <w:r w:rsidRPr="000841FE">
        <w:rPr>
          <w:rFonts w:asciiTheme="minorHAnsi" w:eastAsiaTheme="minorHAnsi" w:hAnsiTheme="minorHAnsi" w:cs="굴림"/>
          <w:color w:val="000000"/>
          <w:kern w:val="0"/>
          <w:sz w:val="18"/>
          <w:szCs w:val="18"/>
        </w:rPr>
        <w:t xml:space="preserve">. </w:t>
      </w:r>
      <w:r w:rsidRPr="000841FE">
        <w:rPr>
          <w:rFonts w:asciiTheme="minorHAnsi" w:eastAsiaTheme="minorHAnsi" w:hAnsiTheme="minorHAnsi" w:cs="굴림"/>
          <w:b/>
          <w:color w:val="000000"/>
          <w:kern w:val="0"/>
          <w:sz w:val="18"/>
          <w:szCs w:val="18"/>
        </w:rPr>
        <w:t>-본문 40쪽</w:t>
      </w:r>
    </w:p>
    <w:p w:rsidR="000841FE" w:rsidRPr="000841FE" w:rsidRDefault="000841FE" w:rsidP="000841FE">
      <w:pPr>
        <w:rPr>
          <w:rFonts w:asciiTheme="minorHAnsi" w:eastAsiaTheme="minorHAnsi" w:hAnsiTheme="minorHAnsi" w:cs="굴림"/>
          <w:color w:val="000000"/>
          <w:kern w:val="0"/>
          <w:sz w:val="18"/>
          <w:szCs w:val="18"/>
        </w:rPr>
      </w:pPr>
    </w:p>
    <w:p w:rsidR="000841FE" w:rsidRPr="000841FE" w:rsidRDefault="000841FE" w:rsidP="000841FE">
      <w:pPr>
        <w:rPr>
          <w:rFonts w:asciiTheme="minorHAnsi" w:eastAsiaTheme="minorHAnsi" w:hAnsiTheme="minorHAnsi" w:cs="굴림"/>
          <w:b/>
          <w:color w:val="000000"/>
          <w:kern w:val="0"/>
          <w:sz w:val="18"/>
          <w:szCs w:val="18"/>
        </w:rPr>
      </w:pPr>
      <w:r w:rsidRPr="000841FE">
        <w:rPr>
          <w:rFonts w:asciiTheme="minorHAnsi" w:eastAsiaTheme="minorHAnsi" w:hAnsiTheme="minorHAnsi" w:cs="굴림"/>
          <w:color w:val="000000"/>
          <w:kern w:val="0"/>
          <w:sz w:val="18"/>
          <w:szCs w:val="18"/>
        </w:rPr>
        <w:t>1940년대에 『</w:t>
      </w:r>
      <w:proofErr w:type="spellStart"/>
      <w:r w:rsidRPr="000841FE">
        <w:rPr>
          <w:rFonts w:asciiTheme="minorHAnsi" w:eastAsiaTheme="minorHAnsi" w:hAnsiTheme="minorHAnsi" w:cs="굴림"/>
          <w:color w:val="000000"/>
          <w:kern w:val="0"/>
          <w:sz w:val="18"/>
          <w:szCs w:val="18"/>
        </w:rPr>
        <w:t>리더스</w:t>
      </w:r>
      <w:proofErr w:type="spellEnd"/>
      <w:r w:rsidRPr="000841FE">
        <w:rPr>
          <w:rFonts w:asciiTheme="minorHAnsi" w:eastAsiaTheme="minorHAnsi" w:hAnsiTheme="minorHAnsi" w:cs="굴림"/>
          <w:color w:val="000000"/>
          <w:kern w:val="0"/>
          <w:sz w:val="18"/>
          <w:szCs w:val="18"/>
        </w:rPr>
        <w:t xml:space="preserve"> 다이제스트』는 자동차 정비사, 라디오 및 시계 수리공들의 부정행위에 대한 조사로 화제가 되었다. 이 언론사는 전혀 문제가 없거나 아주 간단한 조작(전선이나 건전지 교체 등)만 하면 되는 자동차, 라디오, 시계를 수리공에게 보내보았다. </w:t>
      </w:r>
      <w:proofErr w:type="gramStart"/>
      <w:r w:rsidRPr="000841FE">
        <w:rPr>
          <w:rFonts w:asciiTheme="minorHAnsi" w:eastAsiaTheme="minorHAnsi" w:hAnsiTheme="minorHAnsi" w:cs="굴림"/>
          <w:color w:val="000000"/>
          <w:kern w:val="0"/>
          <w:sz w:val="18"/>
          <w:szCs w:val="18"/>
        </w:rPr>
        <w:t>…</w:t>
      </w:r>
      <w:proofErr w:type="gramEnd"/>
      <w:r w:rsidRPr="000841FE">
        <w:rPr>
          <w:rFonts w:asciiTheme="minorHAnsi" w:eastAsiaTheme="minorHAnsi" w:hAnsiTheme="minorHAnsi" w:cs="굴림"/>
          <w:color w:val="000000"/>
          <w:kern w:val="0"/>
          <w:sz w:val="18"/>
          <w:szCs w:val="18"/>
        </w:rPr>
        <w:t xml:space="preserve"> 그 결과 자동차 정비사의 63퍼센트, 라디오 수리공의 64퍼센트, 시계 수리공의 40퍼센트가 수리비를 부당하게 청구했다! </w:t>
      </w:r>
      <w:r w:rsidRPr="000841FE">
        <w:rPr>
          <w:rFonts w:asciiTheme="minorHAnsi" w:eastAsiaTheme="minorHAnsi" w:hAnsiTheme="minorHAnsi" w:cs="굴림"/>
          <w:b/>
          <w:color w:val="000000"/>
          <w:kern w:val="0"/>
          <w:sz w:val="18"/>
          <w:szCs w:val="18"/>
        </w:rPr>
        <w:t>-본문 59쪽</w:t>
      </w:r>
    </w:p>
    <w:p w:rsidR="000841FE" w:rsidRPr="000841FE" w:rsidRDefault="000841FE" w:rsidP="000841FE">
      <w:pPr>
        <w:rPr>
          <w:rFonts w:asciiTheme="minorHAnsi" w:eastAsiaTheme="minorHAnsi" w:hAnsiTheme="minorHAnsi" w:cs="굴림"/>
          <w:color w:val="000000"/>
          <w:kern w:val="0"/>
          <w:sz w:val="18"/>
          <w:szCs w:val="18"/>
        </w:rPr>
      </w:pPr>
    </w:p>
    <w:p w:rsidR="000841FE" w:rsidRPr="000841FE" w:rsidRDefault="000841FE" w:rsidP="000841FE">
      <w:pPr>
        <w:rPr>
          <w:rFonts w:asciiTheme="minorHAnsi" w:eastAsiaTheme="minorHAnsi" w:hAnsiTheme="minorHAnsi" w:cs="굴림"/>
          <w:b/>
          <w:color w:val="000000"/>
          <w:kern w:val="0"/>
          <w:sz w:val="18"/>
          <w:szCs w:val="18"/>
        </w:rPr>
      </w:pPr>
      <w:r w:rsidRPr="000841FE">
        <w:rPr>
          <w:rFonts w:asciiTheme="minorHAnsi" w:eastAsiaTheme="minorHAnsi" w:hAnsiTheme="minorHAnsi" w:cs="굴림" w:hint="eastAsia"/>
          <w:color w:val="000000"/>
          <w:kern w:val="0"/>
          <w:sz w:val="18"/>
          <w:szCs w:val="18"/>
        </w:rPr>
        <w:t>‘우리’와</w:t>
      </w:r>
      <w:r w:rsidRPr="000841FE">
        <w:rPr>
          <w:rFonts w:asciiTheme="minorHAnsi" w:eastAsiaTheme="minorHAnsi" w:hAnsiTheme="minorHAnsi" w:cs="굴림"/>
          <w:color w:val="000000"/>
          <w:kern w:val="0"/>
          <w:sz w:val="18"/>
          <w:szCs w:val="18"/>
        </w:rPr>
        <w:t xml:space="preserve"> ‘그들’의 경계는 도덕규칙이 적용될 수 있는 선, 다시 말해 우리와 같은 집단구성원에게 기대할 수 있거나 바람직하다고 여기는 행동방식의 기준을 보여주는 듯하다. 역설적이고 놀랍게도, 이 규칙들은 그 집단 내에서는 대개 더욱 강화되지만 적대관계에 있는 집단에서는 더 이상 적용되지 않는 것들이다. 그래서 도덕의 경계에 관심이 많았던 프로이트는 “사랑으로 서로 결합하거나 더 많은 사람을 포용하려면 공격할 만한 외부인이 있어야만 한다.”라고 했다. </w:t>
      </w:r>
      <w:r w:rsidRPr="000841FE">
        <w:rPr>
          <w:rFonts w:asciiTheme="minorHAnsi" w:eastAsiaTheme="minorHAnsi" w:hAnsiTheme="minorHAnsi" w:cs="굴림"/>
          <w:b/>
          <w:color w:val="000000"/>
          <w:kern w:val="0"/>
          <w:sz w:val="18"/>
          <w:szCs w:val="18"/>
        </w:rPr>
        <w:t>-</w:t>
      </w:r>
      <w:r w:rsidRPr="000841FE">
        <w:rPr>
          <w:rFonts w:asciiTheme="minorHAnsi" w:eastAsiaTheme="minorHAnsi" w:hAnsiTheme="minorHAnsi" w:cs="굴림" w:hint="eastAsia"/>
          <w:b/>
          <w:color w:val="000000"/>
          <w:kern w:val="0"/>
          <w:sz w:val="18"/>
          <w:szCs w:val="18"/>
        </w:rPr>
        <w:t>본문</w:t>
      </w:r>
      <w:r w:rsidRPr="000841FE">
        <w:rPr>
          <w:rFonts w:asciiTheme="minorHAnsi" w:eastAsiaTheme="minorHAnsi" w:hAnsiTheme="minorHAnsi" w:cs="굴림"/>
          <w:b/>
          <w:color w:val="000000"/>
          <w:kern w:val="0"/>
          <w:sz w:val="18"/>
          <w:szCs w:val="18"/>
        </w:rPr>
        <w:t xml:space="preserve"> 77쪽</w:t>
      </w:r>
    </w:p>
    <w:p w:rsidR="000841FE" w:rsidRPr="000841FE" w:rsidRDefault="000841FE" w:rsidP="000841FE">
      <w:pPr>
        <w:rPr>
          <w:rFonts w:asciiTheme="minorHAnsi" w:eastAsiaTheme="minorHAnsi" w:hAnsiTheme="minorHAnsi" w:cs="굴림"/>
          <w:color w:val="000000"/>
          <w:kern w:val="0"/>
          <w:sz w:val="18"/>
          <w:szCs w:val="18"/>
        </w:rPr>
      </w:pPr>
    </w:p>
    <w:p w:rsidR="000841FE" w:rsidRPr="000841FE" w:rsidRDefault="000841FE" w:rsidP="000841FE">
      <w:pPr>
        <w:rPr>
          <w:rFonts w:asciiTheme="minorHAnsi" w:eastAsiaTheme="minorHAnsi" w:hAnsiTheme="minorHAnsi" w:cs="굴림"/>
          <w:color w:val="000000"/>
          <w:kern w:val="0"/>
          <w:sz w:val="18"/>
          <w:szCs w:val="18"/>
        </w:rPr>
      </w:pPr>
      <w:r w:rsidRPr="000841FE">
        <w:rPr>
          <w:rFonts w:asciiTheme="minorHAnsi" w:eastAsiaTheme="minorHAnsi" w:hAnsiTheme="minorHAnsi" w:cs="굴림" w:hint="eastAsia"/>
          <w:color w:val="000000"/>
          <w:kern w:val="0"/>
          <w:sz w:val="18"/>
          <w:szCs w:val="18"/>
        </w:rPr>
        <w:t>사회집단과의</w:t>
      </w:r>
      <w:r w:rsidRPr="000841FE">
        <w:rPr>
          <w:rFonts w:asciiTheme="minorHAnsi" w:eastAsiaTheme="minorHAnsi" w:hAnsiTheme="minorHAnsi" w:cs="굴림"/>
          <w:color w:val="000000"/>
          <w:kern w:val="0"/>
          <w:sz w:val="18"/>
          <w:szCs w:val="18"/>
        </w:rPr>
        <w:t xml:space="preserve"> 심리적 유대는 구체적 처벌에 대한 두려움보다 중요하다. 그러한 유대는 법을 존중하게 하는 가장 중요한 토대다. </w:t>
      </w:r>
      <w:proofErr w:type="gramStart"/>
      <w:r w:rsidRPr="000841FE">
        <w:rPr>
          <w:rFonts w:asciiTheme="minorHAnsi" w:eastAsiaTheme="minorHAnsi" w:hAnsiTheme="minorHAnsi" w:cs="굴림"/>
          <w:color w:val="000000"/>
          <w:kern w:val="0"/>
          <w:sz w:val="18"/>
          <w:szCs w:val="18"/>
        </w:rPr>
        <w:t>…</w:t>
      </w:r>
      <w:proofErr w:type="gramEnd"/>
      <w:r w:rsidRPr="000841FE">
        <w:rPr>
          <w:rFonts w:asciiTheme="minorHAnsi" w:eastAsiaTheme="minorHAnsi" w:hAnsiTheme="minorHAnsi" w:cs="굴림"/>
          <w:color w:val="000000"/>
          <w:kern w:val="0"/>
          <w:sz w:val="18"/>
          <w:szCs w:val="18"/>
        </w:rPr>
        <w:t xml:space="preserve"> 사회통제는 순응의 압박을 통해 이루어지기도 하지만 가까운 이들과의 정서적 애착을 통해 이루어지기도 한다. 자기가 좋아하는 사람들을 실망시키고 싶어 하는 사람은 없다. 범죄자가 결혼식을 올리고 나면 범죄위험도가 낮아지는 이유가 바로 여기에 있다. </w:t>
      </w:r>
      <w:r w:rsidRPr="000841FE">
        <w:rPr>
          <w:rFonts w:asciiTheme="minorHAnsi" w:eastAsiaTheme="minorHAnsi" w:hAnsiTheme="minorHAnsi" w:cs="굴림"/>
          <w:b/>
          <w:color w:val="000000"/>
          <w:kern w:val="0"/>
          <w:sz w:val="18"/>
          <w:szCs w:val="18"/>
        </w:rPr>
        <w:t>-본문 90쪽</w:t>
      </w:r>
    </w:p>
    <w:p w:rsidR="000841FE" w:rsidRPr="000841FE" w:rsidRDefault="000841FE" w:rsidP="000841FE">
      <w:pPr>
        <w:rPr>
          <w:rFonts w:asciiTheme="minorHAnsi" w:eastAsiaTheme="minorHAnsi" w:hAnsiTheme="minorHAnsi" w:cs="굴림"/>
          <w:color w:val="000000"/>
          <w:kern w:val="0"/>
          <w:sz w:val="18"/>
          <w:szCs w:val="18"/>
        </w:rPr>
      </w:pPr>
    </w:p>
    <w:p w:rsidR="000841FE" w:rsidRPr="000841FE" w:rsidRDefault="000841FE" w:rsidP="000841FE">
      <w:pPr>
        <w:rPr>
          <w:rFonts w:asciiTheme="minorHAnsi" w:eastAsiaTheme="minorHAnsi" w:hAnsiTheme="minorHAnsi" w:cs="굴림"/>
          <w:color w:val="000000"/>
          <w:kern w:val="0"/>
          <w:sz w:val="18"/>
          <w:szCs w:val="18"/>
        </w:rPr>
      </w:pPr>
      <w:r w:rsidRPr="000841FE">
        <w:rPr>
          <w:rFonts w:asciiTheme="minorHAnsi" w:eastAsiaTheme="minorHAnsi" w:hAnsiTheme="minorHAnsi" w:cs="굴림" w:hint="eastAsia"/>
          <w:color w:val="000000"/>
          <w:kern w:val="0"/>
          <w:sz w:val="18"/>
          <w:szCs w:val="18"/>
        </w:rPr>
        <w:t>사람들의</w:t>
      </w:r>
      <w:r w:rsidRPr="000841FE">
        <w:rPr>
          <w:rFonts w:asciiTheme="minorHAnsi" w:eastAsiaTheme="minorHAnsi" w:hAnsiTheme="minorHAnsi" w:cs="굴림"/>
          <w:color w:val="000000"/>
          <w:kern w:val="0"/>
          <w:sz w:val="18"/>
          <w:szCs w:val="18"/>
        </w:rPr>
        <w:t xml:space="preserve"> 평판은 사회적 교류에서 만들어진다. 작은 집단 내에서 그 자리에 없는 사람이 거론되면 그 사람에 대한 평판은 두 번째로 나오는 발언으로 결정된다고 한다. 다시 말해 처음에 그 사람에 대한 안 좋은 얘기가 나왔는데 누가 그 얘기에 맞장구를 친다면 집단 전체는 그 사람을 나쁘게 볼 것이다. 그 반면에 두 번째로 말하는 사람이 그에 대해 긍정적인 이야기를 하면 맨 처음 얘기를 꺼낸 사람의 부정적인 언급은 상당 부분 힘을 잃어버린다. </w:t>
      </w:r>
      <w:r w:rsidRPr="000841FE">
        <w:rPr>
          <w:rFonts w:asciiTheme="minorHAnsi" w:eastAsiaTheme="minorHAnsi" w:hAnsiTheme="minorHAnsi" w:cs="굴림"/>
          <w:b/>
          <w:color w:val="000000"/>
          <w:kern w:val="0"/>
          <w:sz w:val="18"/>
          <w:szCs w:val="18"/>
        </w:rPr>
        <w:t>-본문 91쪽</w:t>
      </w:r>
    </w:p>
    <w:p w:rsidR="000841FE" w:rsidRPr="000841FE" w:rsidRDefault="000841FE" w:rsidP="000841FE">
      <w:pPr>
        <w:rPr>
          <w:rFonts w:asciiTheme="minorHAnsi" w:eastAsiaTheme="minorHAnsi" w:hAnsiTheme="minorHAnsi" w:cs="굴림"/>
          <w:color w:val="000000"/>
          <w:kern w:val="0"/>
          <w:sz w:val="18"/>
          <w:szCs w:val="18"/>
        </w:rPr>
      </w:pPr>
    </w:p>
    <w:p w:rsidR="00400D31" w:rsidRPr="000841FE" w:rsidRDefault="000841FE" w:rsidP="000841FE">
      <w:pPr>
        <w:rPr>
          <w:rFonts w:asciiTheme="minorHAnsi" w:eastAsiaTheme="minorHAnsi" w:hAnsiTheme="minorHAnsi" w:cs="굴림"/>
          <w:color w:val="000000"/>
          <w:kern w:val="0"/>
          <w:sz w:val="18"/>
          <w:szCs w:val="18"/>
        </w:rPr>
      </w:pPr>
      <w:r w:rsidRPr="000841FE">
        <w:rPr>
          <w:rFonts w:asciiTheme="minorHAnsi" w:eastAsiaTheme="minorHAnsi" w:hAnsiTheme="minorHAnsi" w:cs="굴림" w:hint="eastAsia"/>
          <w:color w:val="000000"/>
          <w:kern w:val="0"/>
          <w:sz w:val="18"/>
          <w:szCs w:val="18"/>
        </w:rPr>
        <w:t>인간의</w:t>
      </w:r>
      <w:r w:rsidRPr="000841FE">
        <w:rPr>
          <w:rFonts w:asciiTheme="minorHAnsi" w:eastAsiaTheme="minorHAnsi" w:hAnsiTheme="minorHAnsi" w:cs="굴림"/>
          <w:color w:val="000000"/>
          <w:kern w:val="0"/>
          <w:sz w:val="18"/>
          <w:szCs w:val="18"/>
        </w:rPr>
        <w:t xml:space="preserve"> 온기를 거부당한 사람들은 정말로 체온이 떨어진다. 토론토 대학의 두 연구자는 사람이 사회적 배척을 경험한 직후에는 자기가 있는 방 안의 온도를 실제보다 낮게 느끼고 따뜻한 음료나 음식을 선호한다는 것을 보여주었다</w:t>
      </w:r>
      <w:proofErr w:type="gramStart"/>
      <w:r w:rsidRPr="000841FE">
        <w:rPr>
          <w:rFonts w:asciiTheme="minorHAnsi" w:eastAsiaTheme="minorHAnsi" w:hAnsiTheme="minorHAnsi" w:cs="굴림"/>
          <w:color w:val="000000"/>
          <w:kern w:val="0"/>
          <w:sz w:val="18"/>
          <w:szCs w:val="18"/>
        </w:rPr>
        <w:t>.(</w:t>
      </w:r>
      <w:proofErr w:type="gramEnd"/>
      <w:r w:rsidRPr="000841FE">
        <w:rPr>
          <w:rFonts w:asciiTheme="minorHAnsi" w:eastAsiaTheme="minorHAnsi" w:hAnsiTheme="minorHAnsi" w:cs="굴림"/>
          <w:color w:val="000000"/>
          <w:kern w:val="0"/>
          <w:sz w:val="18"/>
          <w:szCs w:val="18"/>
        </w:rPr>
        <w:t>반면에 사람들은 실내 온도가 17도일 때보다는 23도일 때 서로를 더 가깝게 느꼈다!) 하지</w:t>
      </w:r>
      <w:r w:rsidRPr="000841FE">
        <w:rPr>
          <w:rFonts w:asciiTheme="minorHAnsi" w:eastAsiaTheme="minorHAnsi" w:hAnsiTheme="minorHAnsi" w:cs="굴림"/>
          <w:color w:val="000000"/>
          <w:kern w:val="0"/>
          <w:sz w:val="18"/>
          <w:szCs w:val="18"/>
        </w:rPr>
        <w:lastRenderedPageBreak/>
        <w:t>만 이게 다가 아니다. 사회적 거부를 경험한 직후에 아이큐검사를 받은 사람들은 지능지수가 상당히 떨어지는 결과를 보여주었다. 또 사회적 거부를 경</w:t>
      </w:r>
      <w:r w:rsidRPr="000841FE">
        <w:rPr>
          <w:rFonts w:asciiTheme="minorHAnsi" w:eastAsiaTheme="minorHAnsi" w:hAnsiTheme="minorHAnsi" w:cs="굴림" w:hint="eastAsia"/>
          <w:color w:val="000000"/>
          <w:kern w:val="0"/>
          <w:sz w:val="18"/>
          <w:szCs w:val="18"/>
        </w:rPr>
        <w:t>험한</w:t>
      </w:r>
      <w:r w:rsidRPr="000841FE">
        <w:rPr>
          <w:rFonts w:asciiTheme="minorHAnsi" w:eastAsiaTheme="minorHAnsi" w:hAnsiTheme="minorHAnsi" w:cs="굴림"/>
          <w:color w:val="000000"/>
          <w:kern w:val="0"/>
          <w:sz w:val="18"/>
          <w:szCs w:val="18"/>
        </w:rPr>
        <w:t xml:space="preserve"> 사람일수록 술이나 음식에 탐닉하는 경향이 있고, 남에게 너그럽지 못하고, 다른 사람들과 잘 어울리지 못하고, 속임수를 쓰기 좋아했다. </w:t>
      </w:r>
      <w:r w:rsidRPr="000841FE">
        <w:rPr>
          <w:rFonts w:asciiTheme="minorHAnsi" w:eastAsiaTheme="minorHAnsi" w:hAnsiTheme="minorHAnsi" w:cs="굴림"/>
          <w:b/>
          <w:color w:val="000000"/>
          <w:kern w:val="0"/>
          <w:sz w:val="18"/>
          <w:szCs w:val="18"/>
        </w:rPr>
        <w:t>-본문 94쪽</w:t>
      </w:r>
    </w:p>
    <w:p w:rsidR="00400D31" w:rsidRDefault="00400D31" w:rsidP="00400D31">
      <w:pPr>
        <w:rPr>
          <w:rFonts w:asciiTheme="minorHAnsi" w:eastAsiaTheme="minorHAnsi" w:hAnsiTheme="minorHAnsi" w:cs="굴림"/>
          <w:color w:val="000000"/>
          <w:kern w:val="0"/>
          <w:sz w:val="18"/>
          <w:szCs w:val="18"/>
        </w:rPr>
      </w:pPr>
    </w:p>
    <w:p w:rsidR="00400D31" w:rsidRDefault="00400D31" w:rsidP="00400D31">
      <w:pPr>
        <w:rPr>
          <w:rFonts w:asciiTheme="minorHAnsi" w:eastAsiaTheme="minorHAnsi" w:hAnsiTheme="minorHAnsi" w:cs="굴림"/>
          <w:color w:val="000000"/>
          <w:kern w:val="0"/>
          <w:sz w:val="18"/>
          <w:szCs w:val="18"/>
        </w:rPr>
      </w:pPr>
    </w:p>
    <w:p w:rsidR="00400D31" w:rsidRDefault="00400D31" w:rsidP="00400D31">
      <w:pPr>
        <w:pStyle w:val="a3"/>
        <w:adjustRightInd w:val="0"/>
        <w:spacing w:line="240" w:lineRule="auto"/>
        <w:rPr>
          <w:rFonts w:asciiTheme="minorHAnsi" w:eastAsiaTheme="minorHAnsi" w:hAnsiTheme="minorHAnsi"/>
          <w:b/>
          <w:sz w:val="24"/>
          <w:szCs w:val="24"/>
        </w:rPr>
      </w:pPr>
    </w:p>
    <w:p w:rsidR="00400D31" w:rsidRPr="00143632" w:rsidRDefault="00400D31" w:rsidP="00400D31">
      <w:pPr>
        <w:pStyle w:val="a3"/>
        <w:adjustRightInd w:val="0"/>
        <w:spacing w:line="240" w:lineRule="auto"/>
        <w:rPr>
          <w:rFonts w:asciiTheme="minorHAnsi" w:eastAsiaTheme="minorHAnsi" w:hAnsiTheme="minorHAnsi"/>
          <w:b/>
          <w:sz w:val="24"/>
          <w:szCs w:val="24"/>
        </w:rPr>
      </w:pPr>
      <w:r w:rsidRPr="00143632">
        <w:rPr>
          <w:rFonts w:asciiTheme="minorHAnsi" w:eastAsiaTheme="minorHAnsi" w:hAnsiTheme="minorHAnsi" w:hint="eastAsia"/>
          <w:b/>
          <w:sz w:val="24"/>
          <w:szCs w:val="24"/>
        </w:rPr>
        <w:t>&lt;출판사 리뷰&gt;</w:t>
      </w:r>
    </w:p>
    <w:p w:rsidR="00400D31" w:rsidRPr="008C71DA" w:rsidRDefault="00400D31" w:rsidP="00400D31">
      <w:pPr>
        <w:rPr>
          <w:rFonts w:asciiTheme="minorHAnsi" w:eastAsiaTheme="minorHAnsi" w:hAnsiTheme="minorHAnsi" w:cs="굴림"/>
          <w:color w:val="000000"/>
          <w:kern w:val="0"/>
          <w:sz w:val="18"/>
          <w:szCs w:val="18"/>
        </w:rPr>
      </w:pPr>
    </w:p>
    <w:p w:rsidR="00BA5941" w:rsidRDefault="00BA5941" w:rsidP="00BA5941">
      <w:pPr>
        <w:rPr>
          <w:rFonts w:asciiTheme="minorHAnsi" w:eastAsiaTheme="minorHAnsi" w:hAnsiTheme="minorHAnsi" w:cs="굴림"/>
          <w:b/>
          <w:color w:val="000000"/>
          <w:kern w:val="0"/>
          <w:szCs w:val="18"/>
        </w:rPr>
      </w:pPr>
      <w:r w:rsidRPr="00BA5941">
        <w:rPr>
          <w:rFonts w:asciiTheme="minorHAnsi" w:eastAsiaTheme="minorHAnsi" w:hAnsiTheme="minorHAnsi" w:cs="굴림" w:hint="eastAsia"/>
          <w:b/>
          <w:color w:val="000000"/>
          <w:kern w:val="0"/>
          <w:szCs w:val="18"/>
        </w:rPr>
        <w:t>“내</w:t>
      </w:r>
      <w:r w:rsidRPr="00BA5941">
        <w:rPr>
          <w:rFonts w:asciiTheme="minorHAnsi" w:eastAsiaTheme="minorHAnsi" w:hAnsiTheme="minorHAnsi" w:cs="굴림"/>
          <w:b/>
          <w:color w:val="000000"/>
          <w:kern w:val="0"/>
          <w:szCs w:val="18"/>
        </w:rPr>
        <w:t xml:space="preserve"> 주위엔 착한 사람뿐인데</w:t>
      </w:r>
      <w:r>
        <w:rPr>
          <w:rFonts w:asciiTheme="minorHAnsi" w:eastAsiaTheme="minorHAnsi" w:hAnsiTheme="minorHAnsi" w:cs="굴림" w:hint="eastAsia"/>
          <w:b/>
          <w:color w:val="000000"/>
          <w:kern w:val="0"/>
          <w:szCs w:val="18"/>
        </w:rPr>
        <w:t xml:space="preserve"> </w:t>
      </w:r>
      <w:r w:rsidRPr="00BA5941">
        <w:rPr>
          <w:rFonts w:asciiTheme="minorHAnsi" w:eastAsiaTheme="minorHAnsi" w:hAnsiTheme="minorHAnsi" w:cs="굴림" w:hint="eastAsia"/>
          <w:b/>
          <w:color w:val="000000"/>
          <w:kern w:val="0"/>
          <w:szCs w:val="18"/>
        </w:rPr>
        <w:t>왜</w:t>
      </w:r>
      <w:r w:rsidRPr="00BA5941">
        <w:rPr>
          <w:rFonts w:asciiTheme="minorHAnsi" w:eastAsiaTheme="minorHAnsi" w:hAnsiTheme="minorHAnsi" w:cs="굴림"/>
          <w:b/>
          <w:color w:val="000000"/>
          <w:kern w:val="0"/>
          <w:szCs w:val="18"/>
        </w:rPr>
        <w:t xml:space="preserve"> 세상은 이따위로 흘러가는 거야?”</w:t>
      </w:r>
    </w:p>
    <w:p w:rsidR="00BA5941" w:rsidRPr="00BA5941" w:rsidRDefault="00BA5941" w:rsidP="00BA5941">
      <w:pPr>
        <w:rPr>
          <w:rFonts w:asciiTheme="minorHAnsi" w:eastAsiaTheme="minorHAnsi" w:hAnsiTheme="minorHAnsi" w:cs="굴림"/>
          <w:b/>
          <w:color w:val="000000"/>
          <w:kern w:val="0"/>
          <w:szCs w:val="18"/>
        </w:rPr>
      </w:pPr>
    </w:p>
    <w:p w:rsidR="00BA5941" w:rsidRPr="00BA5941" w:rsidRDefault="00BA5941" w:rsidP="00BA5941">
      <w:pPr>
        <w:ind w:leftChars="250" w:left="500" w:rightChars="150" w:right="300"/>
        <w:rPr>
          <w:rFonts w:asciiTheme="minorHAnsi" w:eastAsiaTheme="minorHAnsi" w:hAnsiTheme="minorHAnsi" w:cs="굴림"/>
          <w:color w:val="000000"/>
          <w:kern w:val="0"/>
          <w:szCs w:val="18"/>
        </w:rPr>
      </w:pPr>
      <w:r w:rsidRPr="00BA5941">
        <w:rPr>
          <w:rFonts w:asciiTheme="minorHAnsi" w:eastAsiaTheme="minorHAnsi" w:hAnsiTheme="minorHAnsi" w:cs="굴림" w:hint="eastAsia"/>
          <w:color w:val="000000"/>
          <w:kern w:val="0"/>
          <w:szCs w:val="18"/>
        </w:rPr>
        <w:t>나는</w:t>
      </w:r>
      <w:r w:rsidRPr="00BA5941">
        <w:rPr>
          <w:rFonts w:asciiTheme="minorHAnsi" w:eastAsiaTheme="minorHAnsi" w:hAnsiTheme="minorHAnsi" w:cs="굴림"/>
          <w:color w:val="000000"/>
          <w:kern w:val="0"/>
          <w:szCs w:val="18"/>
        </w:rPr>
        <w:t xml:space="preserve"> 이따금 정보 공유 차원에서 </w:t>
      </w:r>
      <w:proofErr w:type="spellStart"/>
      <w:r w:rsidRPr="00BA5941">
        <w:rPr>
          <w:rFonts w:asciiTheme="minorHAnsi" w:eastAsiaTheme="minorHAnsi" w:hAnsiTheme="minorHAnsi" w:cs="굴림"/>
          <w:color w:val="000000"/>
          <w:kern w:val="0"/>
          <w:szCs w:val="18"/>
        </w:rPr>
        <w:t>페이스북에</w:t>
      </w:r>
      <w:proofErr w:type="spellEnd"/>
      <w:r w:rsidRPr="00BA5941">
        <w:rPr>
          <w:rFonts w:asciiTheme="minorHAnsi" w:eastAsiaTheme="minorHAnsi" w:hAnsiTheme="minorHAnsi" w:cs="굴림"/>
          <w:color w:val="000000"/>
          <w:kern w:val="0"/>
          <w:szCs w:val="18"/>
        </w:rPr>
        <w:t xml:space="preserve"> 흥미로운 기사나 동영상 링크를 걸곤 한다. 그럴 때면 기껏해야 한두 명이 반응을 보인다. 그런데 우리 딸 </w:t>
      </w:r>
      <w:proofErr w:type="spellStart"/>
      <w:r w:rsidRPr="00BA5941">
        <w:rPr>
          <w:rFonts w:asciiTheme="minorHAnsi" w:eastAsiaTheme="minorHAnsi" w:hAnsiTheme="minorHAnsi" w:cs="굴림"/>
          <w:color w:val="000000"/>
          <w:kern w:val="0"/>
          <w:szCs w:val="18"/>
        </w:rPr>
        <w:t>루이즈가</w:t>
      </w:r>
      <w:proofErr w:type="spellEnd"/>
      <w:r w:rsidRPr="00BA5941">
        <w:rPr>
          <w:rFonts w:asciiTheme="minorHAnsi" w:eastAsiaTheme="minorHAnsi" w:hAnsiTheme="minorHAnsi" w:cs="굴림"/>
          <w:color w:val="000000"/>
          <w:kern w:val="0"/>
          <w:szCs w:val="18"/>
        </w:rPr>
        <w:t xml:space="preserve"> 저녁식사 시간에 던진 질문을 토씨 하나 안 빼고 </w:t>
      </w:r>
      <w:proofErr w:type="spellStart"/>
      <w:r w:rsidRPr="00BA5941">
        <w:rPr>
          <w:rFonts w:asciiTheme="minorHAnsi" w:eastAsiaTheme="minorHAnsi" w:hAnsiTheme="minorHAnsi" w:cs="굴림"/>
          <w:color w:val="000000"/>
          <w:kern w:val="0"/>
          <w:szCs w:val="18"/>
        </w:rPr>
        <w:t>페이스북에</w:t>
      </w:r>
      <w:proofErr w:type="spellEnd"/>
      <w:r w:rsidRPr="00BA5941">
        <w:rPr>
          <w:rFonts w:asciiTheme="minorHAnsi" w:eastAsiaTheme="minorHAnsi" w:hAnsiTheme="minorHAnsi" w:cs="굴림"/>
          <w:color w:val="000000"/>
          <w:kern w:val="0"/>
          <w:szCs w:val="18"/>
        </w:rPr>
        <w:t xml:space="preserve"> 그대로 옮겼을 때에는 불과 몇 시간 만에 </w:t>
      </w:r>
      <w:proofErr w:type="spellStart"/>
      <w:r w:rsidRPr="00BA5941">
        <w:rPr>
          <w:rFonts w:asciiTheme="minorHAnsi" w:eastAsiaTheme="minorHAnsi" w:hAnsiTheme="minorHAnsi" w:cs="굴림"/>
          <w:color w:val="000000"/>
          <w:kern w:val="0"/>
          <w:szCs w:val="18"/>
        </w:rPr>
        <w:t>댓글이</w:t>
      </w:r>
      <w:proofErr w:type="spellEnd"/>
      <w:r w:rsidRPr="00BA5941">
        <w:rPr>
          <w:rFonts w:asciiTheme="minorHAnsi" w:eastAsiaTheme="minorHAnsi" w:hAnsiTheme="minorHAnsi" w:cs="굴림"/>
          <w:color w:val="000000"/>
          <w:kern w:val="0"/>
          <w:szCs w:val="18"/>
        </w:rPr>
        <w:t xml:space="preserve"> 폭주했다. 아이의 질문은 이것이었다. </w:t>
      </w:r>
    </w:p>
    <w:p w:rsidR="00BA5941" w:rsidRPr="00BA5941" w:rsidRDefault="00BA5941" w:rsidP="00BA5941">
      <w:pPr>
        <w:ind w:leftChars="250" w:left="500" w:rightChars="150" w:right="300"/>
        <w:rPr>
          <w:rFonts w:asciiTheme="minorHAnsi" w:eastAsiaTheme="minorHAnsi" w:hAnsiTheme="minorHAnsi" w:cs="굴림"/>
          <w:color w:val="000000"/>
          <w:kern w:val="0"/>
          <w:szCs w:val="18"/>
        </w:rPr>
      </w:pPr>
      <w:r w:rsidRPr="00BA5941">
        <w:rPr>
          <w:rFonts w:asciiTheme="minorHAnsi" w:eastAsiaTheme="minorHAnsi" w:hAnsiTheme="minorHAnsi" w:cs="굴림" w:hint="eastAsia"/>
          <w:color w:val="000000"/>
          <w:kern w:val="0"/>
          <w:szCs w:val="18"/>
        </w:rPr>
        <w:t>“아빠</w:t>
      </w:r>
      <w:r w:rsidRPr="00BA5941">
        <w:rPr>
          <w:rFonts w:asciiTheme="minorHAnsi" w:eastAsiaTheme="minorHAnsi" w:hAnsiTheme="minorHAnsi" w:cs="굴림"/>
          <w:color w:val="000000"/>
          <w:kern w:val="0"/>
          <w:szCs w:val="18"/>
        </w:rPr>
        <w:t>! 인간이 원래 착하다는 증거가 어디 있어요?” -프롤로그 중에서</w:t>
      </w:r>
    </w:p>
    <w:p w:rsidR="00BA5941" w:rsidRPr="00BA5941" w:rsidRDefault="00BA5941" w:rsidP="00BA5941">
      <w:pPr>
        <w:rPr>
          <w:rFonts w:asciiTheme="minorHAnsi" w:eastAsiaTheme="minorHAnsi" w:hAnsiTheme="minorHAnsi" w:cs="굴림"/>
          <w:b/>
          <w:color w:val="000000"/>
          <w:kern w:val="0"/>
          <w:szCs w:val="18"/>
        </w:rPr>
      </w:pPr>
    </w:p>
    <w:p w:rsidR="00BA5941" w:rsidRPr="00BA5941" w:rsidRDefault="00BA5941" w:rsidP="00BA5941">
      <w:pPr>
        <w:rPr>
          <w:rFonts w:asciiTheme="minorHAnsi" w:eastAsiaTheme="minorHAnsi" w:hAnsiTheme="minorHAnsi" w:cs="굴림"/>
          <w:color w:val="000000"/>
          <w:kern w:val="0"/>
          <w:szCs w:val="18"/>
        </w:rPr>
      </w:pPr>
      <w:r w:rsidRPr="00BA5941">
        <w:rPr>
          <w:rFonts w:asciiTheme="minorHAnsi" w:eastAsiaTheme="minorHAnsi" w:hAnsiTheme="minorHAnsi" w:cs="굴림" w:hint="eastAsia"/>
          <w:color w:val="000000"/>
          <w:kern w:val="0"/>
          <w:szCs w:val="18"/>
        </w:rPr>
        <w:t>열광적인</w:t>
      </w:r>
      <w:r w:rsidRPr="00BA5941">
        <w:rPr>
          <w:rFonts w:asciiTheme="minorHAnsi" w:eastAsiaTheme="minorHAnsi" w:hAnsiTheme="minorHAnsi" w:cs="굴림"/>
          <w:color w:val="000000"/>
          <w:kern w:val="0"/>
          <w:szCs w:val="18"/>
        </w:rPr>
        <w:t xml:space="preserve"> 반응을 보였던 저자의 친구들은 </w:t>
      </w:r>
      <w:proofErr w:type="spellStart"/>
      <w:r w:rsidRPr="00BA5941">
        <w:rPr>
          <w:rFonts w:asciiTheme="minorHAnsi" w:eastAsiaTheme="minorHAnsi" w:hAnsiTheme="minorHAnsi" w:cs="굴림"/>
          <w:color w:val="000000"/>
          <w:kern w:val="0"/>
          <w:szCs w:val="18"/>
        </w:rPr>
        <w:t>댓글을</w:t>
      </w:r>
      <w:proofErr w:type="spellEnd"/>
      <w:r w:rsidRPr="00BA5941">
        <w:rPr>
          <w:rFonts w:asciiTheme="minorHAnsi" w:eastAsiaTheme="minorHAnsi" w:hAnsiTheme="minorHAnsi" w:cs="굴림"/>
          <w:color w:val="000000"/>
          <w:kern w:val="0"/>
          <w:szCs w:val="18"/>
        </w:rPr>
        <w:t xml:space="preserve"> 통해 “선과 악은 공존한다.”는 쪽으로 의견을 모았다. 그러나 정작 딸한테 “아빠! 인간이 원래 착하다는 증거가 어디 있어요?”라는 질문을 받은 프랑스의 저명한 심리학자 </w:t>
      </w:r>
      <w:proofErr w:type="spellStart"/>
      <w:r w:rsidRPr="00BA5941">
        <w:rPr>
          <w:rFonts w:asciiTheme="minorHAnsi" w:eastAsiaTheme="minorHAnsi" w:hAnsiTheme="minorHAnsi" w:cs="굴림"/>
          <w:color w:val="000000"/>
          <w:kern w:val="0"/>
          <w:szCs w:val="18"/>
        </w:rPr>
        <w:t>로랑</w:t>
      </w:r>
      <w:proofErr w:type="spellEnd"/>
      <w:r w:rsidRPr="00BA5941">
        <w:rPr>
          <w:rFonts w:asciiTheme="minorHAnsi" w:eastAsiaTheme="minorHAnsi" w:hAnsiTheme="minorHAnsi" w:cs="굴림"/>
          <w:color w:val="000000"/>
          <w:kern w:val="0"/>
          <w:szCs w:val="18"/>
        </w:rPr>
        <w:t xml:space="preserve"> </w:t>
      </w:r>
      <w:proofErr w:type="spellStart"/>
      <w:r w:rsidRPr="00BA5941">
        <w:rPr>
          <w:rFonts w:asciiTheme="minorHAnsi" w:eastAsiaTheme="minorHAnsi" w:hAnsiTheme="minorHAnsi" w:cs="굴림"/>
          <w:color w:val="000000"/>
          <w:kern w:val="0"/>
          <w:szCs w:val="18"/>
        </w:rPr>
        <w:t>베그는</w:t>
      </w:r>
      <w:proofErr w:type="spellEnd"/>
      <w:r w:rsidRPr="00BA5941">
        <w:rPr>
          <w:rFonts w:asciiTheme="minorHAnsi" w:eastAsiaTheme="minorHAnsi" w:hAnsiTheme="minorHAnsi" w:cs="굴림"/>
          <w:color w:val="000000"/>
          <w:kern w:val="0"/>
          <w:szCs w:val="18"/>
        </w:rPr>
        <w:t xml:space="preserve"> 아무런 대답도 하지 못했다. </w:t>
      </w:r>
    </w:p>
    <w:p w:rsidR="00BA5941" w:rsidRPr="00BA5941" w:rsidRDefault="00BA5941" w:rsidP="00BA5941">
      <w:pPr>
        <w:rPr>
          <w:rFonts w:asciiTheme="minorHAnsi" w:eastAsiaTheme="minorHAnsi" w:hAnsiTheme="minorHAnsi" w:cs="굴림"/>
          <w:color w:val="000000"/>
          <w:kern w:val="0"/>
          <w:szCs w:val="18"/>
        </w:rPr>
      </w:pPr>
      <w:r w:rsidRPr="00BA5941">
        <w:rPr>
          <w:rFonts w:asciiTheme="minorHAnsi" w:eastAsiaTheme="minorHAnsi" w:hAnsiTheme="minorHAnsi" w:cs="굴림" w:hint="eastAsia"/>
          <w:color w:val="000000"/>
          <w:kern w:val="0"/>
          <w:szCs w:val="18"/>
        </w:rPr>
        <w:t>돌이켜보면</w:t>
      </w:r>
      <w:r w:rsidRPr="00BA5941">
        <w:rPr>
          <w:rFonts w:asciiTheme="minorHAnsi" w:eastAsiaTheme="minorHAnsi" w:hAnsiTheme="minorHAnsi" w:cs="굴림"/>
          <w:color w:val="000000"/>
          <w:kern w:val="0"/>
          <w:szCs w:val="18"/>
        </w:rPr>
        <w:t xml:space="preserve"> ‘나쁜 사람’은 한 명도 없다. 우리는 희한하게도 선과 악</w:t>
      </w:r>
      <w:proofErr w:type="gramStart"/>
      <w:r w:rsidRPr="00BA5941">
        <w:rPr>
          <w:rFonts w:asciiTheme="minorHAnsi" w:eastAsiaTheme="minorHAnsi" w:hAnsiTheme="minorHAnsi" w:cs="굴림"/>
          <w:color w:val="000000"/>
          <w:kern w:val="0"/>
          <w:szCs w:val="18"/>
        </w:rPr>
        <w:t>,  도덕에</w:t>
      </w:r>
      <w:proofErr w:type="gramEnd"/>
      <w:r w:rsidRPr="00BA5941">
        <w:rPr>
          <w:rFonts w:asciiTheme="minorHAnsi" w:eastAsiaTheme="minorHAnsi" w:hAnsiTheme="minorHAnsi" w:cs="굴림"/>
          <w:color w:val="000000"/>
          <w:kern w:val="0"/>
          <w:szCs w:val="18"/>
        </w:rPr>
        <w:t xml:space="preserve"> 관해서라면 원인 모를 관용을 발휘한다. 무엇이 진짜 선이고 도덕인지, 인간은 원래 착한 존재인지에 대해 한 치의 의심 없이 스스로를 ‘착한 사람’, ‘도덕적 인간’이라 칭하고, 타인의 도덕성에도 후한 점수를 준다. </w:t>
      </w:r>
    </w:p>
    <w:p w:rsidR="00BA5941" w:rsidRPr="00BA5941" w:rsidRDefault="00BA5941" w:rsidP="00BA5941">
      <w:pPr>
        <w:rPr>
          <w:rFonts w:asciiTheme="minorHAnsi" w:eastAsiaTheme="minorHAnsi" w:hAnsiTheme="minorHAnsi" w:cs="굴림"/>
          <w:color w:val="000000"/>
          <w:kern w:val="0"/>
          <w:szCs w:val="18"/>
        </w:rPr>
      </w:pPr>
      <w:r w:rsidRPr="00BA5941">
        <w:rPr>
          <w:rFonts w:asciiTheme="minorHAnsi" w:eastAsiaTheme="minorHAnsi" w:hAnsiTheme="minorHAnsi" w:cs="굴림" w:hint="eastAsia"/>
          <w:color w:val="000000"/>
          <w:kern w:val="0"/>
          <w:szCs w:val="18"/>
        </w:rPr>
        <w:t>우리의</w:t>
      </w:r>
      <w:r w:rsidRPr="00BA5941">
        <w:rPr>
          <w:rFonts w:asciiTheme="minorHAnsi" w:eastAsiaTheme="minorHAnsi" w:hAnsiTheme="minorHAnsi" w:cs="굴림"/>
          <w:color w:val="000000"/>
          <w:kern w:val="0"/>
          <w:szCs w:val="18"/>
        </w:rPr>
        <w:t xml:space="preserve"> 믿음처럼 우리 모두가 ‘착한 사람’이었다면 사회는 반드시 좋은 쪽으로 갔어야만 했다. 인간을 규제하기 위한 통제가 수시로 이루어지고, 도덕은 </w:t>
      </w:r>
      <w:proofErr w:type="spellStart"/>
      <w:r w:rsidRPr="00BA5941">
        <w:rPr>
          <w:rFonts w:asciiTheme="minorHAnsi" w:eastAsiaTheme="minorHAnsi" w:hAnsiTheme="minorHAnsi" w:cs="굴림"/>
          <w:color w:val="000000"/>
          <w:kern w:val="0"/>
          <w:szCs w:val="18"/>
        </w:rPr>
        <w:t>소셜</w:t>
      </w:r>
      <w:proofErr w:type="spellEnd"/>
      <w:r w:rsidRPr="00BA5941">
        <w:rPr>
          <w:rFonts w:asciiTheme="minorHAnsi" w:eastAsiaTheme="minorHAnsi" w:hAnsiTheme="minorHAnsi" w:cs="굴림"/>
          <w:color w:val="000000"/>
          <w:kern w:val="0"/>
          <w:szCs w:val="18"/>
        </w:rPr>
        <w:t xml:space="preserve"> 네트워크라는 장식장에서나 볼 수 있는 사회는 도래하지 않았어야 했다. 하지만 현실은 어떠한가? ‘도덕적 인간’임을 자처하는 사람들이 모여서 허구한 날 도덕의 기근을 개탄하고 있지 않나. </w:t>
      </w:r>
    </w:p>
    <w:p w:rsidR="00BA5941" w:rsidRPr="00BA5941" w:rsidRDefault="00BA5941" w:rsidP="00BA5941">
      <w:pPr>
        <w:rPr>
          <w:rFonts w:asciiTheme="minorHAnsi" w:eastAsiaTheme="minorHAnsi" w:hAnsiTheme="minorHAnsi" w:cs="굴림"/>
          <w:color w:val="000000"/>
          <w:kern w:val="0"/>
          <w:szCs w:val="18"/>
        </w:rPr>
      </w:pPr>
      <w:r w:rsidRPr="00BA5941">
        <w:rPr>
          <w:rFonts w:asciiTheme="minorHAnsi" w:eastAsiaTheme="minorHAnsi" w:hAnsiTheme="minorHAnsi" w:cs="굴림" w:hint="eastAsia"/>
          <w:color w:val="000000"/>
          <w:kern w:val="0"/>
          <w:szCs w:val="18"/>
        </w:rPr>
        <w:t>재치</w:t>
      </w:r>
      <w:r w:rsidRPr="00BA5941">
        <w:rPr>
          <w:rFonts w:asciiTheme="minorHAnsi" w:eastAsiaTheme="minorHAnsi" w:hAnsiTheme="minorHAnsi" w:cs="굴림"/>
          <w:color w:val="000000"/>
          <w:kern w:val="0"/>
          <w:szCs w:val="18"/>
        </w:rPr>
        <w:t xml:space="preserve"> 넘치는 연구로 2013년 </w:t>
      </w:r>
      <w:proofErr w:type="spellStart"/>
      <w:r w:rsidRPr="00BA5941">
        <w:rPr>
          <w:rFonts w:asciiTheme="minorHAnsi" w:eastAsiaTheme="minorHAnsi" w:hAnsiTheme="minorHAnsi" w:cs="굴림"/>
          <w:color w:val="000000"/>
          <w:kern w:val="0"/>
          <w:szCs w:val="18"/>
        </w:rPr>
        <w:t>이그</w:t>
      </w:r>
      <w:proofErr w:type="spellEnd"/>
      <w:r w:rsidRPr="00BA5941">
        <w:rPr>
          <w:rFonts w:asciiTheme="minorHAnsi" w:eastAsiaTheme="minorHAnsi" w:hAnsiTheme="minorHAnsi" w:cs="굴림"/>
          <w:color w:val="000000"/>
          <w:kern w:val="0"/>
          <w:szCs w:val="18"/>
        </w:rPr>
        <w:t xml:space="preserve"> 노벨상을 수상한 </w:t>
      </w:r>
      <w:proofErr w:type="spellStart"/>
      <w:r w:rsidRPr="00BA5941">
        <w:rPr>
          <w:rFonts w:asciiTheme="minorHAnsi" w:eastAsiaTheme="minorHAnsi" w:hAnsiTheme="minorHAnsi" w:cs="굴림"/>
          <w:color w:val="000000"/>
          <w:kern w:val="0"/>
          <w:szCs w:val="18"/>
        </w:rPr>
        <w:t>로랑</w:t>
      </w:r>
      <w:proofErr w:type="spellEnd"/>
      <w:r w:rsidRPr="00BA5941">
        <w:rPr>
          <w:rFonts w:asciiTheme="minorHAnsi" w:eastAsiaTheme="minorHAnsi" w:hAnsiTheme="minorHAnsi" w:cs="굴림"/>
          <w:color w:val="000000"/>
          <w:kern w:val="0"/>
          <w:szCs w:val="18"/>
        </w:rPr>
        <w:t xml:space="preserve"> </w:t>
      </w:r>
      <w:proofErr w:type="spellStart"/>
      <w:r w:rsidRPr="00BA5941">
        <w:rPr>
          <w:rFonts w:asciiTheme="minorHAnsi" w:eastAsiaTheme="minorHAnsi" w:hAnsiTheme="minorHAnsi" w:cs="굴림"/>
          <w:color w:val="000000"/>
          <w:kern w:val="0"/>
          <w:szCs w:val="18"/>
        </w:rPr>
        <w:t>베그는</w:t>
      </w:r>
      <w:proofErr w:type="spellEnd"/>
      <w:r w:rsidRPr="00BA5941">
        <w:rPr>
          <w:rFonts w:asciiTheme="minorHAnsi" w:eastAsiaTheme="minorHAnsi" w:hAnsiTheme="minorHAnsi" w:cs="굴림"/>
          <w:color w:val="000000"/>
          <w:kern w:val="0"/>
          <w:szCs w:val="18"/>
        </w:rPr>
        <w:t xml:space="preserve"> 이 책 『도덕적 인간은 왜 나쁜 사회를 만드는가』에서 특유의 유머감각과 깊이 있는 통찰로 ‘도덕적 착각’에 빠져있는 사람의 심리에 대해 이야기한다. </w:t>
      </w:r>
    </w:p>
    <w:p w:rsidR="00BA5941" w:rsidRPr="00BA5941" w:rsidRDefault="00BA5941" w:rsidP="00BA5941">
      <w:pPr>
        <w:rPr>
          <w:rFonts w:asciiTheme="minorHAnsi" w:eastAsiaTheme="minorHAnsi" w:hAnsiTheme="minorHAnsi" w:cs="굴림"/>
          <w:color w:val="000000"/>
          <w:kern w:val="0"/>
          <w:szCs w:val="18"/>
        </w:rPr>
      </w:pPr>
      <w:r w:rsidRPr="00BA5941">
        <w:rPr>
          <w:rFonts w:asciiTheme="minorHAnsi" w:eastAsiaTheme="minorHAnsi" w:hAnsiTheme="minorHAnsi" w:cs="굴림" w:hint="eastAsia"/>
          <w:color w:val="000000"/>
          <w:kern w:val="0"/>
          <w:szCs w:val="18"/>
        </w:rPr>
        <w:t>이</w:t>
      </w:r>
      <w:r w:rsidRPr="00BA5941">
        <w:rPr>
          <w:rFonts w:asciiTheme="minorHAnsi" w:eastAsiaTheme="minorHAnsi" w:hAnsiTheme="minorHAnsi" w:cs="굴림"/>
          <w:color w:val="000000"/>
          <w:kern w:val="0"/>
          <w:szCs w:val="18"/>
        </w:rPr>
        <w:t xml:space="preserve"> 책은 ‘인간이 원래 착하다는 증거가 무엇인가’에서 출발했지만, 그렇다고 착하게 살라거나 제대로 살라거나 하며 훈계의 목소리를 높이는 책도 아니고 성악설, 성선설 운운하는 철학적인 책도 아니다. 그저 타인의 시선에 연연하고, 나와 타인, 그리고 사회 사이에서 딜레마에 빠져 허우적거리는 인간에 대한 탐구와 고찰의 기록이다. 그리고 그러한 인간의 행렬 속에서 한 번도 의심해본 적 없는 ‘인간 본성의 발견’이야말로 이 책이 말하고자 하는 주제의 출발점이다. </w:t>
      </w:r>
    </w:p>
    <w:p w:rsidR="00BA5941" w:rsidRDefault="00BA5941" w:rsidP="00BA5941">
      <w:pPr>
        <w:rPr>
          <w:rFonts w:asciiTheme="minorHAnsi" w:eastAsiaTheme="minorHAnsi" w:hAnsiTheme="minorHAnsi" w:cs="굴림"/>
          <w:b/>
          <w:color w:val="000000"/>
          <w:kern w:val="0"/>
          <w:szCs w:val="18"/>
        </w:rPr>
      </w:pPr>
    </w:p>
    <w:p w:rsidR="00BA5941" w:rsidRPr="00BA5941" w:rsidRDefault="00BA5941" w:rsidP="00BA5941">
      <w:pPr>
        <w:rPr>
          <w:rFonts w:asciiTheme="minorHAnsi" w:eastAsiaTheme="minorHAnsi" w:hAnsiTheme="minorHAnsi" w:cs="굴림"/>
          <w:b/>
          <w:color w:val="000000"/>
          <w:kern w:val="0"/>
          <w:szCs w:val="18"/>
        </w:rPr>
      </w:pPr>
    </w:p>
    <w:p w:rsidR="00BA5941" w:rsidRPr="00BA5941" w:rsidRDefault="00BA5941" w:rsidP="00BA5941">
      <w:pPr>
        <w:rPr>
          <w:rFonts w:asciiTheme="minorHAnsi" w:eastAsiaTheme="minorHAnsi" w:hAnsiTheme="minorHAnsi" w:cs="굴림"/>
          <w:b/>
          <w:color w:val="000000"/>
          <w:kern w:val="0"/>
          <w:szCs w:val="18"/>
        </w:rPr>
      </w:pPr>
      <w:proofErr w:type="spellStart"/>
      <w:r w:rsidRPr="00BA5941">
        <w:rPr>
          <w:rFonts w:asciiTheme="minorHAnsi" w:eastAsiaTheme="minorHAnsi" w:hAnsiTheme="minorHAnsi" w:cs="굴림" w:hint="eastAsia"/>
          <w:b/>
          <w:color w:val="000000"/>
          <w:kern w:val="0"/>
          <w:szCs w:val="18"/>
        </w:rPr>
        <w:t>먹고살기도</w:t>
      </w:r>
      <w:proofErr w:type="spellEnd"/>
      <w:r w:rsidRPr="00BA5941">
        <w:rPr>
          <w:rFonts w:asciiTheme="minorHAnsi" w:eastAsiaTheme="minorHAnsi" w:hAnsiTheme="minorHAnsi" w:cs="굴림"/>
          <w:b/>
          <w:color w:val="000000"/>
          <w:kern w:val="0"/>
          <w:szCs w:val="18"/>
        </w:rPr>
        <w:t xml:space="preserve"> 바쁜데, 아직도 도덕 타령이라니!</w:t>
      </w:r>
    </w:p>
    <w:p w:rsidR="00BA5941" w:rsidRDefault="00BA5941" w:rsidP="00BA5941">
      <w:pPr>
        <w:rPr>
          <w:rFonts w:asciiTheme="minorHAnsi" w:eastAsiaTheme="minorHAnsi" w:hAnsiTheme="minorHAnsi" w:cs="굴림"/>
          <w:b/>
          <w:color w:val="000000"/>
          <w:kern w:val="0"/>
          <w:szCs w:val="18"/>
        </w:rPr>
      </w:pPr>
    </w:p>
    <w:p w:rsidR="00BA5941" w:rsidRPr="00BA5941" w:rsidRDefault="00BA5941" w:rsidP="00BA5941">
      <w:pPr>
        <w:rPr>
          <w:rFonts w:asciiTheme="minorHAnsi" w:eastAsiaTheme="minorHAnsi" w:hAnsiTheme="minorHAnsi" w:cs="굴림"/>
          <w:color w:val="000000"/>
          <w:kern w:val="0"/>
          <w:szCs w:val="18"/>
        </w:rPr>
      </w:pPr>
      <w:r w:rsidRPr="00BA5941">
        <w:rPr>
          <w:rFonts w:asciiTheme="minorHAnsi" w:eastAsiaTheme="minorHAnsi" w:hAnsiTheme="minorHAnsi" w:cs="굴림" w:hint="eastAsia"/>
          <w:color w:val="000000"/>
          <w:kern w:val="0"/>
          <w:szCs w:val="18"/>
        </w:rPr>
        <w:lastRenderedPageBreak/>
        <w:t>이</w:t>
      </w:r>
      <w:r w:rsidRPr="00BA5941">
        <w:rPr>
          <w:rFonts w:asciiTheme="minorHAnsi" w:eastAsiaTheme="minorHAnsi" w:hAnsiTheme="minorHAnsi" w:cs="굴림"/>
          <w:color w:val="000000"/>
          <w:kern w:val="0"/>
          <w:szCs w:val="18"/>
        </w:rPr>
        <w:t xml:space="preserve"> 책은 ‘도덕적 인간’이고 싶어하는 우리의 욕망을 담고 있다. ‘착한 사람’, ‘예의 있는 사람’, ‘개념 있는 지식인’을 내세우며 스스로가 도덕적 인간임을 부르짖는 사람들은 지하철 옆자리에서도 쉽게 만날 수 있다. 바쁜 와중에도 자신의 도덕성을 </w:t>
      </w:r>
      <w:proofErr w:type="spellStart"/>
      <w:r w:rsidRPr="00BA5941">
        <w:rPr>
          <w:rFonts w:asciiTheme="minorHAnsi" w:eastAsiaTheme="minorHAnsi" w:hAnsiTheme="minorHAnsi" w:cs="굴림"/>
          <w:color w:val="000000"/>
          <w:kern w:val="0"/>
          <w:szCs w:val="18"/>
        </w:rPr>
        <w:t>긁어모아</w:t>
      </w:r>
      <w:proofErr w:type="spellEnd"/>
      <w:r w:rsidRPr="00BA5941">
        <w:rPr>
          <w:rFonts w:asciiTheme="minorHAnsi" w:eastAsiaTheme="minorHAnsi" w:hAnsiTheme="minorHAnsi" w:cs="굴림"/>
          <w:color w:val="000000"/>
          <w:kern w:val="0"/>
          <w:szCs w:val="18"/>
        </w:rPr>
        <w:t xml:space="preserve"> 곱게 포장해서 </w:t>
      </w:r>
      <w:proofErr w:type="spellStart"/>
      <w:r w:rsidRPr="00BA5941">
        <w:rPr>
          <w:rFonts w:asciiTheme="minorHAnsi" w:eastAsiaTheme="minorHAnsi" w:hAnsiTheme="minorHAnsi" w:cs="굴림"/>
          <w:color w:val="000000"/>
          <w:kern w:val="0"/>
          <w:szCs w:val="18"/>
        </w:rPr>
        <w:t>트위터</w:t>
      </w:r>
      <w:proofErr w:type="spellEnd"/>
      <w:r w:rsidRPr="00BA5941">
        <w:rPr>
          <w:rFonts w:asciiTheme="minorHAnsi" w:eastAsiaTheme="minorHAnsi" w:hAnsiTheme="minorHAnsi" w:cs="굴림"/>
          <w:color w:val="000000"/>
          <w:kern w:val="0"/>
          <w:szCs w:val="18"/>
        </w:rPr>
        <w:t xml:space="preserve">, </w:t>
      </w:r>
      <w:proofErr w:type="spellStart"/>
      <w:r w:rsidRPr="00BA5941">
        <w:rPr>
          <w:rFonts w:asciiTheme="minorHAnsi" w:eastAsiaTheme="minorHAnsi" w:hAnsiTheme="minorHAnsi" w:cs="굴림"/>
          <w:color w:val="000000"/>
          <w:kern w:val="0"/>
          <w:szCs w:val="18"/>
        </w:rPr>
        <w:t>페이스북과</w:t>
      </w:r>
      <w:proofErr w:type="spellEnd"/>
      <w:r w:rsidRPr="00BA5941">
        <w:rPr>
          <w:rFonts w:asciiTheme="minorHAnsi" w:eastAsiaTheme="minorHAnsi" w:hAnsiTheme="minorHAnsi" w:cs="굴림"/>
          <w:color w:val="000000"/>
          <w:kern w:val="0"/>
          <w:szCs w:val="18"/>
        </w:rPr>
        <w:t xml:space="preserve"> 같은 </w:t>
      </w:r>
      <w:proofErr w:type="spellStart"/>
      <w:r w:rsidRPr="00BA5941">
        <w:rPr>
          <w:rFonts w:asciiTheme="minorHAnsi" w:eastAsiaTheme="minorHAnsi" w:hAnsiTheme="minorHAnsi" w:cs="굴림"/>
          <w:color w:val="000000"/>
          <w:kern w:val="0"/>
          <w:szCs w:val="18"/>
        </w:rPr>
        <w:t>소셜</w:t>
      </w:r>
      <w:proofErr w:type="spellEnd"/>
      <w:r w:rsidRPr="00BA5941">
        <w:rPr>
          <w:rFonts w:asciiTheme="minorHAnsi" w:eastAsiaTheme="minorHAnsi" w:hAnsiTheme="minorHAnsi" w:cs="굴림"/>
          <w:color w:val="000000"/>
          <w:kern w:val="0"/>
          <w:szCs w:val="18"/>
        </w:rPr>
        <w:t xml:space="preserve"> 네트워크를 비롯해 개인의 성향을 드러낼 수 있는 모든 곳에 진열하는 것은 비단 남의 이야기만은 아닐 것이다</w:t>
      </w:r>
      <w:r>
        <w:rPr>
          <w:rFonts w:asciiTheme="minorHAnsi" w:eastAsiaTheme="minorHAnsi" w:hAnsiTheme="minorHAnsi" w:cs="굴림"/>
          <w:color w:val="000000"/>
          <w:kern w:val="0"/>
          <w:szCs w:val="18"/>
        </w:rPr>
        <w:t xml:space="preserve">. </w:t>
      </w:r>
    </w:p>
    <w:p w:rsidR="00BA5941" w:rsidRPr="00BA5941" w:rsidRDefault="00BA5941" w:rsidP="00BA5941">
      <w:pPr>
        <w:rPr>
          <w:rFonts w:asciiTheme="minorHAnsi" w:eastAsiaTheme="minorHAnsi" w:hAnsiTheme="minorHAnsi" w:cs="굴림"/>
          <w:color w:val="000000"/>
          <w:kern w:val="0"/>
          <w:szCs w:val="18"/>
        </w:rPr>
      </w:pPr>
      <w:r w:rsidRPr="00BA5941">
        <w:rPr>
          <w:rFonts w:asciiTheme="minorHAnsi" w:eastAsiaTheme="minorHAnsi" w:hAnsiTheme="minorHAnsi" w:cs="굴림" w:hint="eastAsia"/>
          <w:color w:val="000000"/>
          <w:kern w:val="0"/>
          <w:szCs w:val="18"/>
        </w:rPr>
        <w:t>도덕은</w:t>
      </w:r>
      <w:r w:rsidRPr="00BA5941">
        <w:rPr>
          <w:rFonts w:asciiTheme="minorHAnsi" w:eastAsiaTheme="minorHAnsi" w:hAnsiTheme="minorHAnsi" w:cs="굴림"/>
          <w:color w:val="000000"/>
          <w:kern w:val="0"/>
          <w:szCs w:val="18"/>
        </w:rPr>
        <w:t xml:space="preserve"> 타인의 시선이 머무는 곳, 바로 거기서부터 시작된다. 우리의 고귀한 도덕성이 그저 타인의 시선에 의해 좌우된다니, 좀 억울할 수도 있겠다. 하지만 타인의 시선을 의식해 그 모습을 바꾸는 인간의 도덕성은 이 책의 실험과 사례에 따르면 이토록 많다. </w:t>
      </w:r>
    </w:p>
    <w:p w:rsidR="00BA5941" w:rsidRPr="00BA5941" w:rsidRDefault="00BA5941" w:rsidP="00BA5941">
      <w:pPr>
        <w:rPr>
          <w:rFonts w:asciiTheme="minorHAnsi" w:eastAsiaTheme="minorHAnsi" w:hAnsiTheme="minorHAnsi" w:cs="굴림"/>
          <w:b/>
          <w:color w:val="000000"/>
          <w:kern w:val="0"/>
          <w:szCs w:val="18"/>
        </w:rPr>
      </w:pPr>
    </w:p>
    <w:p w:rsidR="00BA5941" w:rsidRPr="009037BF" w:rsidRDefault="00BA5941" w:rsidP="00BA5941">
      <w:pPr>
        <w:ind w:leftChars="250" w:left="500" w:rightChars="150" w:right="300"/>
        <w:rPr>
          <w:rFonts w:asciiTheme="minorHAnsi" w:eastAsiaTheme="minorHAnsi" w:hAnsiTheme="minorHAnsi" w:cs="굴림"/>
          <w:color w:val="000000"/>
          <w:kern w:val="0"/>
          <w:szCs w:val="18"/>
        </w:rPr>
      </w:pPr>
      <w:r w:rsidRPr="00BA5941">
        <w:rPr>
          <w:rFonts w:asciiTheme="minorHAnsi" w:eastAsiaTheme="minorHAnsi" w:hAnsiTheme="minorHAnsi" w:cs="굴림" w:hint="eastAsia"/>
          <w:color w:val="000000"/>
          <w:kern w:val="0"/>
          <w:szCs w:val="18"/>
        </w:rPr>
        <w:t>연구에</w:t>
      </w:r>
      <w:r w:rsidRPr="00BA5941">
        <w:rPr>
          <w:rFonts w:asciiTheme="minorHAnsi" w:eastAsiaTheme="minorHAnsi" w:hAnsiTheme="minorHAnsi" w:cs="굴림"/>
          <w:color w:val="000000"/>
          <w:kern w:val="0"/>
          <w:szCs w:val="18"/>
        </w:rPr>
        <w:t xml:space="preserve"> 따르면 조깅하는 사람들은 자기를 보는 사람이 없다고 생각할 때보다 누군가가 자기를 보고 있다고 생각할 때 좀 더 열심히 달린다고 한다. </w:t>
      </w:r>
      <w:proofErr w:type="gramStart"/>
      <w:r w:rsidRPr="00BA5941">
        <w:rPr>
          <w:rFonts w:asciiTheme="minorHAnsi" w:eastAsiaTheme="minorHAnsi" w:hAnsiTheme="minorHAnsi" w:cs="굴림"/>
          <w:color w:val="000000"/>
          <w:kern w:val="0"/>
          <w:szCs w:val="18"/>
        </w:rPr>
        <w:t>…</w:t>
      </w:r>
      <w:proofErr w:type="gramEnd"/>
      <w:r w:rsidRPr="00BA5941">
        <w:rPr>
          <w:rFonts w:asciiTheme="minorHAnsi" w:eastAsiaTheme="minorHAnsi" w:hAnsiTheme="minorHAnsi" w:cs="굴림"/>
          <w:color w:val="000000"/>
          <w:kern w:val="0"/>
          <w:szCs w:val="18"/>
        </w:rPr>
        <w:t xml:space="preserve"> 위생수칙이라는 측면에서도 공중화장실에 혼자 있을 때보다 다른 사람들이 있을 때 볼일을 보고 나서 손을 씻는 빈도가 높다는 연구 결과가 있다. 이타적인 행동을 요청할 때에도 한 사람보다는 두 사람이 권할 때, 사회적인 인맥을 고려하게 만들 때, 전화보다는 직접 얼굴을 보고 부탁할 때, 특히 눈을 똑바로 바라보며 </w:t>
      </w:r>
      <w:r w:rsidRPr="00BA5941">
        <w:rPr>
          <w:rFonts w:asciiTheme="minorHAnsi" w:eastAsiaTheme="minorHAnsi" w:hAnsiTheme="minorHAnsi" w:cs="굴림" w:hint="eastAsia"/>
          <w:color w:val="000000"/>
          <w:kern w:val="0"/>
          <w:szCs w:val="18"/>
        </w:rPr>
        <w:t>부탁할</w:t>
      </w:r>
      <w:r w:rsidRPr="00BA5941">
        <w:rPr>
          <w:rFonts w:asciiTheme="minorHAnsi" w:eastAsiaTheme="minorHAnsi" w:hAnsiTheme="minorHAnsi" w:cs="굴림"/>
          <w:color w:val="000000"/>
          <w:kern w:val="0"/>
          <w:szCs w:val="18"/>
        </w:rPr>
        <w:t xml:space="preserve"> 때 그 요청이 받아들여질 확률이 높다. 반대로 성금 따위를 봉투에 넣어서 내게 하면 </w:t>
      </w:r>
      <w:proofErr w:type="spellStart"/>
      <w:r w:rsidRPr="00BA5941">
        <w:rPr>
          <w:rFonts w:asciiTheme="minorHAnsi" w:eastAsiaTheme="minorHAnsi" w:hAnsiTheme="minorHAnsi" w:cs="굴림"/>
          <w:color w:val="000000"/>
          <w:kern w:val="0"/>
          <w:szCs w:val="18"/>
        </w:rPr>
        <w:t>모금액은</w:t>
      </w:r>
      <w:proofErr w:type="spellEnd"/>
      <w:r w:rsidRPr="00BA5941">
        <w:rPr>
          <w:rFonts w:asciiTheme="minorHAnsi" w:eastAsiaTheme="minorHAnsi" w:hAnsiTheme="minorHAnsi" w:cs="굴림"/>
          <w:color w:val="000000"/>
          <w:kern w:val="0"/>
          <w:szCs w:val="18"/>
        </w:rPr>
        <w:t xml:space="preserve"> 확연히 줄어든다. </w:t>
      </w:r>
      <w:r w:rsidRPr="009037BF">
        <w:rPr>
          <w:rFonts w:asciiTheme="minorHAnsi" w:eastAsiaTheme="minorHAnsi" w:hAnsiTheme="minorHAnsi" w:cs="굴림"/>
          <w:color w:val="000000"/>
          <w:kern w:val="0"/>
          <w:szCs w:val="18"/>
        </w:rPr>
        <w:t>-본문 53쪽</w:t>
      </w:r>
    </w:p>
    <w:p w:rsidR="00BA5941" w:rsidRPr="00BA5941" w:rsidRDefault="00BA5941" w:rsidP="00BA5941">
      <w:pPr>
        <w:rPr>
          <w:rFonts w:asciiTheme="minorHAnsi" w:eastAsiaTheme="minorHAnsi" w:hAnsiTheme="minorHAnsi" w:cs="굴림"/>
          <w:b/>
          <w:color w:val="000000"/>
          <w:kern w:val="0"/>
          <w:szCs w:val="18"/>
        </w:rPr>
      </w:pPr>
    </w:p>
    <w:p w:rsidR="00BA5941" w:rsidRPr="00BA5941" w:rsidRDefault="00BA5941" w:rsidP="00BA5941">
      <w:pPr>
        <w:rPr>
          <w:rFonts w:asciiTheme="minorHAnsi" w:eastAsiaTheme="minorHAnsi" w:hAnsiTheme="minorHAnsi" w:cs="굴림"/>
          <w:color w:val="000000"/>
          <w:kern w:val="0"/>
          <w:szCs w:val="18"/>
        </w:rPr>
      </w:pPr>
      <w:r w:rsidRPr="00BA5941">
        <w:rPr>
          <w:rFonts w:asciiTheme="minorHAnsi" w:eastAsiaTheme="minorHAnsi" w:hAnsiTheme="minorHAnsi" w:cs="굴림" w:hint="eastAsia"/>
          <w:color w:val="000000"/>
          <w:kern w:val="0"/>
          <w:szCs w:val="18"/>
        </w:rPr>
        <w:t>심지어</w:t>
      </w:r>
      <w:r w:rsidRPr="00BA5941">
        <w:rPr>
          <w:rFonts w:asciiTheme="minorHAnsi" w:eastAsiaTheme="minorHAnsi" w:hAnsiTheme="minorHAnsi" w:cs="굴림"/>
          <w:color w:val="000000"/>
          <w:kern w:val="0"/>
          <w:szCs w:val="18"/>
        </w:rPr>
        <w:t xml:space="preserve"> 우리의 도덕성은 태어나자마자 타인에 의해, 그리고 사회가 정한 기준에 의해 평가되고 정해진다. </w:t>
      </w:r>
    </w:p>
    <w:p w:rsidR="00BA5941" w:rsidRPr="00BA5941" w:rsidRDefault="00BA5941" w:rsidP="00BA5941">
      <w:pPr>
        <w:rPr>
          <w:rFonts w:asciiTheme="minorHAnsi" w:eastAsiaTheme="minorHAnsi" w:hAnsiTheme="minorHAnsi" w:cs="굴림"/>
          <w:b/>
          <w:color w:val="000000"/>
          <w:kern w:val="0"/>
          <w:szCs w:val="18"/>
        </w:rPr>
      </w:pPr>
    </w:p>
    <w:p w:rsidR="00BA5941" w:rsidRPr="00BA5941" w:rsidRDefault="00BA5941" w:rsidP="00BA5941">
      <w:pPr>
        <w:ind w:leftChars="250" w:left="500" w:rightChars="150" w:right="300"/>
        <w:rPr>
          <w:rFonts w:asciiTheme="minorHAnsi" w:eastAsiaTheme="minorHAnsi" w:hAnsiTheme="minorHAnsi" w:cs="굴림"/>
          <w:b/>
          <w:color w:val="000000"/>
          <w:kern w:val="0"/>
          <w:szCs w:val="18"/>
        </w:rPr>
      </w:pPr>
      <w:r w:rsidRPr="00BA5941">
        <w:rPr>
          <w:rFonts w:asciiTheme="minorHAnsi" w:eastAsiaTheme="minorHAnsi" w:hAnsiTheme="minorHAnsi" w:cs="굴림" w:hint="eastAsia"/>
          <w:color w:val="000000"/>
          <w:kern w:val="0"/>
          <w:szCs w:val="18"/>
        </w:rPr>
        <w:t>우리가</w:t>
      </w:r>
      <w:r w:rsidRPr="00BA5941">
        <w:rPr>
          <w:rFonts w:asciiTheme="minorHAnsi" w:eastAsiaTheme="minorHAnsi" w:hAnsiTheme="minorHAnsi" w:cs="굴림"/>
          <w:color w:val="000000"/>
          <w:kern w:val="0"/>
          <w:szCs w:val="18"/>
        </w:rPr>
        <w:t xml:space="preserve"> 사는 세상은 선과 악이 마치 산소와 수소처럼 결합해 이루는 ‘좋은 생각’의 바다와 같다. 우리는 태어남과 동시에 그 바다에 </w:t>
      </w:r>
      <w:proofErr w:type="spellStart"/>
      <w:r w:rsidRPr="00BA5941">
        <w:rPr>
          <w:rFonts w:asciiTheme="minorHAnsi" w:eastAsiaTheme="minorHAnsi" w:hAnsiTheme="minorHAnsi" w:cs="굴림"/>
          <w:color w:val="000000"/>
          <w:kern w:val="0"/>
          <w:szCs w:val="18"/>
        </w:rPr>
        <w:t>잠겨든다</w:t>
      </w:r>
      <w:proofErr w:type="spellEnd"/>
      <w:r w:rsidRPr="00BA5941">
        <w:rPr>
          <w:rFonts w:asciiTheme="minorHAnsi" w:eastAsiaTheme="minorHAnsi" w:hAnsiTheme="minorHAnsi" w:cs="굴림"/>
          <w:color w:val="000000"/>
          <w:kern w:val="0"/>
          <w:szCs w:val="18"/>
        </w:rPr>
        <w:t xml:space="preserve">. 스스로 의식하지 못할지라도 우리는 호모 </w:t>
      </w:r>
      <w:proofErr w:type="spellStart"/>
      <w:r w:rsidRPr="00BA5941">
        <w:rPr>
          <w:rFonts w:asciiTheme="minorHAnsi" w:eastAsiaTheme="minorHAnsi" w:hAnsiTheme="minorHAnsi" w:cs="굴림"/>
          <w:color w:val="000000"/>
          <w:kern w:val="0"/>
          <w:szCs w:val="18"/>
        </w:rPr>
        <w:t>모랄리스</w:t>
      </w:r>
      <w:proofErr w:type="spellEnd"/>
      <w:r w:rsidRPr="00BA5941">
        <w:rPr>
          <w:rFonts w:asciiTheme="minorHAnsi" w:eastAsiaTheme="minorHAnsi" w:hAnsiTheme="minorHAnsi" w:cs="굴림"/>
          <w:color w:val="000000"/>
          <w:kern w:val="0"/>
          <w:szCs w:val="18"/>
        </w:rPr>
        <w:t xml:space="preserve">(homo </w:t>
      </w:r>
      <w:proofErr w:type="spellStart"/>
      <w:r w:rsidRPr="00BA5941">
        <w:rPr>
          <w:rFonts w:asciiTheme="minorHAnsi" w:eastAsiaTheme="minorHAnsi" w:hAnsiTheme="minorHAnsi" w:cs="굴림"/>
          <w:color w:val="000000"/>
          <w:kern w:val="0"/>
          <w:szCs w:val="18"/>
        </w:rPr>
        <w:t>moralis</w:t>
      </w:r>
      <w:proofErr w:type="spellEnd"/>
      <w:r w:rsidRPr="00BA5941">
        <w:rPr>
          <w:rFonts w:asciiTheme="minorHAnsi" w:eastAsiaTheme="minorHAnsi" w:hAnsiTheme="minorHAnsi" w:cs="굴림"/>
          <w:color w:val="000000"/>
          <w:kern w:val="0"/>
          <w:szCs w:val="18"/>
        </w:rPr>
        <w:t xml:space="preserve">), 즉 ‘도덕적 인간’이다. 내 아들은 </w:t>
      </w:r>
      <w:proofErr w:type="spellStart"/>
      <w:r w:rsidRPr="00BA5941">
        <w:rPr>
          <w:rFonts w:asciiTheme="minorHAnsi" w:eastAsiaTheme="minorHAnsi" w:hAnsiTheme="minorHAnsi" w:cs="굴림"/>
          <w:color w:val="000000"/>
          <w:kern w:val="0"/>
          <w:szCs w:val="18"/>
        </w:rPr>
        <w:t>분만실에서</w:t>
      </w:r>
      <w:proofErr w:type="spellEnd"/>
      <w:r w:rsidRPr="00BA5941">
        <w:rPr>
          <w:rFonts w:asciiTheme="minorHAnsi" w:eastAsiaTheme="minorHAnsi" w:hAnsiTheme="minorHAnsi" w:cs="굴림"/>
          <w:color w:val="000000"/>
          <w:kern w:val="0"/>
          <w:szCs w:val="18"/>
        </w:rPr>
        <w:t xml:space="preserve"> 태어난 지 고작 몇 시간 만에 행동거지가 바르다는 평가를 받았다. 아기의 체온 등 몇 가지 사항을 확인한 간호사가 차트에 ‘순하게 행동함’이라는 코멘트를 달았던 것이다. </w:t>
      </w:r>
      <w:r w:rsidRPr="009037BF">
        <w:rPr>
          <w:rFonts w:asciiTheme="minorHAnsi" w:eastAsiaTheme="minorHAnsi" w:hAnsiTheme="minorHAnsi" w:cs="굴림"/>
          <w:color w:val="000000"/>
          <w:kern w:val="0"/>
          <w:szCs w:val="18"/>
        </w:rPr>
        <w:t>-본문 10쪽</w:t>
      </w:r>
    </w:p>
    <w:p w:rsidR="00BA5941" w:rsidRPr="00BA5941" w:rsidRDefault="00BA5941" w:rsidP="00BA5941">
      <w:pPr>
        <w:rPr>
          <w:rFonts w:asciiTheme="minorHAnsi" w:eastAsiaTheme="minorHAnsi" w:hAnsiTheme="minorHAnsi" w:cs="굴림"/>
          <w:b/>
          <w:color w:val="000000"/>
          <w:kern w:val="0"/>
          <w:szCs w:val="18"/>
        </w:rPr>
      </w:pPr>
    </w:p>
    <w:p w:rsidR="00BA5941" w:rsidRPr="00BA5941" w:rsidRDefault="00BA5941" w:rsidP="00BA5941">
      <w:pPr>
        <w:rPr>
          <w:rFonts w:asciiTheme="minorHAnsi" w:eastAsiaTheme="minorHAnsi" w:hAnsiTheme="minorHAnsi" w:cs="굴림"/>
          <w:color w:val="000000"/>
          <w:kern w:val="0"/>
          <w:szCs w:val="18"/>
        </w:rPr>
      </w:pPr>
      <w:r w:rsidRPr="00BA5941">
        <w:rPr>
          <w:rFonts w:asciiTheme="minorHAnsi" w:eastAsiaTheme="minorHAnsi" w:hAnsiTheme="minorHAnsi" w:cs="굴림" w:hint="eastAsia"/>
          <w:color w:val="000000"/>
          <w:kern w:val="0"/>
          <w:szCs w:val="18"/>
        </w:rPr>
        <w:t>이처럼</w:t>
      </w:r>
      <w:r w:rsidRPr="00BA5941">
        <w:rPr>
          <w:rFonts w:asciiTheme="minorHAnsi" w:eastAsiaTheme="minorHAnsi" w:hAnsiTheme="minorHAnsi" w:cs="굴림"/>
          <w:color w:val="000000"/>
          <w:kern w:val="0"/>
          <w:szCs w:val="18"/>
        </w:rPr>
        <w:t xml:space="preserve"> 우리는 태어난 지 단 몇 분 만에도 도덕성을 </w:t>
      </w:r>
      <w:proofErr w:type="spellStart"/>
      <w:r w:rsidRPr="00BA5941">
        <w:rPr>
          <w:rFonts w:asciiTheme="minorHAnsi" w:eastAsiaTheme="minorHAnsi" w:hAnsiTheme="minorHAnsi" w:cs="굴림"/>
          <w:color w:val="000000"/>
          <w:kern w:val="0"/>
          <w:szCs w:val="18"/>
        </w:rPr>
        <w:t>평가받는다</w:t>
      </w:r>
      <w:proofErr w:type="spellEnd"/>
      <w:r w:rsidRPr="00BA5941">
        <w:rPr>
          <w:rFonts w:asciiTheme="minorHAnsi" w:eastAsiaTheme="minorHAnsi" w:hAnsiTheme="minorHAnsi" w:cs="굴림"/>
          <w:color w:val="000000"/>
          <w:kern w:val="0"/>
          <w:szCs w:val="18"/>
        </w:rPr>
        <w:t xml:space="preserve">. 사회는 </w:t>
      </w:r>
      <w:proofErr w:type="spellStart"/>
      <w:r w:rsidRPr="00BA5941">
        <w:rPr>
          <w:rFonts w:asciiTheme="minorHAnsi" w:eastAsiaTheme="minorHAnsi" w:hAnsiTheme="minorHAnsi" w:cs="굴림"/>
          <w:color w:val="000000"/>
          <w:kern w:val="0"/>
          <w:szCs w:val="18"/>
        </w:rPr>
        <w:t>한순간도</w:t>
      </w:r>
      <w:proofErr w:type="spellEnd"/>
      <w:r w:rsidRPr="00BA5941">
        <w:rPr>
          <w:rFonts w:asciiTheme="minorHAnsi" w:eastAsiaTheme="minorHAnsi" w:hAnsiTheme="minorHAnsi" w:cs="굴림"/>
          <w:color w:val="000000"/>
          <w:kern w:val="0"/>
          <w:szCs w:val="18"/>
        </w:rPr>
        <w:t xml:space="preserve"> 놓치지 않고 ‘나’의 말과 행동, 외모에 의미를 부여하고, 그 결과는 우리의 사회적 교류에 절대적인 영향을 미친다. </w:t>
      </w:r>
    </w:p>
    <w:p w:rsidR="00BA5941" w:rsidRPr="00BA5941" w:rsidRDefault="00BA5941" w:rsidP="00BA5941">
      <w:pPr>
        <w:rPr>
          <w:rFonts w:asciiTheme="minorHAnsi" w:eastAsiaTheme="minorHAnsi" w:hAnsiTheme="minorHAnsi" w:cs="굴림"/>
          <w:color w:val="000000"/>
          <w:kern w:val="0"/>
          <w:szCs w:val="18"/>
        </w:rPr>
      </w:pPr>
      <w:r w:rsidRPr="00BA5941">
        <w:rPr>
          <w:rFonts w:asciiTheme="minorHAnsi" w:eastAsiaTheme="minorHAnsi" w:hAnsiTheme="minorHAnsi" w:cs="굴림" w:hint="eastAsia"/>
          <w:color w:val="000000"/>
          <w:kern w:val="0"/>
          <w:szCs w:val="18"/>
        </w:rPr>
        <w:t>저자는</w:t>
      </w:r>
      <w:r w:rsidRPr="00BA5941">
        <w:rPr>
          <w:rFonts w:asciiTheme="minorHAnsi" w:eastAsiaTheme="minorHAnsi" w:hAnsiTheme="minorHAnsi" w:cs="굴림"/>
          <w:color w:val="000000"/>
          <w:kern w:val="0"/>
          <w:szCs w:val="18"/>
        </w:rPr>
        <w:t xml:space="preserve"> “타인의 시선을 의식하는 것은 인간의 본성”이라고 말한다. 인간은 사회적 동물이라는 우리가 ‘도덕적 인간’</w:t>
      </w:r>
      <w:proofErr w:type="spellStart"/>
      <w:r w:rsidRPr="00BA5941">
        <w:rPr>
          <w:rFonts w:asciiTheme="minorHAnsi" w:eastAsiaTheme="minorHAnsi" w:hAnsiTheme="minorHAnsi" w:cs="굴림"/>
          <w:color w:val="000000"/>
          <w:kern w:val="0"/>
          <w:szCs w:val="18"/>
        </w:rPr>
        <w:t>으로서의</w:t>
      </w:r>
      <w:proofErr w:type="spellEnd"/>
      <w:r w:rsidRPr="00BA5941">
        <w:rPr>
          <w:rFonts w:asciiTheme="minorHAnsi" w:eastAsiaTheme="minorHAnsi" w:hAnsiTheme="minorHAnsi" w:cs="굴림"/>
          <w:color w:val="000000"/>
          <w:kern w:val="0"/>
          <w:szCs w:val="18"/>
        </w:rPr>
        <w:t xml:space="preserve"> 삶을 끊임없이 추구하는 이유는 사회에 편입되고 싶은 마음 때문이다. </w:t>
      </w:r>
    </w:p>
    <w:p w:rsidR="00BA5941" w:rsidRPr="00BA5941" w:rsidRDefault="00BA5941" w:rsidP="00BA5941">
      <w:pPr>
        <w:rPr>
          <w:rFonts w:asciiTheme="minorHAnsi" w:eastAsiaTheme="minorHAnsi" w:hAnsiTheme="minorHAnsi" w:cs="굴림"/>
          <w:b/>
          <w:color w:val="000000"/>
          <w:kern w:val="0"/>
          <w:szCs w:val="18"/>
        </w:rPr>
      </w:pPr>
      <w:r w:rsidRPr="00BA5941">
        <w:rPr>
          <w:rFonts w:asciiTheme="minorHAnsi" w:eastAsiaTheme="minorHAnsi" w:hAnsiTheme="minorHAnsi" w:cs="굴림" w:hint="eastAsia"/>
          <w:color w:val="000000"/>
          <w:kern w:val="0"/>
          <w:szCs w:val="18"/>
        </w:rPr>
        <w:t>그리고</w:t>
      </w:r>
      <w:r w:rsidRPr="00BA5941">
        <w:rPr>
          <w:rFonts w:asciiTheme="minorHAnsi" w:eastAsiaTheme="minorHAnsi" w:hAnsiTheme="minorHAnsi" w:cs="굴림"/>
          <w:color w:val="000000"/>
          <w:kern w:val="0"/>
          <w:szCs w:val="18"/>
        </w:rPr>
        <w:t xml:space="preserve"> 인간이 사회에 편입되고 싶은 그 마음은 자신이 속한 사회가 좋은 사회이건 나쁜 사회이건 신경 쓰지 않는다. 심지어 그것이 전혀 도덕적이지 않은 나쁜 일임에도 모방하기까지 한다.</w:t>
      </w:r>
      <w:r w:rsidRPr="00BA5941">
        <w:rPr>
          <w:rFonts w:asciiTheme="minorHAnsi" w:eastAsiaTheme="minorHAnsi" w:hAnsiTheme="minorHAnsi" w:cs="굴림"/>
          <w:b/>
          <w:color w:val="000000"/>
          <w:kern w:val="0"/>
          <w:szCs w:val="18"/>
        </w:rPr>
        <w:t xml:space="preserve"> </w:t>
      </w:r>
    </w:p>
    <w:p w:rsidR="00BA5941" w:rsidRPr="00BA5941" w:rsidRDefault="00BA5941" w:rsidP="00BA5941">
      <w:pPr>
        <w:rPr>
          <w:rFonts w:asciiTheme="minorHAnsi" w:eastAsiaTheme="minorHAnsi" w:hAnsiTheme="minorHAnsi" w:cs="굴림"/>
          <w:b/>
          <w:color w:val="000000"/>
          <w:kern w:val="0"/>
          <w:szCs w:val="18"/>
        </w:rPr>
      </w:pPr>
    </w:p>
    <w:p w:rsidR="00BA5941" w:rsidRPr="009037BF" w:rsidRDefault="00BA5941" w:rsidP="00BA5941">
      <w:pPr>
        <w:ind w:leftChars="250" w:left="500" w:rightChars="150" w:right="300"/>
        <w:rPr>
          <w:rFonts w:asciiTheme="minorHAnsi" w:eastAsiaTheme="minorHAnsi" w:hAnsiTheme="minorHAnsi" w:cs="굴림"/>
          <w:color w:val="000000"/>
          <w:kern w:val="0"/>
          <w:szCs w:val="18"/>
        </w:rPr>
      </w:pPr>
      <w:r w:rsidRPr="00BA5941">
        <w:rPr>
          <w:rFonts w:asciiTheme="minorHAnsi" w:eastAsiaTheme="minorHAnsi" w:hAnsiTheme="minorHAnsi" w:cs="굴림" w:hint="eastAsia"/>
          <w:color w:val="000000"/>
          <w:kern w:val="0"/>
          <w:szCs w:val="18"/>
        </w:rPr>
        <w:t>연구팀은</w:t>
      </w:r>
      <w:r w:rsidRPr="00BA5941">
        <w:rPr>
          <w:rFonts w:asciiTheme="minorHAnsi" w:eastAsiaTheme="minorHAnsi" w:hAnsiTheme="minorHAnsi" w:cs="굴림"/>
          <w:color w:val="000000"/>
          <w:kern w:val="0"/>
          <w:szCs w:val="18"/>
        </w:rPr>
        <w:t xml:space="preserve"> ‘낙서 금지’라는 표시가 뚜렷이 보이는 거리에 세워놓은 자전거들에 광고 전단을 꽂아두었다. ‘낙서 금지’라는 표시에도 불구하고 낙서가 많은 거리에서는 자전거 사용자들의 69퍼센트가 광고전단을 땅바닥에 함부로 버렸다. 그러나 낙서가 없는 깨끗한 거리에 광고전단을 버린 사람은 33퍼센트에 불과했다. 또 다른 연구에서는 길 한복판에 ‘바</w:t>
      </w:r>
      <w:r w:rsidRPr="00BA5941">
        <w:rPr>
          <w:rFonts w:asciiTheme="minorHAnsi" w:eastAsiaTheme="minorHAnsi" w:hAnsiTheme="minorHAnsi" w:cs="굴림"/>
          <w:color w:val="000000"/>
          <w:kern w:val="0"/>
          <w:szCs w:val="18"/>
        </w:rPr>
        <w:lastRenderedPageBreak/>
        <w:t xml:space="preserve">리케이드에 자전거를 세워두지 마시오.’라는 푯말을 세우고 행인들에게 200미터를 돌아가게 했다. 그런데 바리케이드에 </w:t>
      </w:r>
      <w:r w:rsidRPr="00BA5941">
        <w:rPr>
          <w:rFonts w:asciiTheme="minorHAnsi" w:eastAsiaTheme="minorHAnsi" w:hAnsiTheme="minorHAnsi" w:cs="굴림" w:hint="eastAsia"/>
          <w:color w:val="000000"/>
          <w:kern w:val="0"/>
          <w:szCs w:val="18"/>
        </w:rPr>
        <w:t>일부러</w:t>
      </w:r>
      <w:r w:rsidRPr="00BA5941">
        <w:rPr>
          <w:rFonts w:asciiTheme="minorHAnsi" w:eastAsiaTheme="minorHAnsi" w:hAnsiTheme="minorHAnsi" w:cs="굴림"/>
          <w:color w:val="000000"/>
          <w:kern w:val="0"/>
          <w:szCs w:val="18"/>
        </w:rPr>
        <w:t xml:space="preserve"> 자전거 4대를 세워두자 자전거를 한 대만 세워두었을 때보다 이 지시를 어기는 비율이 세 배나 증가했다</w:t>
      </w:r>
      <w:r w:rsidRPr="009037BF">
        <w:rPr>
          <w:rFonts w:asciiTheme="minorHAnsi" w:eastAsiaTheme="minorHAnsi" w:hAnsiTheme="minorHAnsi" w:cs="굴림"/>
          <w:color w:val="000000"/>
          <w:kern w:val="0"/>
          <w:szCs w:val="18"/>
        </w:rPr>
        <w:t>. -본문 137쪽</w:t>
      </w:r>
    </w:p>
    <w:p w:rsidR="00BA5941" w:rsidRPr="00BA5941" w:rsidRDefault="00BA5941" w:rsidP="00BA5941">
      <w:pPr>
        <w:rPr>
          <w:rFonts w:asciiTheme="minorHAnsi" w:eastAsiaTheme="minorHAnsi" w:hAnsiTheme="minorHAnsi" w:cs="굴림"/>
          <w:color w:val="000000"/>
          <w:kern w:val="0"/>
          <w:szCs w:val="18"/>
        </w:rPr>
      </w:pPr>
    </w:p>
    <w:p w:rsidR="00BA5941" w:rsidRPr="00BA5941" w:rsidRDefault="00BA5941" w:rsidP="00BA5941">
      <w:pPr>
        <w:rPr>
          <w:rFonts w:asciiTheme="minorHAnsi" w:eastAsiaTheme="minorHAnsi" w:hAnsiTheme="minorHAnsi" w:cs="굴림"/>
          <w:color w:val="000000"/>
          <w:kern w:val="0"/>
          <w:szCs w:val="18"/>
        </w:rPr>
      </w:pPr>
      <w:r w:rsidRPr="00BA5941">
        <w:rPr>
          <w:rFonts w:asciiTheme="minorHAnsi" w:eastAsiaTheme="minorHAnsi" w:hAnsiTheme="minorHAnsi" w:cs="굴림" w:hint="eastAsia"/>
          <w:color w:val="000000"/>
          <w:kern w:val="0"/>
          <w:szCs w:val="18"/>
        </w:rPr>
        <w:t>이처럼</w:t>
      </w:r>
      <w:r w:rsidRPr="00BA5941">
        <w:rPr>
          <w:rFonts w:asciiTheme="minorHAnsi" w:eastAsiaTheme="minorHAnsi" w:hAnsiTheme="minorHAnsi" w:cs="굴림"/>
          <w:color w:val="000000"/>
          <w:kern w:val="0"/>
          <w:szCs w:val="18"/>
        </w:rPr>
        <w:t xml:space="preserve"> 우리는 우리의 행동이 사회적 기대에 얼마나 잘 </w:t>
      </w:r>
      <w:proofErr w:type="spellStart"/>
      <w:r w:rsidRPr="00BA5941">
        <w:rPr>
          <w:rFonts w:asciiTheme="minorHAnsi" w:eastAsiaTheme="minorHAnsi" w:hAnsiTheme="minorHAnsi" w:cs="굴림"/>
          <w:color w:val="000000"/>
          <w:kern w:val="0"/>
          <w:szCs w:val="18"/>
        </w:rPr>
        <w:t>부응하는지에만</w:t>
      </w:r>
      <w:proofErr w:type="spellEnd"/>
      <w:r w:rsidRPr="00BA5941">
        <w:rPr>
          <w:rFonts w:asciiTheme="minorHAnsi" w:eastAsiaTheme="minorHAnsi" w:hAnsiTheme="minorHAnsi" w:cs="굴림"/>
          <w:color w:val="000000"/>
          <w:kern w:val="0"/>
          <w:szCs w:val="18"/>
        </w:rPr>
        <w:t xml:space="preserve"> 관심을 쏟다가 우를 범하기도 한다. 그러나 그것조차도, 이 책에 따르면 인간이 사회에 더욱 단단하게 결속되기 위한 도덕적 열망의 표현이라고 말한다. </w:t>
      </w:r>
    </w:p>
    <w:p w:rsidR="00BA5941" w:rsidRPr="00BA5941" w:rsidRDefault="00BA5941" w:rsidP="00BA5941">
      <w:pPr>
        <w:rPr>
          <w:rFonts w:asciiTheme="minorHAnsi" w:eastAsiaTheme="minorHAnsi" w:hAnsiTheme="minorHAnsi" w:cs="굴림"/>
          <w:color w:val="000000"/>
          <w:kern w:val="0"/>
          <w:szCs w:val="18"/>
        </w:rPr>
      </w:pPr>
    </w:p>
    <w:p w:rsidR="00BA5941" w:rsidRPr="009037BF" w:rsidRDefault="00BA5941" w:rsidP="00BA5941">
      <w:pPr>
        <w:ind w:leftChars="250" w:left="500" w:rightChars="150" w:right="300"/>
        <w:rPr>
          <w:rFonts w:asciiTheme="minorHAnsi" w:eastAsiaTheme="minorHAnsi" w:hAnsiTheme="minorHAnsi" w:cs="굴림"/>
          <w:color w:val="000000"/>
          <w:kern w:val="0"/>
          <w:szCs w:val="18"/>
        </w:rPr>
      </w:pPr>
      <w:proofErr w:type="spellStart"/>
      <w:r w:rsidRPr="00BA5941">
        <w:rPr>
          <w:rFonts w:asciiTheme="minorHAnsi" w:eastAsiaTheme="minorHAnsi" w:hAnsiTheme="minorHAnsi" w:cs="굴림" w:hint="eastAsia"/>
          <w:color w:val="000000"/>
          <w:kern w:val="0"/>
          <w:szCs w:val="18"/>
        </w:rPr>
        <w:t>애시는</w:t>
      </w:r>
      <w:proofErr w:type="spellEnd"/>
      <w:r w:rsidRPr="00BA5941">
        <w:rPr>
          <w:rFonts w:asciiTheme="minorHAnsi" w:eastAsiaTheme="minorHAnsi" w:hAnsiTheme="minorHAnsi" w:cs="굴림"/>
          <w:color w:val="000000"/>
          <w:kern w:val="0"/>
          <w:szCs w:val="18"/>
        </w:rPr>
        <w:t xml:space="preserve"> 실험을 끝낸 후 참가자에게 왜 틀린 줄 알면서 오답을 말했는지 물어보았다. 그들은 하나같이 자기가 아는 바와 집단의 대답이 다른 것을 보고 스스로를 의심하고 불확실한 기분에 사로잡혔다고 말했다. 그러한 불편함은 다른 사람들에게 인정받지 못한다는 두려움, 불안, 고독감과 다르지 않다. 따라서 ‘다수’는 두 가지 유형의 압력을 행사한다. 하나는 개인이 갖지 못한 타당한 정보를 다수가 갖고 있다는 압력이고, 다른 하나는 다수의 입장에 대적함으로써 거부당</w:t>
      </w:r>
      <w:r w:rsidRPr="00BA5941">
        <w:rPr>
          <w:rFonts w:asciiTheme="minorHAnsi" w:eastAsiaTheme="minorHAnsi" w:hAnsiTheme="minorHAnsi" w:cs="굴림" w:hint="eastAsia"/>
          <w:color w:val="000000"/>
          <w:kern w:val="0"/>
          <w:szCs w:val="18"/>
        </w:rPr>
        <w:t>하거나</w:t>
      </w:r>
      <w:r w:rsidRPr="00BA5941">
        <w:rPr>
          <w:rFonts w:asciiTheme="minorHAnsi" w:eastAsiaTheme="minorHAnsi" w:hAnsiTheme="minorHAnsi" w:cs="굴림"/>
          <w:color w:val="000000"/>
          <w:kern w:val="0"/>
          <w:szCs w:val="18"/>
        </w:rPr>
        <w:t xml:space="preserve"> 웃음거리가 될지 모른다는 두려움의 압력이다.</w:t>
      </w:r>
      <w:r w:rsidRPr="00BA5941">
        <w:rPr>
          <w:rFonts w:asciiTheme="minorHAnsi" w:eastAsiaTheme="minorHAnsi" w:hAnsiTheme="minorHAnsi" w:cs="굴림"/>
          <w:b/>
          <w:color w:val="000000"/>
          <w:kern w:val="0"/>
          <w:szCs w:val="18"/>
        </w:rPr>
        <w:t xml:space="preserve"> -</w:t>
      </w:r>
      <w:r w:rsidRPr="009037BF">
        <w:rPr>
          <w:rFonts w:asciiTheme="minorHAnsi" w:eastAsiaTheme="minorHAnsi" w:hAnsiTheme="minorHAnsi" w:cs="굴림"/>
          <w:color w:val="000000"/>
          <w:kern w:val="0"/>
          <w:szCs w:val="18"/>
        </w:rPr>
        <w:t>본문 97쪽</w:t>
      </w:r>
    </w:p>
    <w:p w:rsidR="00BA5941" w:rsidRDefault="00BA5941" w:rsidP="00BA5941">
      <w:pPr>
        <w:rPr>
          <w:rFonts w:asciiTheme="minorHAnsi" w:eastAsiaTheme="minorHAnsi" w:hAnsiTheme="minorHAnsi" w:cs="굴림"/>
          <w:b/>
          <w:color w:val="000000"/>
          <w:kern w:val="0"/>
          <w:szCs w:val="18"/>
        </w:rPr>
      </w:pPr>
    </w:p>
    <w:p w:rsidR="00BA5941" w:rsidRPr="00BA5941" w:rsidRDefault="00BA5941" w:rsidP="00BA5941">
      <w:pPr>
        <w:rPr>
          <w:rFonts w:asciiTheme="minorHAnsi" w:eastAsiaTheme="minorHAnsi" w:hAnsiTheme="minorHAnsi" w:cs="굴림"/>
          <w:b/>
          <w:color w:val="000000"/>
          <w:kern w:val="0"/>
          <w:szCs w:val="18"/>
        </w:rPr>
      </w:pPr>
    </w:p>
    <w:p w:rsidR="00BA5941" w:rsidRDefault="00BA5941" w:rsidP="00BA5941">
      <w:pPr>
        <w:rPr>
          <w:rFonts w:asciiTheme="minorHAnsi" w:eastAsiaTheme="minorHAnsi" w:hAnsiTheme="minorHAnsi" w:cs="굴림"/>
          <w:b/>
          <w:color w:val="000000"/>
          <w:kern w:val="0"/>
          <w:szCs w:val="18"/>
        </w:rPr>
      </w:pPr>
      <w:r w:rsidRPr="00BA5941">
        <w:rPr>
          <w:rFonts w:asciiTheme="minorHAnsi" w:eastAsiaTheme="minorHAnsi" w:hAnsiTheme="minorHAnsi" w:cs="굴림" w:hint="eastAsia"/>
          <w:b/>
          <w:color w:val="000000"/>
          <w:kern w:val="0"/>
          <w:szCs w:val="18"/>
        </w:rPr>
        <w:t>‘평균의</w:t>
      </w:r>
      <w:r w:rsidRPr="00BA5941">
        <w:rPr>
          <w:rFonts w:asciiTheme="minorHAnsi" w:eastAsiaTheme="minorHAnsi" w:hAnsiTheme="minorHAnsi" w:cs="굴림"/>
          <w:b/>
          <w:color w:val="000000"/>
          <w:kern w:val="0"/>
          <w:szCs w:val="18"/>
        </w:rPr>
        <w:t xml:space="preserve"> 착각’을 깨치고 인간의 도덕성을 냉정하게 바라보다</w:t>
      </w:r>
    </w:p>
    <w:p w:rsidR="00BA5941" w:rsidRPr="00BA5941" w:rsidRDefault="00BA5941" w:rsidP="00BA5941">
      <w:pPr>
        <w:rPr>
          <w:rFonts w:asciiTheme="minorHAnsi" w:eastAsiaTheme="minorHAnsi" w:hAnsiTheme="minorHAnsi" w:cs="굴림"/>
          <w:b/>
          <w:color w:val="000000"/>
          <w:kern w:val="0"/>
          <w:szCs w:val="18"/>
        </w:rPr>
      </w:pPr>
    </w:p>
    <w:p w:rsidR="00BA5941" w:rsidRPr="00BA5941" w:rsidRDefault="00BA5941" w:rsidP="00BA5941">
      <w:pPr>
        <w:rPr>
          <w:rFonts w:asciiTheme="minorHAnsi" w:eastAsiaTheme="minorHAnsi" w:hAnsiTheme="minorHAnsi" w:cs="굴림"/>
          <w:color w:val="000000"/>
          <w:kern w:val="0"/>
          <w:szCs w:val="18"/>
        </w:rPr>
      </w:pPr>
      <w:r w:rsidRPr="00BA5941">
        <w:rPr>
          <w:rFonts w:asciiTheme="minorHAnsi" w:eastAsiaTheme="minorHAnsi" w:hAnsiTheme="minorHAnsi" w:cs="굴림" w:hint="eastAsia"/>
          <w:color w:val="000000"/>
          <w:kern w:val="0"/>
          <w:szCs w:val="18"/>
        </w:rPr>
        <w:t>인간은</w:t>
      </w:r>
      <w:r w:rsidRPr="00BA5941">
        <w:rPr>
          <w:rFonts w:asciiTheme="minorHAnsi" w:eastAsiaTheme="minorHAnsi" w:hAnsiTheme="minorHAnsi" w:cs="굴림"/>
          <w:color w:val="000000"/>
          <w:kern w:val="0"/>
          <w:szCs w:val="18"/>
        </w:rPr>
        <w:t xml:space="preserve"> 자기만족적 경향에 힘입어 자신에게 유리한 사건들을 보다 적극적으로 설명하는 경향이 있다. 그런가 하면 실패는 운이 없어서, 상황이 여의치 않아서, 다른 사람들이 심술을 부려서 일어난 일로 치부하고 만다. </w:t>
      </w:r>
    </w:p>
    <w:p w:rsidR="00BA5941" w:rsidRPr="00BA5941" w:rsidRDefault="00BA5941" w:rsidP="00BA5941">
      <w:pPr>
        <w:rPr>
          <w:rFonts w:asciiTheme="minorHAnsi" w:eastAsiaTheme="minorHAnsi" w:hAnsiTheme="minorHAnsi" w:cs="굴림"/>
          <w:b/>
          <w:color w:val="000000"/>
          <w:kern w:val="0"/>
          <w:szCs w:val="18"/>
        </w:rPr>
      </w:pPr>
      <w:r w:rsidRPr="00BA5941">
        <w:rPr>
          <w:rFonts w:asciiTheme="minorHAnsi" w:eastAsiaTheme="minorHAnsi" w:hAnsiTheme="minorHAnsi" w:cs="굴림" w:hint="eastAsia"/>
          <w:color w:val="000000"/>
          <w:kern w:val="0"/>
          <w:szCs w:val="18"/>
        </w:rPr>
        <w:t>저자는</w:t>
      </w:r>
      <w:r w:rsidRPr="00BA5941">
        <w:rPr>
          <w:rFonts w:asciiTheme="minorHAnsi" w:eastAsiaTheme="minorHAnsi" w:hAnsiTheme="minorHAnsi" w:cs="굴림"/>
          <w:color w:val="000000"/>
          <w:kern w:val="0"/>
          <w:szCs w:val="18"/>
        </w:rPr>
        <w:t xml:space="preserve"> 우리가 심각한 ‘평균의 착각’에 빠져있다고 말한다. 많은 사람들이 자신이 중간 이상은 된다고 믿고 있으며, 자신은 더 나은 대우를 받을 자격이 있고, 남보다 ‘도덕적’이라고 생각한다는 것이다. 이러한 도덕적 자기만족은 매우 보편적이며, 사회에서 생겨날 수 있는 불화의 싹을 은닉하는 폭력을 행사하기도 한다.</w:t>
      </w:r>
      <w:r w:rsidRPr="00BA5941">
        <w:rPr>
          <w:rFonts w:asciiTheme="minorHAnsi" w:eastAsiaTheme="minorHAnsi" w:hAnsiTheme="minorHAnsi" w:cs="굴림"/>
          <w:b/>
          <w:color w:val="000000"/>
          <w:kern w:val="0"/>
          <w:szCs w:val="18"/>
        </w:rPr>
        <w:t xml:space="preserve"> </w:t>
      </w:r>
    </w:p>
    <w:p w:rsidR="00BA5941" w:rsidRPr="00BA5941" w:rsidRDefault="00BA5941" w:rsidP="00BA5941">
      <w:pPr>
        <w:rPr>
          <w:rFonts w:asciiTheme="minorHAnsi" w:eastAsiaTheme="minorHAnsi" w:hAnsiTheme="minorHAnsi" w:cs="굴림"/>
          <w:b/>
          <w:color w:val="000000"/>
          <w:kern w:val="0"/>
          <w:szCs w:val="18"/>
        </w:rPr>
      </w:pPr>
    </w:p>
    <w:p w:rsidR="00BA5941" w:rsidRPr="009037BF" w:rsidRDefault="00BA5941" w:rsidP="005125E3">
      <w:pPr>
        <w:ind w:leftChars="250" w:left="500" w:rightChars="150" w:right="300"/>
        <w:rPr>
          <w:rFonts w:asciiTheme="minorHAnsi" w:eastAsiaTheme="minorHAnsi" w:hAnsiTheme="minorHAnsi" w:cs="굴림"/>
          <w:color w:val="000000"/>
          <w:kern w:val="0"/>
          <w:szCs w:val="18"/>
        </w:rPr>
      </w:pPr>
      <w:r w:rsidRPr="00BA5941">
        <w:rPr>
          <w:rFonts w:asciiTheme="minorHAnsi" w:eastAsiaTheme="minorHAnsi" w:hAnsiTheme="minorHAnsi" w:cs="굴림" w:hint="eastAsia"/>
          <w:color w:val="000000"/>
          <w:kern w:val="0"/>
          <w:szCs w:val="18"/>
        </w:rPr>
        <w:t>미국에서</w:t>
      </w:r>
      <w:r w:rsidRPr="00BA5941">
        <w:rPr>
          <w:rFonts w:asciiTheme="minorHAnsi" w:eastAsiaTheme="minorHAnsi" w:hAnsiTheme="minorHAnsi" w:cs="굴림"/>
          <w:color w:val="000000"/>
          <w:kern w:val="0"/>
          <w:szCs w:val="18"/>
        </w:rPr>
        <w:t xml:space="preserve"> 실시한 조사에 따르면, 대부분의 상인들은 자신이 다른 상인들에 비해 양심적으로 장사를 한다고 생각하고 있었다. 또 다른 기상천외한 조사에서는 1000명의 일반인에게 죽어서 천국에 갈 것 같은 유명인을 물었다. </w:t>
      </w:r>
      <w:proofErr w:type="spellStart"/>
      <w:r w:rsidRPr="00BA5941">
        <w:rPr>
          <w:rFonts w:asciiTheme="minorHAnsi" w:eastAsiaTheme="minorHAnsi" w:hAnsiTheme="minorHAnsi" w:cs="굴림"/>
          <w:color w:val="000000"/>
          <w:kern w:val="0"/>
          <w:szCs w:val="18"/>
        </w:rPr>
        <w:t>마더</w:t>
      </w:r>
      <w:proofErr w:type="spellEnd"/>
      <w:r w:rsidRPr="00BA5941">
        <w:rPr>
          <w:rFonts w:asciiTheme="minorHAnsi" w:eastAsiaTheme="minorHAnsi" w:hAnsiTheme="minorHAnsi" w:cs="굴림"/>
          <w:color w:val="000000"/>
          <w:kern w:val="0"/>
          <w:szCs w:val="18"/>
        </w:rPr>
        <w:t xml:space="preserve"> </w:t>
      </w:r>
      <w:proofErr w:type="spellStart"/>
      <w:r w:rsidRPr="00BA5941">
        <w:rPr>
          <w:rFonts w:asciiTheme="minorHAnsi" w:eastAsiaTheme="minorHAnsi" w:hAnsiTheme="minorHAnsi" w:cs="굴림"/>
          <w:color w:val="000000"/>
          <w:kern w:val="0"/>
          <w:szCs w:val="18"/>
        </w:rPr>
        <w:t>테레사가</w:t>
      </w:r>
      <w:proofErr w:type="spellEnd"/>
      <w:r w:rsidRPr="00BA5941">
        <w:rPr>
          <w:rFonts w:asciiTheme="minorHAnsi" w:eastAsiaTheme="minorHAnsi" w:hAnsiTheme="minorHAnsi" w:cs="굴림"/>
          <w:color w:val="000000"/>
          <w:kern w:val="0"/>
          <w:szCs w:val="18"/>
        </w:rPr>
        <w:t xml:space="preserve"> 천국에 갈 거라고 답한 사람은 79퍼센트, 마이클 </w:t>
      </w:r>
      <w:proofErr w:type="spellStart"/>
      <w:r w:rsidRPr="00BA5941">
        <w:rPr>
          <w:rFonts w:asciiTheme="minorHAnsi" w:eastAsiaTheme="minorHAnsi" w:hAnsiTheme="minorHAnsi" w:cs="굴림"/>
          <w:color w:val="000000"/>
          <w:kern w:val="0"/>
          <w:szCs w:val="18"/>
        </w:rPr>
        <w:t>조던이</w:t>
      </w:r>
      <w:proofErr w:type="spellEnd"/>
      <w:r w:rsidRPr="00BA5941">
        <w:rPr>
          <w:rFonts w:asciiTheme="minorHAnsi" w:eastAsiaTheme="minorHAnsi" w:hAnsiTheme="minorHAnsi" w:cs="굴림"/>
          <w:color w:val="000000"/>
          <w:kern w:val="0"/>
          <w:szCs w:val="18"/>
        </w:rPr>
        <w:t xml:space="preserve"> 65퍼센트, 다이애나 왕세자비가 60퍼센트로 나타났다. 하지만 이 조사에서 가장 흥미로운 점은 ‘자기가 죽으면 천국에 갈 것’이라고 답한 비율이 가장 높았다는 것이다. </w:t>
      </w:r>
      <w:proofErr w:type="spellStart"/>
      <w:r w:rsidRPr="00BA5941">
        <w:rPr>
          <w:rFonts w:asciiTheme="minorHAnsi" w:eastAsiaTheme="minorHAnsi" w:hAnsiTheme="minorHAnsi" w:cs="굴림" w:hint="eastAsia"/>
          <w:color w:val="000000"/>
          <w:kern w:val="0"/>
          <w:szCs w:val="18"/>
        </w:rPr>
        <w:t>천국행</w:t>
      </w:r>
      <w:proofErr w:type="spellEnd"/>
      <w:r w:rsidRPr="00BA5941">
        <w:rPr>
          <w:rFonts w:asciiTheme="minorHAnsi" w:eastAsiaTheme="minorHAnsi" w:hAnsiTheme="minorHAnsi" w:cs="굴림"/>
          <w:color w:val="000000"/>
          <w:kern w:val="0"/>
          <w:szCs w:val="18"/>
        </w:rPr>
        <w:t xml:space="preserve"> 티켓을 확보해두었다고 생각하는 사람은 무려 87퍼센트에 달했다.</w:t>
      </w:r>
      <w:r w:rsidRPr="00BA5941">
        <w:rPr>
          <w:rFonts w:asciiTheme="minorHAnsi" w:eastAsiaTheme="minorHAnsi" w:hAnsiTheme="minorHAnsi" w:cs="굴림"/>
          <w:b/>
          <w:color w:val="000000"/>
          <w:kern w:val="0"/>
          <w:szCs w:val="18"/>
        </w:rPr>
        <w:t xml:space="preserve"> </w:t>
      </w:r>
      <w:r w:rsidRPr="009037BF">
        <w:rPr>
          <w:rFonts w:asciiTheme="minorHAnsi" w:eastAsiaTheme="minorHAnsi" w:hAnsiTheme="minorHAnsi" w:cs="굴림"/>
          <w:color w:val="000000"/>
          <w:kern w:val="0"/>
          <w:szCs w:val="18"/>
        </w:rPr>
        <w:t>-본문 41쪽</w:t>
      </w:r>
    </w:p>
    <w:p w:rsidR="00BA5941" w:rsidRPr="00BA5941" w:rsidRDefault="00BA5941" w:rsidP="00BA5941">
      <w:pPr>
        <w:rPr>
          <w:rFonts w:asciiTheme="minorHAnsi" w:eastAsiaTheme="minorHAnsi" w:hAnsiTheme="minorHAnsi" w:cs="굴림"/>
          <w:b/>
          <w:color w:val="000000"/>
          <w:kern w:val="0"/>
          <w:szCs w:val="18"/>
        </w:rPr>
      </w:pPr>
    </w:p>
    <w:p w:rsidR="00BA5941" w:rsidRPr="005125E3" w:rsidRDefault="00BA5941" w:rsidP="00BA5941">
      <w:pPr>
        <w:rPr>
          <w:rFonts w:asciiTheme="minorHAnsi" w:eastAsiaTheme="minorHAnsi" w:hAnsiTheme="minorHAnsi" w:cs="굴림"/>
          <w:color w:val="000000"/>
          <w:kern w:val="0"/>
          <w:szCs w:val="18"/>
        </w:rPr>
      </w:pPr>
      <w:r w:rsidRPr="005125E3">
        <w:rPr>
          <w:rFonts w:asciiTheme="minorHAnsi" w:eastAsiaTheme="minorHAnsi" w:hAnsiTheme="minorHAnsi" w:cs="굴림" w:hint="eastAsia"/>
          <w:color w:val="000000"/>
          <w:kern w:val="0"/>
          <w:szCs w:val="18"/>
        </w:rPr>
        <w:t>그런가</w:t>
      </w:r>
      <w:r w:rsidRPr="005125E3">
        <w:rPr>
          <w:rFonts w:asciiTheme="minorHAnsi" w:eastAsiaTheme="minorHAnsi" w:hAnsiTheme="minorHAnsi" w:cs="굴림"/>
          <w:color w:val="000000"/>
          <w:kern w:val="0"/>
          <w:szCs w:val="18"/>
        </w:rPr>
        <w:t xml:space="preserve"> 하면 자신을 과대평가하고 특별한 존재로 꾸미기보다는 그들 사이에 묻어가려는 사람들도 있다.</w:t>
      </w:r>
    </w:p>
    <w:p w:rsidR="00BA5941" w:rsidRPr="00BA5941" w:rsidRDefault="00BA5941" w:rsidP="00BA5941">
      <w:pPr>
        <w:rPr>
          <w:rFonts w:asciiTheme="minorHAnsi" w:eastAsiaTheme="minorHAnsi" w:hAnsiTheme="minorHAnsi" w:cs="굴림"/>
          <w:b/>
          <w:color w:val="000000"/>
          <w:kern w:val="0"/>
          <w:szCs w:val="18"/>
        </w:rPr>
      </w:pPr>
    </w:p>
    <w:p w:rsidR="00BA5941" w:rsidRPr="00BA5941" w:rsidRDefault="00BA5941" w:rsidP="005125E3">
      <w:pPr>
        <w:ind w:leftChars="250" w:left="500" w:rightChars="150" w:right="300"/>
        <w:rPr>
          <w:rFonts w:asciiTheme="minorHAnsi" w:eastAsiaTheme="minorHAnsi" w:hAnsiTheme="minorHAnsi" w:cs="굴림"/>
          <w:b/>
          <w:color w:val="000000"/>
          <w:kern w:val="0"/>
          <w:szCs w:val="18"/>
        </w:rPr>
      </w:pPr>
      <w:r w:rsidRPr="005125E3">
        <w:rPr>
          <w:rFonts w:asciiTheme="minorHAnsi" w:eastAsiaTheme="minorHAnsi" w:hAnsiTheme="minorHAnsi" w:cs="굴림" w:hint="eastAsia"/>
          <w:color w:val="000000"/>
          <w:kern w:val="0"/>
          <w:szCs w:val="18"/>
        </w:rPr>
        <w:lastRenderedPageBreak/>
        <w:t>우리는</w:t>
      </w:r>
      <w:r w:rsidRPr="005125E3">
        <w:rPr>
          <w:rFonts w:asciiTheme="minorHAnsi" w:eastAsiaTheme="minorHAnsi" w:hAnsiTheme="minorHAnsi" w:cs="굴림"/>
          <w:color w:val="000000"/>
          <w:kern w:val="0"/>
          <w:szCs w:val="18"/>
        </w:rPr>
        <w:t xml:space="preserve"> 다소 꺼림칙한 일을 할 때 ‘그저 남들처럼 행동하는 것뿐’이라고 생각함으로써 이미 검증된 이 심리 기제를 이용하곤 한다. 가령 못 말리는 술꾼에게 친구들의 주량을 털어놓으라고 하면 그는 친구들의 주량을 실제보다 부풀려 말한다. 당신의 이웃이 남들을 우롱하거나, 아내 몰래 바람을 피우거나, 세금을 포탈하지 않는지 확인하고 싶다면 그 사람에게 그런 짓을 하는 사람들의 비율이 얼마나 될 것 같으냐고 물어보라! 구린 일을 하는 사람은 자기와 똑같이 행동하</w:t>
      </w:r>
      <w:r w:rsidRPr="005125E3">
        <w:rPr>
          <w:rFonts w:asciiTheme="minorHAnsi" w:eastAsiaTheme="minorHAnsi" w:hAnsiTheme="minorHAnsi" w:cs="굴림" w:hint="eastAsia"/>
          <w:color w:val="000000"/>
          <w:kern w:val="0"/>
          <w:szCs w:val="18"/>
        </w:rPr>
        <w:t>는</w:t>
      </w:r>
      <w:r w:rsidRPr="005125E3">
        <w:rPr>
          <w:rFonts w:asciiTheme="minorHAnsi" w:eastAsiaTheme="minorHAnsi" w:hAnsiTheme="minorHAnsi" w:cs="굴림"/>
          <w:color w:val="000000"/>
          <w:kern w:val="0"/>
          <w:szCs w:val="18"/>
        </w:rPr>
        <w:t xml:space="preserve"> 사람의 비율을 높게 잡는 경향이 있다.</w:t>
      </w:r>
      <w:r w:rsidRPr="00BA5941">
        <w:rPr>
          <w:rFonts w:asciiTheme="minorHAnsi" w:eastAsiaTheme="minorHAnsi" w:hAnsiTheme="minorHAnsi" w:cs="굴림"/>
          <w:b/>
          <w:color w:val="000000"/>
          <w:kern w:val="0"/>
          <w:szCs w:val="18"/>
        </w:rPr>
        <w:t xml:space="preserve"> </w:t>
      </w:r>
      <w:r w:rsidRPr="009037BF">
        <w:rPr>
          <w:rFonts w:asciiTheme="minorHAnsi" w:eastAsiaTheme="minorHAnsi" w:hAnsiTheme="minorHAnsi" w:cs="굴림"/>
          <w:color w:val="000000"/>
          <w:kern w:val="0"/>
          <w:szCs w:val="18"/>
        </w:rPr>
        <w:t>-본문 13쪽</w:t>
      </w:r>
    </w:p>
    <w:p w:rsidR="00BA5941" w:rsidRPr="00BA5941" w:rsidRDefault="00BA5941" w:rsidP="00BA5941">
      <w:pPr>
        <w:rPr>
          <w:rFonts w:asciiTheme="minorHAnsi" w:eastAsiaTheme="minorHAnsi" w:hAnsiTheme="minorHAnsi" w:cs="굴림"/>
          <w:b/>
          <w:color w:val="000000"/>
          <w:kern w:val="0"/>
          <w:szCs w:val="18"/>
        </w:rPr>
      </w:pPr>
    </w:p>
    <w:p w:rsidR="00BA5941" w:rsidRPr="005125E3" w:rsidRDefault="00BA5941" w:rsidP="00BA5941">
      <w:pPr>
        <w:rPr>
          <w:rFonts w:asciiTheme="minorHAnsi" w:eastAsiaTheme="minorHAnsi" w:hAnsiTheme="minorHAnsi" w:cs="굴림"/>
          <w:color w:val="000000"/>
          <w:kern w:val="0"/>
          <w:szCs w:val="18"/>
        </w:rPr>
      </w:pPr>
      <w:r w:rsidRPr="005125E3">
        <w:rPr>
          <w:rFonts w:asciiTheme="minorHAnsi" w:eastAsiaTheme="minorHAnsi" w:hAnsiTheme="minorHAnsi" w:cs="굴림" w:hint="eastAsia"/>
          <w:color w:val="000000"/>
          <w:kern w:val="0"/>
          <w:szCs w:val="18"/>
        </w:rPr>
        <w:t>그럼에도</w:t>
      </w:r>
      <w:r w:rsidRPr="005125E3">
        <w:rPr>
          <w:rFonts w:asciiTheme="minorHAnsi" w:eastAsiaTheme="minorHAnsi" w:hAnsiTheme="minorHAnsi" w:cs="굴림"/>
          <w:color w:val="000000"/>
          <w:kern w:val="0"/>
          <w:szCs w:val="18"/>
        </w:rPr>
        <w:t xml:space="preserve"> 불구하고 이 책은 ‘도덕적 인간은 위대하다’고 역설한다. 인간의 모든 행동의 동기는 인간의 사회성에서 </w:t>
      </w:r>
      <w:proofErr w:type="spellStart"/>
      <w:r w:rsidRPr="005125E3">
        <w:rPr>
          <w:rFonts w:asciiTheme="minorHAnsi" w:eastAsiaTheme="minorHAnsi" w:hAnsiTheme="minorHAnsi" w:cs="굴림"/>
          <w:color w:val="000000"/>
          <w:kern w:val="0"/>
          <w:szCs w:val="18"/>
        </w:rPr>
        <w:t>근원한다</w:t>
      </w:r>
      <w:proofErr w:type="spellEnd"/>
      <w:r w:rsidRPr="005125E3">
        <w:rPr>
          <w:rFonts w:asciiTheme="minorHAnsi" w:eastAsiaTheme="minorHAnsi" w:hAnsiTheme="minorHAnsi" w:cs="굴림"/>
          <w:color w:val="000000"/>
          <w:kern w:val="0"/>
          <w:szCs w:val="18"/>
        </w:rPr>
        <w:t xml:space="preserve">. 다소 비겁해 보이는 행동을 하는 인간들도 따지고 보면 ‘함께 잘 살고 싶다’는 인간의 욕망에서 비롯되었다. 저자는 다른 사람들이 잘되기를 바라는 마음이 호모 </w:t>
      </w:r>
      <w:proofErr w:type="spellStart"/>
      <w:r w:rsidRPr="005125E3">
        <w:rPr>
          <w:rFonts w:asciiTheme="minorHAnsi" w:eastAsiaTheme="minorHAnsi" w:hAnsiTheme="minorHAnsi" w:cs="굴림"/>
          <w:color w:val="000000"/>
          <w:kern w:val="0"/>
          <w:szCs w:val="18"/>
        </w:rPr>
        <w:t>모랄리스</w:t>
      </w:r>
      <w:proofErr w:type="spellEnd"/>
      <w:r w:rsidRPr="005125E3">
        <w:rPr>
          <w:rFonts w:asciiTheme="minorHAnsi" w:eastAsiaTheme="minorHAnsi" w:hAnsiTheme="minorHAnsi" w:cs="굴림"/>
          <w:color w:val="000000"/>
          <w:kern w:val="0"/>
          <w:szCs w:val="18"/>
        </w:rPr>
        <w:t xml:space="preserve">, 즉 도덕적 인간의 진정한 동기이며, 그런 생각이 인간에게 심리적 충족감을 준다는 점에서 도덕은 인간 진화의 산물이라 해도 지나치지 않다고 말한다. </w:t>
      </w:r>
    </w:p>
    <w:p w:rsidR="00BA5941" w:rsidRPr="005125E3" w:rsidRDefault="00BA5941" w:rsidP="00BA5941">
      <w:pPr>
        <w:rPr>
          <w:rFonts w:asciiTheme="minorHAnsi" w:eastAsiaTheme="minorHAnsi" w:hAnsiTheme="minorHAnsi" w:cs="굴림"/>
          <w:color w:val="000000"/>
          <w:kern w:val="0"/>
          <w:szCs w:val="18"/>
        </w:rPr>
      </w:pPr>
    </w:p>
    <w:p w:rsidR="00BA5941" w:rsidRPr="009037BF" w:rsidRDefault="00BA5941" w:rsidP="005125E3">
      <w:pPr>
        <w:ind w:leftChars="250" w:left="500" w:rightChars="150" w:right="300"/>
        <w:rPr>
          <w:rFonts w:asciiTheme="minorHAnsi" w:eastAsiaTheme="minorHAnsi" w:hAnsiTheme="minorHAnsi" w:cs="굴림"/>
          <w:color w:val="000000"/>
          <w:kern w:val="0"/>
          <w:szCs w:val="18"/>
        </w:rPr>
      </w:pPr>
      <w:r w:rsidRPr="005125E3">
        <w:rPr>
          <w:rFonts w:asciiTheme="minorHAnsi" w:eastAsiaTheme="minorHAnsi" w:hAnsiTheme="minorHAnsi" w:cs="굴림" w:hint="eastAsia"/>
          <w:color w:val="000000"/>
          <w:kern w:val="0"/>
          <w:szCs w:val="18"/>
        </w:rPr>
        <w:t>학생들에게</w:t>
      </w:r>
      <w:r w:rsidRPr="005125E3">
        <w:rPr>
          <w:rFonts w:asciiTheme="minorHAnsi" w:eastAsiaTheme="minorHAnsi" w:hAnsiTheme="minorHAnsi" w:cs="굴림"/>
          <w:color w:val="000000"/>
          <w:kern w:val="0"/>
          <w:szCs w:val="18"/>
        </w:rPr>
        <w:t xml:space="preserve"> 헌혈을 부탁해보았다. 직접 권유를 받고 헌혈을 하겠다고 답한 비율은 25퍼센트 정도였으나 헌혈 장소에는 아무도 나타나지 않았다. 하지만 다른 학생이 헌혈을 하겠다고 기꺼이 나서는 모습을 보았을 때에는(물론 이 다른 학생은 실험공모자였다) 자신도 헌혈을 하겠다고 답하는 비율이 67퍼센트에 달했고 실제로 헌혈 장소까지 온 학생들도 33퍼센트나 되었다.</w:t>
      </w:r>
      <w:r w:rsidRPr="00BA5941">
        <w:rPr>
          <w:rFonts w:asciiTheme="minorHAnsi" w:eastAsiaTheme="minorHAnsi" w:hAnsiTheme="minorHAnsi" w:cs="굴림"/>
          <w:b/>
          <w:color w:val="000000"/>
          <w:kern w:val="0"/>
          <w:szCs w:val="18"/>
        </w:rPr>
        <w:t xml:space="preserve"> </w:t>
      </w:r>
      <w:r w:rsidRPr="009037BF">
        <w:rPr>
          <w:rFonts w:asciiTheme="minorHAnsi" w:eastAsiaTheme="minorHAnsi" w:hAnsiTheme="minorHAnsi" w:cs="굴림"/>
          <w:color w:val="000000"/>
          <w:kern w:val="0"/>
          <w:szCs w:val="18"/>
        </w:rPr>
        <w:t>-본문 139쪽</w:t>
      </w:r>
    </w:p>
    <w:p w:rsidR="00BA5941" w:rsidRDefault="00BA5941" w:rsidP="00BA5941">
      <w:pPr>
        <w:rPr>
          <w:rFonts w:asciiTheme="minorHAnsi" w:eastAsiaTheme="minorHAnsi" w:hAnsiTheme="minorHAnsi" w:cs="굴림"/>
          <w:b/>
          <w:color w:val="000000"/>
          <w:kern w:val="0"/>
          <w:szCs w:val="18"/>
        </w:rPr>
      </w:pPr>
    </w:p>
    <w:p w:rsidR="005125E3" w:rsidRPr="00BA5941" w:rsidRDefault="005125E3" w:rsidP="00BA5941">
      <w:pPr>
        <w:rPr>
          <w:rFonts w:asciiTheme="minorHAnsi" w:eastAsiaTheme="minorHAnsi" w:hAnsiTheme="minorHAnsi" w:cs="굴림"/>
          <w:b/>
          <w:color w:val="000000"/>
          <w:kern w:val="0"/>
          <w:szCs w:val="18"/>
        </w:rPr>
      </w:pPr>
    </w:p>
    <w:p w:rsidR="00BA5941" w:rsidRDefault="00BA5941" w:rsidP="00BA5941">
      <w:pPr>
        <w:rPr>
          <w:rFonts w:asciiTheme="minorHAnsi" w:eastAsiaTheme="minorHAnsi" w:hAnsiTheme="minorHAnsi" w:cs="굴림"/>
          <w:b/>
          <w:color w:val="000000"/>
          <w:kern w:val="0"/>
          <w:szCs w:val="18"/>
        </w:rPr>
      </w:pPr>
      <w:r w:rsidRPr="00BA5941">
        <w:rPr>
          <w:rFonts w:asciiTheme="minorHAnsi" w:eastAsiaTheme="minorHAnsi" w:hAnsiTheme="minorHAnsi" w:cs="굴림" w:hint="eastAsia"/>
          <w:b/>
          <w:color w:val="000000"/>
          <w:kern w:val="0"/>
          <w:szCs w:val="18"/>
        </w:rPr>
        <w:t>도덕적</w:t>
      </w:r>
      <w:r w:rsidRPr="00BA5941">
        <w:rPr>
          <w:rFonts w:asciiTheme="minorHAnsi" w:eastAsiaTheme="minorHAnsi" w:hAnsiTheme="minorHAnsi" w:cs="굴림"/>
          <w:b/>
          <w:color w:val="000000"/>
          <w:kern w:val="0"/>
          <w:szCs w:val="18"/>
        </w:rPr>
        <w:t xml:space="preserve"> 인간은 어떻게 좋은 사회를 만들 수 있을까?</w:t>
      </w:r>
    </w:p>
    <w:p w:rsidR="005125E3" w:rsidRPr="005125E3" w:rsidRDefault="005125E3" w:rsidP="00BA5941">
      <w:pPr>
        <w:rPr>
          <w:rFonts w:asciiTheme="minorHAnsi" w:eastAsiaTheme="minorHAnsi" w:hAnsiTheme="minorHAnsi" w:cs="굴림"/>
          <w:color w:val="000000"/>
          <w:kern w:val="0"/>
          <w:szCs w:val="18"/>
        </w:rPr>
      </w:pPr>
    </w:p>
    <w:p w:rsidR="00BA5941" w:rsidRPr="00BA5941" w:rsidRDefault="00BA5941" w:rsidP="00BA5941">
      <w:pPr>
        <w:rPr>
          <w:rFonts w:asciiTheme="minorHAnsi" w:eastAsiaTheme="minorHAnsi" w:hAnsiTheme="minorHAnsi" w:cs="굴림"/>
          <w:b/>
          <w:color w:val="000000"/>
          <w:kern w:val="0"/>
          <w:szCs w:val="18"/>
        </w:rPr>
      </w:pPr>
      <w:r w:rsidRPr="005125E3">
        <w:rPr>
          <w:rFonts w:asciiTheme="minorHAnsi" w:eastAsiaTheme="minorHAnsi" w:hAnsiTheme="minorHAnsi" w:cs="굴림" w:hint="eastAsia"/>
          <w:color w:val="000000"/>
          <w:kern w:val="0"/>
          <w:szCs w:val="18"/>
        </w:rPr>
        <w:t>이</w:t>
      </w:r>
      <w:r w:rsidRPr="005125E3">
        <w:rPr>
          <w:rFonts w:asciiTheme="minorHAnsi" w:eastAsiaTheme="minorHAnsi" w:hAnsiTheme="minorHAnsi" w:cs="굴림"/>
          <w:color w:val="000000"/>
          <w:kern w:val="0"/>
          <w:szCs w:val="18"/>
        </w:rPr>
        <w:t xml:space="preserve"> 책은 한마디로 인간이 빠질 수 있는 거의 모든 도덕적 난제를 다루고 있다. ‘정의는 누구를 위한 것인가, 보상과 처벌은 과연 효과가 있는가, 돈이 없어 사람을 죽일 수 있는가’와 같은 사회적 명제에서부터 ‘나는 평균 이상’이라고 착각하며 자신에게만 관대한 자세로 살아가는 인간의 지극히 개인적인 본성을 살펴본다. 저자는 실제 심리실험과 각종 사례를 통해 도덕적 인간이 왜 나쁜 사회를 만드는지, 어떻게 하면 좋은 사회를 만들 수 있는지에 대한 실마리를 던</w:t>
      </w:r>
      <w:r w:rsidRPr="005125E3">
        <w:rPr>
          <w:rFonts w:asciiTheme="minorHAnsi" w:eastAsiaTheme="minorHAnsi" w:hAnsiTheme="minorHAnsi" w:cs="굴림" w:hint="eastAsia"/>
          <w:color w:val="000000"/>
          <w:kern w:val="0"/>
          <w:szCs w:val="18"/>
        </w:rPr>
        <w:t>져준다</w:t>
      </w:r>
      <w:r w:rsidRPr="005125E3">
        <w:rPr>
          <w:rFonts w:asciiTheme="minorHAnsi" w:eastAsiaTheme="minorHAnsi" w:hAnsiTheme="minorHAnsi" w:cs="굴림"/>
          <w:color w:val="000000"/>
          <w:kern w:val="0"/>
          <w:szCs w:val="18"/>
        </w:rPr>
        <w:t>.</w:t>
      </w:r>
      <w:r w:rsidRPr="00BA5941">
        <w:rPr>
          <w:rFonts w:asciiTheme="minorHAnsi" w:eastAsiaTheme="minorHAnsi" w:hAnsiTheme="minorHAnsi" w:cs="굴림"/>
          <w:b/>
          <w:color w:val="000000"/>
          <w:kern w:val="0"/>
          <w:szCs w:val="18"/>
        </w:rPr>
        <w:t xml:space="preserve"> </w:t>
      </w:r>
    </w:p>
    <w:p w:rsidR="00BA5941" w:rsidRPr="00BA5941" w:rsidRDefault="00BA5941" w:rsidP="00BA5941">
      <w:pPr>
        <w:rPr>
          <w:rFonts w:asciiTheme="minorHAnsi" w:eastAsiaTheme="minorHAnsi" w:hAnsiTheme="minorHAnsi" w:cs="굴림"/>
          <w:b/>
          <w:color w:val="000000"/>
          <w:kern w:val="0"/>
          <w:szCs w:val="18"/>
        </w:rPr>
      </w:pPr>
    </w:p>
    <w:p w:rsidR="005125E3" w:rsidRPr="009D4C9C" w:rsidRDefault="009D4C9C" w:rsidP="00BA5941">
      <w:pPr>
        <w:rPr>
          <w:rFonts w:asciiTheme="minorHAnsi" w:eastAsiaTheme="minorHAnsi" w:hAnsiTheme="minorHAnsi" w:cs="굴림"/>
          <w:b/>
          <w:color w:val="000000"/>
          <w:kern w:val="0"/>
          <w:szCs w:val="18"/>
        </w:rPr>
      </w:pPr>
      <w:r w:rsidRPr="00DC297F">
        <w:rPr>
          <w:rFonts w:asciiTheme="minorHAnsi" w:eastAsiaTheme="minorHAnsi" w:hAnsiTheme="minorHAnsi" w:cs="굴림" w:hint="eastAsia"/>
          <w:b/>
          <w:color w:val="000000"/>
          <w:kern w:val="0"/>
          <w:sz w:val="18"/>
          <w:szCs w:val="18"/>
        </w:rPr>
        <w:t>▶</w:t>
      </w:r>
      <w:r>
        <w:rPr>
          <w:rFonts w:asciiTheme="minorHAnsi" w:eastAsiaTheme="minorHAnsi" w:hAnsiTheme="minorHAnsi" w:cs="굴림" w:hint="eastAsia"/>
          <w:b/>
          <w:color w:val="000000"/>
          <w:kern w:val="0"/>
          <w:sz w:val="18"/>
          <w:szCs w:val="18"/>
        </w:rPr>
        <w:t xml:space="preserve"> </w:t>
      </w:r>
      <w:r w:rsidR="00BA5941" w:rsidRPr="00BA5941">
        <w:rPr>
          <w:rFonts w:asciiTheme="minorHAnsi" w:eastAsiaTheme="minorHAnsi" w:hAnsiTheme="minorHAnsi" w:cs="굴림" w:hint="eastAsia"/>
          <w:b/>
          <w:color w:val="000000"/>
          <w:kern w:val="0"/>
          <w:szCs w:val="18"/>
        </w:rPr>
        <w:t>처벌과</w:t>
      </w:r>
      <w:r w:rsidR="00BA5941" w:rsidRPr="00BA5941">
        <w:rPr>
          <w:rFonts w:asciiTheme="minorHAnsi" w:eastAsiaTheme="minorHAnsi" w:hAnsiTheme="minorHAnsi" w:cs="굴림"/>
          <w:b/>
          <w:color w:val="000000"/>
          <w:kern w:val="0"/>
          <w:szCs w:val="18"/>
        </w:rPr>
        <w:t xml:space="preserve"> 통제만이 사회를 지키는 수단일까? </w:t>
      </w:r>
    </w:p>
    <w:p w:rsidR="00BA5941" w:rsidRPr="009D4C9C" w:rsidRDefault="00BA5941" w:rsidP="00BA5941">
      <w:pPr>
        <w:rPr>
          <w:rFonts w:asciiTheme="minorHAnsi" w:eastAsiaTheme="minorHAnsi" w:hAnsiTheme="minorHAnsi" w:cs="굴림"/>
          <w:color w:val="000000"/>
          <w:kern w:val="0"/>
          <w:szCs w:val="18"/>
        </w:rPr>
      </w:pPr>
      <w:r w:rsidRPr="009D4C9C">
        <w:rPr>
          <w:rFonts w:asciiTheme="minorHAnsi" w:eastAsiaTheme="minorHAnsi" w:hAnsiTheme="minorHAnsi" w:cs="굴림" w:hint="eastAsia"/>
          <w:color w:val="000000"/>
          <w:kern w:val="0"/>
          <w:szCs w:val="18"/>
        </w:rPr>
        <w:t>한</w:t>
      </w:r>
      <w:r w:rsidRPr="009D4C9C">
        <w:rPr>
          <w:rFonts w:asciiTheme="minorHAnsi" w:eastAsiaTheme="minorHAnsi" w:hAnsiTheme="minorHAnsi" w:cs="굴림"/>
          <w:color w:val="000000"/>
          <w:kern w:val="0"/>
          <w:szCs w:val="18"/>
        </w:rPr>
        <w:t xml:space="preserve"> 사회집단의 기본적인 규제 수단이 강요와 위협이라면 그 집단은 오래가지 못한다. 억압적 통제는 대개 자신이 속한 사회의 권위가 바닥을 쳤을 때 나온다. 규칙을 존중하는 마음은 감시에 대한 두려움보다는 소속감과 자발적 동의에서 비롯된다. </w:t>
      </w:r>
    </w:p>
    <w:p w:rsidR="00BA5941" w:rsidRPr="00BA5941" w:rsidRDefault="00BA5941" w:rsidP="00BA5941">
      <w:pPr>
        <w:rPr>
          <w:rFonts w:asciiTheme="minorHAnsi" w:eastAsiaTheme="minorHAnsi" w:hAnsiTheme="minorHAnsi" w:cs="굴림"/>
          <w:b/>
          <w:color w:val="000000"/>
          <w:kern w:val="0"/>
          <w:szCs w:val="18"/>
        </w:rPr>
      </w:pPr>
    </w:p>
    <w:p w:rsidR="00BA5941" w:rsidRPr="009037BF" w:rsidRDefault="00BA5941" w:rsidP="009D4C9C">
      <w:pPr>
        <w:ind w:leftChars="250" w:left="500" w:rightChars="150" w:right="300"/>
        <w:rPr>
          <w:rFonts w:asciiTheme="minorHAnsi" w:eastAsiaTheme="minorHAnsi" w:hAnsiTheme="minorHAnsi" w:cs="굴림"/>
          <w:color w:val="000000"/>
          <w:kern w:val="0"/>
          <w:szCs w:val="18"/>
        </w:rPr>
      </w:pPr>
      <w:r w:rsidRPr="009D4C9C">
        <w:rPr>
          <w:rFonts w:asciiTheme="minorHAnsi" w:eastAsiaTheme="minorHAnsi" w:hAnsiTheme="minorHAnsi" w:cs="굴림" w:hint="eastAsia"/>
          <w:color w:val="000000"/>
          <w:kern w:val="0"/>
          <w:szCs w:val="18"/>
        </w:rPr>
        <w:t>감시의</w:t>
      </w:r>
      <w:r w:rsidRPr="009D4C9C">
        <w:rPr>
          <w:rFonts w:asciiTheme="minorHAnsi" w:eastAsiaTheme="minorHAnsi" w:hAnsiTheme="minorHAnsi" w:cs="굴림"/>
          <w:color w:val="000000"/>
          <w:kern w:val="0"/>
          <w:szCs w:val="18"/>
        </w:rPr>
        <w:t xml:space="preserve"> 부재가 범죄 실행의 조건이 될지라도 부정직한 행위의 근본 원인이라고 보기는 어렵다. 규범을 위반하는 가장 큰 이유는 통제가 느슨해져서가 아니다. 게다가 감시는 사회적 행동에 부정적 영향을 미치기도 한다. 부당하게 여겨지는 통제는 되레 바람직하지 못한 행동을 자극하고 역효과를 일으킨다. 한 연구에 따르면 직원들이 직장 상사의 감시가 과하다고 생각하면 그 상사에게 적대감을 품게 된다고 한다. 또 직장에서 출입 자동</w:t>
      </w:r>
      <w:r w:rsidRPr="009D4C9C">
        <w:rPr>
          <w:rFonts w:asciiTheme="minorHAnsi" w:eastAsiaTheme="minorHAnsi" w:hAnsiTheme="minorHAnsi" w:cs="굴림"/>
          <w:color w:val="000000"/>
          <w:kern w:val="0"/>
          <w:szCs w:val="18"/>
        </w:rPr>
        <w:lastRenderedPageBreak/>
        <w:t>기록시스템 같은 인력감시수단을 늘릴수록 아랫사람이 윗사람에게 반감을 품는 경향이 있다.</w:t>
      </w:r>
      <w:r w:rsidRPr="00BA5941">
        <w:rPr>
          <w:rFonts w:asciiTheme="minorHAnsi" w:eastAsiaTheme="minorHAnsi" w:hAnsiTheme="minorHAnsi" w:cs="굴림"/>
          <w:b/>
          <w:color w:val="000000"/>
          <w:kern w:val="0"/>
          <w:szCs w:val="18"/>
        </w:rPr>
        <w:t xml:space="preserve"> </w:t>
      </w:r>
      <w:r w:rsidRPr="009037BF">
        <w:rPr>
          <w:rFonts w:asciiTheme="minorHAnsi" w:eastAsiaTheme="minorHAnsi" w:hAnsiTheme="minorHAnsi" w:cs="굴림"/>
          <w:color w:val="000000"/>
          <w:kern w:val="0"/>
          <w:szCs w:val="18"/>
        </w:rPr>
        <w:t>-본문 61쪽</w:t>
      </w:r>
    </w:p>
    <w:p w:rsidR="00BA5941" w:rsidRPr="00BA5941" w:rsidRDefault="00BA5941" w:rsidP="00BA5941">
      <w:pPr>
        <w:rPr>
          <w:rFonts w:asciiTheme="minorHAnsi" w:eastAsiaTheme="minorHAnsi" w:hAnsiTheme="minorHAnsi" w:cs="굴림"/>
          <w:b/>
          <w:color w:val="000000"/>
          <w:kern w:val="0"/>
          <w:szCs w:val="18"/>
        </w:rPr>
      </w:pPr>
    </w:p>
    <w:p w:rsidR="00BA5941" w:rsidRPr="00BA5941" w:rsidRDefault="009D4C9C" w:rsidP="00BA5941">
      <w:pPr>
        <w:rPr>
          <w:rFonts w:asciiTheme="minorHAnsi" w:eastAsiaTheme="minorHAnsi" w:hAnsiTheme="minorHAnsi" w:cs="굴림"/>
          <w:b/>
          <w:color w:val="000000"/>
          <w:kern w:val="0"/>
          <w:szCs w:val="18"/>
        </w:rPr>
      </w:pPr>
      <w:r w:rsidRPr="00DC297F">
        <w:rPr>
          <w:rFonts w:asciiTheme="minorHAnsi" w:eastAsiaTheme="minorHAnsi" w:hAnsiTheme="minorHAnsi" w:cs="굴림" w:hint="eastAsia"/>
          <w:b/>
          <w:color w:val="000000"/>
          <w:kern w:val="0"/>
          <w:sz w:val="18"/>
          <w:szCs w:val="18"/>
        </w:rPr>
        <w:t>▶</w:t>
      </w:r>
      <w:r>
        <w:rPr>
          <w:rFonts w:asciiTheme="minorHAnsi" w:eastAsiaTheme="minorHAnsi" w:hAnsiTheme="minorHAnsi" w:cs="굴림" w:hint="eastAsia"/>
          <w:b/>
          <w:color w:val="000000"/>
          <w:kern w:val="0"/>
          <w:sz w:val="18"/>
          <w:szCs w:val="18"/>
        </w:rPr>
        <w:t xml:space="preserve"> </w:t>
      </w:r>
      <w:r w:rsidR="00BA5941" w:rsidRPr="00BA5941">
        <w:rPr>
          <w:rFonts w:asciiTheme="minorHAnsi" w:eastAsiaTheme="minorHAnsi" w:hAnsiTheme="minorHAnsi" w:cs="굴림" w:hint="eastAsia"/>
          <w:b/>
          <w:color w:val="000000"/>
          <w:kern w:val="0"/>
          <w:szCs w:val="18"/>
        </w:rPr>
        <w:t>당근과</w:t>
      </w:r>
      <w:r w:rsidR="00BA5941" w:rsidRPr="00BA5941">
        <w:rPr>
          <w:rFonts w:asciiTheme="minorHAnsi" w:eastAsiaTheme="minorHAnsi" w:hAnsiTheme="minorHAnsi" w:cs="굴림"/>
          <w:b/>
          <w:color w:val="000000"/>
          <w:kern w:val="0"/>
          <w:szCs w:val="18"/>
        </w:rPr>
        <w:t xml:space="preserve"> 채찍? 그러면 보상이 좋은 사회를 만들까? </w:t>
      </w:r>
    </w:p>
    <w:p w:rsidR="00BA5941" w:rsidRPr="009D4C9C" w:rsidRDefault="00BA5941" w:rsidP="00BA5941">
      <w:pPr>
        <w:rPr>
          <w:rFonts w:asciiTheme="minorHAnsi" w:eastAsiaTheme="minorHAnsi" w:hAnsiTheme="minorHAnsi" w:cs="굴림"/>
          <w:color w:val="000000"/>
          <w:kern w:val="0"/>
          <w:szCs w:val="18"/>
        </w:rPr>
      </w:pPr>
      <w:r w:rsidRPr="009D4C9C">
        <w:rPr>
          <w:rFonts w:asciiTheme="minorHAnsi" w:eastAsiaTheme="minorHAnsi" w:hAnsiTheme="minorHAnsi" w:cs="굴림" w:hint="eastAsia"/>
          <w:color w:val="000000"/>
          <w:kern w:val="0"/>
          <w:szCs w:val="18"/>
        </w:rPr>
        <w:t>새로운</w:t>
      </w:r>
      <w:r w:rsidRPr="009D4C9C">
        <w:rPr>
          <w:rFonts w:asciiTheme="minorHAnsi" w:eastAsiaTheme="minorHAnsi" w:hAnsiTheme="minorHAnsi" w:cs="굴림"/>
          <w:color w:val="000000"/>
          <w:kern w:val="0"/>
          <w:szCs w:val="18"/>
        </w:rPr>
        <w:t xml:space="preserve"> 행동방식을 학습할 때의 핵심 원칙인 ‘조작적 조건화(operant conditioning)’의 핵심은 새로운 행동방식이 보상을 받으면 더욱 확고해지고 처벌을 받으면 쇠퇴한다는 것이다. 학습은 개인의 행동을 긍정적으로 또는 부정적으로 강화함으로써 이루어진다. 이타적 행동이 긍정적 결과를 불러오면 개인은 비슷한 상황에서 이타적 행동을 또 할 것이다. 하지만 꼭 보상을 통해서만 이타적인 행동이 가능하고, 그것이 좋은 사회를 만드는 밑바탕이 될까?</w:t>
      </w:r>
    </w:p>
    <w:p w:rsidR="00BA5941" w:rsidRPr="00BA5941" w:rsidRDefault="00BA5941" w:rsidP="00BA5941">
      <w:pPr>
        <w:rPr>
          <w:rFonts w:asciiTheme="minorHAnsi" w:eastAsiaTheme="minorHAnsi" w:hAnsiTheme="minorHAnsi" w:cs="굴림"/>
          <w:b/>
          <w:color w:val="000000"/>
          <w:kern w:val="0"/>
          <w:szCs w:val="18"/>
        </w:rPr>
      </w:pPr>
    </w:p>
    <w:p w:rsidR="00BA5941" w:rsidRPr="009037BF" w:rsidRDefault="00BA5941" w:rsidP="009D4C9C">
      <w:pPr>
        <w:ind w:leftChars="250" w:left="500" w:rightChars="150" w:right="300"/>
        <w:rPr>
          <w:rFonts w:asciiTheme="minorHAnsi" w:eastAsiaTheme="minorHAnsi" w:hAnsiTheme="minorHAnsi" w:cs="굴림"/>
          <w:color w:val="000000"/>
          <w:kern w:val="0"/>
          <w:szCs w:val="18"/>
        </w:rPr>
      </w:pPr>
      <w:r w:rsidRPr="009D4C9C">
        <w:rPr>
          <w:rFonts w:asciiTheme="minorHAnsi" w:eastAsiaTheme="minorHAnsi" w:hAnsiTheme="minorHAnsi" w:cs="굴림" w:hint="eastAsia"/>
          <w:color w:val="000000"/>
          <w:kern w:val="0"/>
          <w:szCs w:val="18"/>
        </w:rPr>
        <w:t>아이들에게</w:t>
      </w:r>
      <w:r w:rsidRPr="009D4C9C">
        <w:rPr>
          <w:rFonts w:asciiTheme="minorHAnsi" w:eastAsiaTheme="minorHAnsi" w:hAnsiTheme="minorHAnsi" w:cs="굴림"/>
          <w:color w:val="000000"/>
          <w:kern w:val="0"/>
          <w:szCs w:val="18"/>
        </w:rPr>
        <w:t xml:space="preserve"> 색깔이 바뀌는 신기한 사인펜을 나눠주고 자유롭게 그림을 그리게 했다. </w:t>
      </w:r>
      <w:proofErr w:type="spellStart"/>
      <w:r w:rsidRPr="009D4C9C">
        <w:rPr>
          <w:rFonts w:asciiTheme="minorHAnsi" w:eastAsiaTheme="minorHAnsi" w:hAnsiTheme="minorHAnsi" w:cs="굴림"/>
          <w:color w:val="000000"/>
          <w:kern w:val="0"/>
          <w:szCs w:val="18"/>
        </w:rPr>
        <w:t>그중</w:t>
      </w:r>
      <w:proofErr w:type="spellEnd"/>
      <w:r w:rsidRPr="009D4C9C">
        <w:rPr>
          <w:rFonts w:asciiTheme="minorHAnsi" w:eastAsiaTheme="minorHAnsi" w:hAnsiTheme="minorHAnsi" w:cs="굴림"/>
          <w:color w:val="000000"/>
          <w:kern w:val="0"/>
          <w:szCs w:val="18"/>
        </w:rPr>
        <w:t xml:space="preserve"> 일부 아이들에게는 그림을 완성하면 예쁜 리본과 </w:t>
      </w:r>
      <w:proofErr w:type="spellStart"/>
      <w:r w:rsidRPr="009D4C9C">
        <w:rPr>
          <w:rFonts w:asciiTheme="minorHAnsi" w:eastAsiaTheme="minorHAnsi" w:hAnsiTheme="minorHAnsi" w:cs="굴림"/>
          <w:color w:val="000000"/>
          <w:kern w:val="0"/>
          <w:szCs w:val="18"/>
        </w:rPr>
        <w:t>황금별</w:t>
      </w:r>
      <w:proofErr w:type="spellEnd"/>
      <w:r w:rsidRPr="009D4C9C">
        <w:rPr>
          <w:rFonts w:asciiTheme="minorHAnsi" w:eastAsiaTheme="minorHAnsi" w:hAnsiTheme="minorHAnsi" w:cs="굴림"/>
          <w:color w:val="000000"/>
          <w:kern w:val="0"/>
          <w:szCs w:val="18"/>
        </w:rPr>
        <w:t xml:space="preserve"> 스티커로 장식된 상장을 주겠다고 했다. 열흘 후, 아이들을 다시 관찰했다. 상장을 받으려고 그림을 그렸던 아이들은 그렇지 않은 아이들에 비해 ‘신기한 사인펜’</w:t>
      </w:r>
      <w:proofErr w:type="spellStart"/>
      <w:r w:rsidRPr="009D4C9C">
        <w:rPr>
          <w:rFonts w:asciiTheme="minorHAnsi" w:eastAsiaTheme="minorHAnsi" w:hAnsiTheme="minorHAnsi" w:cs="굴림"/>
          <w:color w:val="000000"/>
          <w:kern w:val="0"/>
          <w:szCs w:val="18"/>
        </w:rPr>
        <w:t>으로</w:t>
      </w:r>
      <w:proofErr w:type="spellEnd"/>
      <w:r w:rsidRPr="009D4C9C">
        <w:rPr>
          <w:rFonts w:asciiTheme="minorHAnsi" w:eastAsiaTheme="minorHAnsi" w:hAnsiTheme="minorHAnsi" w:cs="굴림"/>
          <w:color w:val="000000"/>
          <w:kern w:val="0"/>
          <w:szCs w:val="18"/>
        </w:rPr>
        <w:t xml:space="preserve"> 자주 그림을 그리지 않았고 처음에 비해 흥미가 많이 떨어져 있었다.</w:t>
      </w:r>
      <w:r w:rsidRPr="00BA5941">
        <w:rPr>
          <w:rFonts w:asciiTheme="minorHAnsi" w:eastAsiaTheme="minorHAnsi" w:hAnsiTheme="minorHAnsi" w:cs="굴림"/>
          <w:b/>
          <w:color w:val="000000"/>
          <w:kern w:val="0"/>
          <w:szCs w:val="18"/>
        </w:rPr>
        <w:t xml:space="preserve"> </w:t>
      </w:r>
      <w:r w:rsidRPr="009037BF">
        <w:rPr>
          <w:rFonts w:asciiTheme="minorHAnsi" w:eastAsiaTheme="minorHAnsi" w:hAnsiTheme="minorHAnsi" w:cs="굴림"/>
          <w:color w:val="000000"/>
          <w:kern w:val="0"/>
          <w:szCs w:val="18"/>
        </w:rPr>
        <w:t>-본문 122쪽</w:t>
      </w:r>
    </w:p>
    <w:p w:rsidR="00BA5941" w:rsidRPr="00BA5941" w:rsidRDefault="00BA5941" w:rsidP="00BA5941">
      <w:pPr>
        <w:rPr>
          <w:rFonts w:asciiTheme="minorHAnsi" w:eastAsiaTheme="minorHAnsi" w:hAnsiTheme="minorHAnsi" w:cs="굴림"/>
          <w:b/>
          <w:color w:val="000000"/>
          <w:kern w:val="0"/>
          <w:szCs w:val="18"/>
        </w:rPr>
      </w:pPr>
    </w:p>
    <w:p w:rsidR="00BA5941" w:rsidRPr="009037BF" w:rsidRDefault="00BA5941" w:rsidP="009D4C9C">
      <w:pPr>
        <w:ind w:leftChars="250" w:left="500" w:rightChars="150" w:right="300"/>
        <w:rPr>
          <w:rFonts w:asciiTheme="minorHAnsi" w:eastAsiaTheme="minorHAnsi" w:hAnsiTheme="minorHAnsi" w:cs="굴림"/>
          <w:color w:val="000000"/>
          <w:kern w:val="0"/>
          <w:szCs w:val="18"/>
        </w:rPr>
      </w:pPr>
      <w:r w:rsidRPr="009D4C9C">
        <w:rPr>
          <w:rFonts w:asciiTheme="minorHAnsi" w:eastAsiaTheme="minorHAnsi" w:hAnsiTheme="minorHAnsi" w:cs="굴림" w:hint="eastAsia"/>
          <w:color w:val="000000"/>
          <w:kern w:val="0"/>
          <w:szCs w:val="18"/>
        </w:rPr>
        <w:t>스스로</w:t>
      </w:r>
      <w:r w:rsidRPr="009D4C9C">
        <w:rPr>
          <w:rFonts w:asciiTheme="minorHAnsi" w:eastAsiaTheme="minorHAnsi" w:hAnsiTheme="minorHAnsi" w:cs="굴림"/>
          <w:color w:val="000000"/>
          <w:kern w:val="0"/>
          <w:szCs w:val="18"/>
        </w:rPr>
        <w:t xml:space="preserve"> 이타적인 사람이라고 생각하면 실제로 이러한 자기지각에 부합하는 행동을 할 확률이 높다. 7~11세 아이를 둔 엄마들이 자녀의 이타심을 계발하기 위해 병원에 입원한 아이들과 만들기를 하면서 함께 노는 활동을 하게 했다. 이때 아이들의 일부는 이러한 봉사활동의 보상으로 작은 장난감을 받았고 나머지는 아무것도 받지 않았다. 다시 병원에 봉사활동을 갈 기회가 생겼을 때에 장난감을 받았던 아이들은 44퍼센트가 참여 의지를 보인 반면에 아무것도 받지 않은 아</w:t>
      </w:r>
      <w:r w:rsidRPr="009D4C9C">
        <w:rPr>
          <w:rFonts w:asciiTheme="minorHAnsi" w:eastAsiaTheme="minorHAnsi" w:hAnsiTheme="minorHAnsi" w:cs="굴림" w:hint="eastAsia"/>
          <w:color w:val="000000"/>
          <w:kern w:val="0"/>
          <w:szCs w:val="18"/>
        </w:rPr>
        <w:t>이들은</w:t>
      </w:r>
      <w:r w:rsidRPr="009D4C9C">
        <w:rPr>
          <w:rFonts w:asciiTheme="minorHAnsi" w:eastAsiaTheme="minorHAnsi" w:hAnsiTheme="minorHAnsi" w:cs="굴림"/>
          <w:color w:val="000000"/>
          <w:kern w:val="0"/>
          <w:szCs w:val="18"/>
        </w:rPr>
        <w:t xml:space="preserve"> 100퍼센트가 또 가고 싶다고 했다.</w:t>
      </w:r>
      <w:r w:rsidRPr="00BA5941">
        <w:rPr>
          <w:rFonts w:asciiTheme="minorHAnsi" w:eastAsiaTheme="minorHAnsi" w:hAnsiTheme="minorHAnsi" w:cs="굴림"/>
          <w:b/>
          <w:color w:val="000000"/>
          <w:kern w:val="0"/>
          <w:szCs w:val="18"/>
        </w:rPr>
        <w:t xml:space="preserve"> </w:t>
      </w:r>
      <w:r w:rsidRPr="009037BF">
        <w:rPr>
          <w:rFonts w:asciiTheme="minorHAnsi" w:eastAsiaTheme="minorHAnsi" w:hAnsiTheme="minorHAnsi" w:cs="굴림"/>
          <w:color w:val="000000"/>
          <w:kern w:val="0"/>
          <w:szCs w:val="18"/>
        </w:rPr>
        <w:t>-본문 118쪽</w:t>
      </w:r>
    </w:p>
    <w:p w:rsidR="00BA5941" w:rsidRPr="00BA5941" w:rsidRDefault="00BA5941" w:rsidP="00BA5941">
      <w:pPr>
        <w:rPr>
          <w:rFonts w:asciiTheme="minorHAnsi" w:eastAsiaTheme="minorHAnsi" w:hAnsiTheme="minorHAnsi" w:cs="굴림"/>
          <w:b/>
          <w:color w:val="000000"/>
          <w:kern w:val="0"/>
          <w:szCs w:val="18"/>
        </w:rPr>
      </w:pPr>
    </w:p>
    <w:p w:rsidR="00BA5941" w:rsidRPr="009D4C9C" w:rsidRDefault="00BA5941" w:rsidP="00BA5941">
      <w:pPr>
        <w:rPr>
          <w:rFonts w:asciiTheme="minorHAnsi" w:eastAsiaTheme="minorHAnsi" w:hAnsiTheme="minorHAnsi" w:cs="굴림"/>
          <w:color w:val="000000"/>
          <w:kern w:val="0"/>
          <w:szCs w:val="18"/>
        </w:rPr>
      </w:pPr>
      <w:r w:rsidRPr="009D4C9C">
        <w:rPr>
          <w:rFonts w:asciiTheme="minorHAnsi" w:eastAsiaTheme="minorHAnsi" w:hAnsiTheme="minorHAnsi" w:cs="굴림" w:hint="eastAsia"/>
          <w:color w:val="000000"/>
          <w:kern w:val="0"/>
          <w:szCs w:val="18"/>
        </w:rPr>
        <w:t>실험에서</w:t>
      </w:r>
      <w:r w:rsidRPr="009D4C9C">
        <w:rPr>
          <w:rFonts w:asciiTheme="minorHAnsi" w:eastAsiaTheme="minorHAnsi" w:hAnsiTheme="minorHAnsi" w:cs="굴림"/>
          <w:color w:val="000000"/>
          <w:kern w:val="0"/>
          <w:szCs w:val="18"/>
        </w:rPr>
        <w:t xml:space="preserve"> 보듯, 채찍이나 당근만으로는 이타적 행동이 완전하게 학습되지 않는다. </w:t>
      </w:r>
    </w:p>
    <w:p w:rsidR="00BA5941" w:rsidRPr="00BA5941" w:rsidRDefault="00BA5941" w:rsidP="00BA5941">
      <w:pPr>
        <w:rPr>
          <w:rFonts w:asciiTheme="minorHAnsi" w:eastAsiaTheme="minorHAnsi" w:hAnsiTheme="minorHAnsi" w:cs="굴림"/>
          <w:b/>
          <w:color w:val="000000"/>
          <w:kern w:val="0"/>
          <w:szCs w:val="18"/>
        </w:rPr>
      </w:pPr>
    </w:p>
    <w:p w:rsidR="00BA5941" w:rsidRPr="00BA5941" w:rsidRDefault="009D4C9C" w:rsidP="00BA5941">
      <w:pPr>
        <w:rPr>
          <w:rFonts w:asciiTheme="minorHAnsi" w:eastAsiaTheme="minorHAnsi" w:hAnsiTheme="minorHAnsi" w:cs="굴림"/>
          <w:b/>
          <w:color w:val="000000"/>
          <w:kern w:val="0"/>
          <w:szCs w:val="18"/>
        </w:rPr>
      </w:pPr>
      <w:r w:rsidRPr="00DC297F">
        <w:rPr>
          <w:rFonts w:asciiTheme="minorHAnsi" w:eastAsiaTheme="minorHAnsi" w:hAnsiTheme="minorHAnsi" w:cs="굴림" w:hint="eastAsia"/>
          <w:b/>
          <w:color w:val="000000"/>
          <w:kern w:val="0"/>
          <w:sz w:val="18"/>
          <w:szCs w:val="18"/>
        </w:rPr>
        <w:t>▶</w:t>
      </w:r>
      <w:r>
        <w:rPr>
          <w:rFonts w:asciiTheme="minorHAnsi" w:eastAsiaTheme="minorHAnsi" w:hAnsiTheme="minorHAnsi" w:cs="굴림" w:hint="eastAsia"/>
          <w:b/>
          <w:color w:val="000000"/>
          <w:kern w:val="0"/>
          <w:sz w:val="18"/>
          <w:szCs w:val="18"/>
        </w:rPr>
        <w:t xml:space="preserve"> </w:t>
      </w:r>
      <w:r w:rsidR="00BA5941" w:rsidRPr="00BA5941">
        <w:rPr>
          <w:rFonts w:asciiTheme="minorHAnsi" w:eastAsiaTheme="minorHAnsi" w:hAnsiTheme="minorHAnsi" w:cs="굴림" w:hint="eastAsia"/>
          <w:b/>
          <w:color w:val="000000"/>
          <w:kern w:val="0"/>
          <w:szCs w:val="18"/>
        </w:rPr>
        <w:t>도덕적</w:t>
      </w:r>
      <w:r w:rsidR="00BA5941" w:rsidRPr="00BA5941">
        <w:rPr>
          <w:rFonts w:asciiTheme="minorHAnsi" w:eastAsiaTheme="minorHAnsi" w:hAnsiTheme="minorHAnsi" w:cs="굴림"/>
          <w:b/>
          <w:color w:val="000000"/>
          <w:kern w:val="0"/>
          <w:szCs w:val="18"/>
        </w:rPr>
        <w:t xml:space="preserve"> 사회를 만드는 것은, 결국 도덕적 인간의 온기다 </w:t>
      </w:r>
    </w:p>
    <w:p w:rsidR="00BA5941" w:rsidRPr="009D4C9C" w:rsidRDefault="00BA5941" w:rsidP="00BA5941">
      <w:pPr>
        <w:rPr>
          <w:rFonts w:asciiTheme="minorHAnsi" w:eastAsiaTheme="minorHAnsi" w:hAnsiTheme="minorHAnsi" w:cs="굴림"/>
          <w:color w:val="000000"/>
          <w:kern w:val="0"/>
          <w:szCs w:val="18"/>
        </w:rPr>
      </w:pPr>
      <w:r w:rsidRPr="009D4C9C">
        <w:rPr>
          <w:rFonts w:asciiTheme="minorHAnsi" w:eastAsiaTheme="minorHAnsi" w:hAnsiTheme="minorHAnsi" w:cs="굴림" w:hint="eastAsia"/>
          <w:color w:val="000000"/>
          <w:kern w:val="0"/>
          <w:szCs w:val="18"/>
        </w:rPr>
        <w:t>결국</w:t>
      </w:r>
      <w:r w:rsidRPr="009D4C9C">
        <w:rPr>
          <w:rFonts w:asciiTheme="minorHAnsi" w:eastAsiaTheme="minorHAnsi" w:hAnsiTheme="minorHAnsi" w:cs="굴림"/>
          <w:color w:val="000000"/>
          <w:kern w:val="0"/>
          <w:szCs w:val="18"/>
        </w:rPr>
        <w:t xml:space="preserve"> 좋은 사회를 만드는 것은 도덕적인 인간에 대한 스스로의 자각이며, 나와 타인과 사회가 만드는 도덕적인 공기다. 그리고 그것은 인간의 사회성에서 나온다. 이 책을 통해 스스로 진정한 ‘도덕’의 의미를 되새기고, 나를 돌아보기 위한 ‘거울’</w:t>
      </w:r>
      <w:proofErr w:type="spellStart"/>
      <w:r w:rsidRPr="009D4C9C">
        <w:rPr>
          <w:rFonts w:asciiTheme="minorHAnsi" w:eastAsiaTheme="minorHAnsi" w:hAnsiTheme="minorHAnsi" w:cs="굴림"/>
          <w:color w:val="000000"/>
          <w:kern w:val="0"/>
          <w:szCs w:val="18"/>
        </w:rPr>
        <w:t>로</w:t>
      </w:r>
      <w:proofErr w:type="spellEnd"/>
      <w:r w:rsidRPr="009D4C9C">
        <w:rPr>
          <w:rFonts w:asciiTheme="minorHAnsi" w:eastAsiaTheme="minorHAnsi" w:hAnsiTheme="minorHAnsi" w:cs="굴림"/>
          <w:color w:val="000000"/>
          <w:kern w:val="0"/>
          <w:szCs w:val="18"/>
        </w:rPr>
        <w:t xml:space="preserve"> 타인의 시선을 활용한다면 우리는 비로소 서로의 온기를 나누는 ‘좋은 사회’에</w:t>
      </w:r>
      <w:r w:rsidR="009D4C9C" w:rsidRPr="009D4C9C">
        <w:rPr>
          <w:rFonts w:asciiTheme="minorHAnsi" w:eastAsiaTheme="minorHAnsi" w:hAnsiTheme="minorHAnsi" w:cs="굴림"/>
          <w:color w:val="000000"/>
          <w:kern w:val="0"/>
          <w:szCs w:val="18"/>
        </w:rPr>
        <w:t xml:space="preserve"> </w:t>
      </w:r>
      <w:r w:rsidRPr="009D4C9C">
        <w:rPr>
          <w:rFonts w:asciiTheme="minorHAnsi" w:eastAsiaTheme="minorHAnsi" w:hAnsiTheme="minorHAnsi" w:cs="굴림"/>
          <w:color w:val="000000"/>
          <w:kern w:val="0"/>
          <w:szCs w:val="18"/>
        </w:rPr>
        <w:t xml:space="preserve">한발 더 다가가게 될 것이다. </w:t>
      </w:r>
    </w:p>
    <w:p w:rsidR="00BA5941" w:rsidRPr="00BA5941" w:rsidRDefault="00BA5941" w:rsidP="00BA5941">
      <w:pPr>
        <w:rPr>
          <w:rFonts w:asciiTheme="minorHAnsi" w:eastAsiaTheme="minorHAnsi" w:hAnsiTheme="minorHAnsi" w:cs="굴림"/>
          <w:b/>
          <w:color w:val="000000"/>
          <w:kern w:val="0"/>
          <w:szCs w:val="18"/>
        </w:rPr>
      </w:pPr>
    </w:p>
    <w:p w:rsidR="00400D31" w:rsidRPr="009037BF" w:rsidRDefault="00BA5941" w:rsidP="009D4C9C">
      <w:pPr>
        <w:ind w:leftChars="250" w:left="500" w:rightChars="150" w:right="300"/>
        <w:rPr>
          <w:rFonts w:asciiTheme="minorHAnsi" w:eastAsiaTheme="minorHAnsi" w:hAnsiTheme="minorHAnsi" w:cs="굴림"/>
          <w:color w:val="000000"/>
          <w:kern w:val="0"/>
          <w:sz w:val="18"/>
          <w:szCs w:val="18"/>
        </w:rPr>
      </w:pPr>
      <w:r w:rsidRPr="009D4C9C">
        <w:rPr>
          <w:rFonts w:asciiTheme="minorHAnsi" w:eastAsiaTheme="minorHAnsi" w:hAnsiTheme="minorHAnsi" w:cs="굴림" w:hint="eastAsia"/>
          <w:color w:val="000000"/>
          <w:kern w:val="0"/>
          <w:szCs w:val="18"/>
        </w:rPr>
        <w:t>인간의</w:t>
      </w:r>
      <w:r w:rsidRPr="009D4C9C">
        <w:rPr>
          <w:rFonts w:asciiTheme="minorHAnsi" w:eastAsiaTheme="minorHAnsi" w:hAnsiTheme="minorHAnsi" w:cs="굴림"/>
          <w:color w:val="000000"/>
          <w:kern w:val="0"/>
          <w:szCs w:val="18"/>
        </w:rPr>
        <w:t xml:space="preserve"> 온기를 거부당한 사람들은 정말로 체온이 떨어진다. 토론토 대학의 두 연구자는 사람이 사회적 배척을 경험한 직후에는 자기가 있는 방 안의 온도를 실제보다 낮게 느끼고 따뜻한 음료나 음식을 선호한다는 것을 보여주었다</w:t>
      </w:r>
      <w:proofErr w:type="gramStart"/>
      <w:r w:rsidRPr="009D4C9C">
        <w:rPr>
          <w:rFonts w:asciiTheme="minorHAnsi" w:eastAsiaTheme="minorHAnsi" w:hAnsiTheme="minorHAnsi" w:cs="굴림"/>
          <w:color w:val="000000"/>
          <w:kern w:val="0"/>
          <w:szCs w:val="18"/>
        </w:rPr>
        <w:t>.(</w:t>
      </w:r>
      <w:proofErr w:type="gramEnd"/>
      <w:r w:rsidRPr="009D4C9C">
        <w:rPr>
          <w:rFonts w:asciiTheme="minorHAnsi" w:eastAsiaTheme="minorHAnsi" w:hAnsiTheme="minorHAnsi" w:cs="굴림"/>
          <w:color w:val="000000"/>
          <w:kern w:val="0"/>
          <w:szCs w:val="18"/>
        </w:rPr>
        <w:t>반면에 사람들은 실내 온도가 17도일 때보다는 23도일 때 서로를 더 가깝게 느꼈다!) 하지만 이게 다가 아니다. 사회적 거부를 경험한 직후에 아이큐검사를 받은 사람들은 지능지수가 상당히 떨어지는 결과를 보여주었다. 또 사회적 거부를 경</w:t>
      </w:r>
      <w:r w:rsidRPr="009D4C9C">
        <w:rPr>
          <w:rFonts w:asciiTheme="minorHAnsi" w:eastAsiaTheme="minorHAnsi" w:hAnsiTheme="minorHAnsi" w:cs="굴림" w:hint="eastAsia"/>
          <w:color w:val="000000"/>
          <w:kern w:val="0"/>
          <w:szCs w:val="18"/>
        </w:rPr>
        <w:t>험한</w:t>
      </w:r>
      <w:r w:rsidRPr="009D4C9C">
        <w:rPr>
          <w:rFonts w:asciiTheme="minorHAnsi" w:eastAsiaTheme="minorHAnsi" w:hAnsiTheme="minorHAnsi" w:cs="굴림"/>
          <w:color w:val="000000"/>
          <w:kern w:val="0"/>
          <w:szCs w:val="18"/>
        </w:rPr>
        <w:t xml:space="preserve"> 사람일수록 술이나 음식에 탐닉하는 경향이 있고, </w:t>
      </w:r>
      <w:r w:rsidRPr="009D4C9C">
        <w:rPr>
          <w:rFonts w:asciiTheme="minorHAnsi" w:eastAsiaTheme="minorHAnsi" w:hAnsiTheme="minorHAnsi" w:cs="굴림"/>
          <w:color w:val="000000"/>
          <w:kern w:val="0"/>
          <w:szCs w:val="18"/>
        </w:rPr>
        <w:lastRenderedPageBreak/>
        <w:t>남에게 너그럽지 못하고, 다른 사람들과 잘 어울리지 못하고, 속임수를 쓰기 좋아했다.</w:t>
      </w:r>
      <w:r w:rsidRPr="00BA5941">
        <w:rPr>
          <w:rFonts w:asciiTheme="minorHAnsi" w:eastAsiaTheme="minorHAnsi" w:hAnsiTheme="minorHAnsi" w:cs="굴림"/>
          <w:b/>
          <w:color w:val="000000"/>
          <w:kern w:val="0"/>
          <w:szCs w:val="18"/>
        </w:rPr>
        <w:t xml:space="preserve"> </w:t>
      </w:r>
      <w:r w:rsidRPr="009037BF">
        <w:rPr>
          <w:rFonts w:asciiTheme="minorHAnsi" w:eastAsiaTheme="minorHAnsi" w:hAnsiTheme="minorHAnsi" w:cs="굴림"/>
          <w:color w:val="000000"/>
          <w:kern w:val="0"/>
          <w:szCs w:val="18"/>
        </w:rPr>
        <w:t>-본문 94쪽</w:t>
      </w:r>
    </w:p>
    <w:p w:rsidR="00400D31" w:rsidRDefault="00400D31" w:rsidP="00400D31">
      <w:pPr>
        <w:rPr>
          <w:rFonts w:asciiTheme="minorHAnsi" w:eastAsiaTheme="minorHAnsi" w:hAnsiTheme="minorHAnsi"/>
          <w:kern w:val="0"/>
          <w:sz w:val="18"/>
          <w:szCs w:val="20"/>
        </w:rPr>
      </w:pPr>
    </w:p>
    <w:p w:rsidR="00400D31" w:rsidRPr="00BF566F" w:rsidRDefault="00400D31" w:rsidP="00400D31">
      <w:pPr>
        <w:pStyle w:val="a3"/>
        <w:adjustRightInd w:val="0"/>
        <w:spacing w:line="240" w:lineRule="auto"/>
        <w:rPr>
          <w:rFonts w:asciiTheme="minorHAnsi" w:eastAsiaTheme="minorHAnsi" w:hAnsiTheme="minorHAnsi"/>
          <w:b/>
          <w:sz w:val="24"/>
          <w:szCs w:val="18"/>
        </w:rPr>
      </w:pPr>
      <w:r w:rsidRPr="002A29C6">
        <w:rPr>
          <w:rFonts w:asciiTheme="minorHAnsi" w:eastAsiaTheme="minorHAnsi" w:hAnsiTheme="minorHAnsi" w:hint="eastAsia"/>
          <w:b/>
          <w:sz w:val="24"/>
          <w:szCs w:val="18"/>
        </w:rPr>
        <w:t>&lt;</w:t>
      </w:r>
      <w:proofErr w:type="spellStart"/>
      <w:r>
        <w:rPr>
          <w:rFonts w:asciiTheme="minorHAnsi" w:eastAsiaTheme="minorHAnsi" w:hAnsiTheme="minorHAnsi" w:hint="eastAsia"/>
          <w:b/>
          <w:sz w:val="24"/>
          <w:szCs w:val="18"/>
        </w:rPr>
        <w:t>추천</w:t>
      </w:r>
      <w:r w:rsidR="009D4C9C">
        <w:rPr>
          <w:rFonts w:asciiTheme="minorHAnsi" w:eastAsiaTheme="minorHAnsi" w:hAnsiTheme="minorHAnsi" w:hint="eastAsia"/>
          <w:b/>
          <w:sz w:val="24"/>
          <w:szCs w:val="18"/>
        </w:rPr>
        <w:t>사</w:t>
      </w:r>
      <w:proofErr w:type="spellEnd"/>
      <w:r w:rsidRPr="002A29C6">
        <w:rPr>
          <w:rFonts w:asciiTheme="minorHAnsi" w:eastAsiaTheme="minorHAnsi" w:hAnsiTheme="minorHAnsi" w:hint="eastAsia"/>
          <w:b/>
          <w:sz w:val="24"/>
          <w:szCs w:val="18"/>
        </w:rPr>
        <w:t>&gt;</w:t>
      </w:r>
    </w:p>
    <w:p w:rsidR="009D4C9C" w:rsidRDefault="009D4C9C" w:rsidP="009D4C9C"/>
    <w:p w:rsidR="009D4C9C" w:rsidRDefault="009D4C9C" w:rsidP="009D4C9C">
      <w:r w:rsidRPr="009D4C9C">
        <w:rPr>
          <w:rFonts w:hint="eastAsia"/>
        </w:rPr>
        <w:t>선과</w:t>
      </w:r>
      <w:r w:rsidRPr="009D4C9C">
        <w:t xml:space="preserve"> 악의 무대 뒤편을 실험사회심리학 분야의 지식으로 조명한다는 만만찮은 도전을 이 책은 멋지게 성공시켰다</w:t>
      </w:r>
      <w:r>
        <w:t>.</w:t>
      </w:r>
      <w:r w:rsidRPr="009D4C9C">
        <w:t xml:space="preserve"> </w:t>
      </w:r>
    </w:p>
    <w:p w:rsidR="009D4C9C" w:rsidRDefault="009D4C9C" w:rsidP="009D4C9C">
      <w:r w:rsidRPr="009D4C9C">
        <w:t>-</w:t>
      </w:r>
      <w:proofErr w:type="spellStart"/>
      <w:r w:rsidRPr="009D4C9C">
        <w:t>로베르</w:t>
      </w:r>
      <w:proofErr w:type="spellEnd"/>
      <w:r w:rsidRPr="009D4C9C">
        <w:t xml:space="preserve"> </w:t>
      </w:r>
      <w:proofErr w:type="spellStart"/>
      <w:r w:rsidRPr="009D4C9C">
        <w:t>뱅상</w:t>
      </w:r>
      <w:proofErr w:type="spellEnd"/>
      <w:r w:rsidRPr="009D4C9C">
        <w:t xml:space="preserve"> 줄(프랑스의 사회심리학자, 베스트셀러 저자)</w:t>
      </w:r>
    </w:p>
    <w:p w:rsidR="009D4C9C" w:rsidRPr="009D4C9C" w:rsidRDefault="009D4C9C" w:rsidP="009D4C9C"/>
    <w:p w:rsidR="009D4C9C" w:rsidRDefault="009D4C9C" w:rsidP="009D4C9C">
      <w:proofErr w:type="spellStart"/>
      <w:r w:rsidRPr="009D4C9C">
        <w:rPr>
          <w:rFonts w:hint="eastAsia"/>
        </w:rPr>
        <w:t>로랑</w:t>
      </w:r>
      <w:proofErr w:type="spellEnd"/>
      <w:r w:rsidRPr="009D4C9C">
        <w:t xml:space="preserve"> </w:t>
      </w:r>
      <w:proofErr w:type="spellStart"/>
      <w:r w:rsidRPr="009D4C9C">
        <w:t>베그는</w:t>
      </w:r>
      <w:proofErr w:type="spellEnd"/>
      <w:r w:rsidRPr="009D4C9C">
        <w:t xml:space="preserve"> 우리에게 우리의 도덕적 강점과 약점을 비춰 볼 수 있는 거울을 주었다</w:t>
      </w:r>
      <w:r>
        <w:t>.</w:t>
      </w:r>
      <w:r w:rsidRPr="009D4C9C">
        <w:t xml:space="preserve"> </w:t>
      </w:r>
    </w:p>
    <w:p w:rsidR="009D4C9C" w:rsidRPr="009D4C9C" w:rsidRDefault="009D4C9C" w:rsidP="009D4C9C">
      <w:r w:rsidRPr="009D4C9C">
        <w:t>-</w:t>
      </w:r>
      <w:proofErr w:type="spellStart"/>
      <w:r w:rsidRPr="009D4C9C">
        <w:t>필립</w:t>
      </w:r>
      <w:proofErr w:type="spellEnd"/>
      <w:r w:rsidRPr="009D4C9C">
        <w:t xml:space="preserve"> </w:t>
      </w:r>
      <w:proofErr w:type="spellStart"/>
      <w:r w:rsidRPr="009D4C9C">
        <w:t>프렐</w:t>
      </w:r>
      <w:proofErr w:type="spellEnd"/>
      <w:r w:rsidRPr="009D4C9C">
        <w:t>(의사, 의료윤리 연구소소장)</w:t>
      </w:r>
    </w:p>
    <w:p w:rsidR="009D4C9C" w:rsidRDefault="009D4C9C" w:rsidP="009D4C9C"/>
    <w:p w:rsidR="009D4C9C" w:rsidRDefault="009D4C9C" w:rsidP="009D4C9C">
      <w:r w:rsidRPr="009D4C9C">
        <w:rPr>
          <w:rFonts w:hint="eastAsia"/>
        </w:rPr>
        <w:t>도덕의</w:t>
      </w:r>
      <w:r w:rsidRPr="009D4C9C">
        <w:t xml:space="preserve"> 문제들을 과학적으로 살펴보고 싶어 하는 호기심 많은 독자들에게 </w:t>
      </w:r>
      <w:proofErr w:type="spellStart"/>
      <w:r w:rsidRPr="009D4C9C">
        <w:t>로랑</w:t>
      </w:r>
      <w:proofErr w:type="spellEnd"/>
      <w:r w:rsidRPr="009D4C9C">
        <w:t xml:space="preserve"> </w:t>
      </w:r>
      <w:proofErr w:type="spellStart"/>
      <w:r w:rsidRPr="009D4C9C">
        <w:t>베그는</w:t>
      </w:r>
      <w:proofErr w:type="spellEnd"/>
      <w:r w:rsidRPr="009D4C9C">
        <w:t xml:space="preserve"> 놀랍고도 재미있는 안내서를 제공했다</w:t>
      </w:r>
      <w:r>
        <w:t>.</w:t>
      </w:r>
      <w:r w:rsidRPr="009D4C9C">
        <w:t xml:space="preserve"> </w:t>
      </w:r>
    </w:p>
    <w:p w:rsidR="00400D31" w:rsidRDefault="009D4C9C" w:rsidP="009D4C9C">
      <w:r w:rsidRPr="009D4C9C">
        <w:t>-</w:t>
      </w:r>
      <w:proofErr w:type="spellStart"/>
      <w:r w:rsidRPr="009D4C9C">
        <w:t>브누아</w:t>
      </w:r>
      <w:proofErr w:type="spellEnd"/>
      <w:r w:rsidRPr="009D4C9C">
        <w:t xml:space="preserve"> </w:t>
      </w:r>
      <w:proofErr w:type="spellStart"/>
      <w:r w:rsidRPr="009D4C9C">
        <w:t>모냉</w:t>
      </w:r>
      <w:proofErr w:type="spellEnd"/>
      <w:r w:rsidRPr="009D4C9C">
        <w:t>(</w:t>
      </w:r>
      <w:proofErr w:type="spellStart"/>
      <w:r w:rsidRPr="009D4C9C">
        <w:t>스탠퍼드</w:t>
      </w:r>
      <w:proofErr w:type="spellEnd"/>
      <w:r>
        <w:rPr>
          <w:rFonts w:hint="eastAsia"/>
        </w:rPr>
        <w:t xml:space="preserve"> </w:t>
      </w:r>
      <w:r w:rsidRPr="009D4C9C">
        <w:t>대학 심리학</w:t>
      </w:r>
      <w:r>
        <w:rPr>
          <w:rFonts w:hint="eastAsia"/>
        </w:rPr>
        <w:t xml:space="preserve"> </w:t>
      </w:r>
      <w:r w:rsidRPr="009D4C9C">
        <w:t>교수)</w:t>
      </w:r>
    </w:p>
    <w:p w:rsidR="009D4C9C" w:rsidRPr="009D4C9C" w:rsidRDefault="009D4C9C" w:rsidP="009D4C9C">
      <w:pPr>
        <w:pStyle w:val="a3"/>
        <w:adjustRightInd w:val="0"/>
        <w:spacing w:line="240" w:lineRule="auto"/>
        <w:rPr>
          <w:rFonts w:asciiTheme="minorHAnsi" w:eastAsiaTheme="minorHAnsi" w:hAnsiTheme="minorHAnsi"/>
          <w:b/>
          <w:sz w:val="24"/>
          <w:szCs w:val="18"/>
        </w:rPr>
      </w:pPr>
    </w:p>
    <w:p w:rsidR="00FA7B67" w:rsidRDefault="00FA7B67"/>
    <w:sectPr w:rsidR="00FA7B67" w:rsidSect="00294A2E">
      <w:footerReference w:type="default" r:id="rId8"/>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1553C2">
      <w:r>
        <w:separator/>
      </w:r>
    </w:p>
  </w:endnote>
  <w:endnote w:type="continuationSeparator" w:id="0">
    <w:p w:rsidR="00000000" w:rsidRDefault="001553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맑은 고딕">
    <w:panose1 w:val="020B0503020000020004"/>
    <w:charset w:val="81"/>
    <w:family w:val="modern"/>
    <w:pitch w:val="variable"/>
    <w:sig w:usb0="900002AF" w:usb1="09D77CFB" w:usb2="00000012" w:usb3="00000000" w:csb0="00080001" w:csb1="00000000"/>
  </w:font>
  <w:font w:name="Times New Roman">
    <w:panose1 w:val="02020603050405020304"/>
    <w:charset w:val="00"/>
    <w:family w:val="roman"/>
    <w:pitch w:val="variable"/>
    <w:sig w:usb0="E0002AFF" w:usb1="C0007841" w:usb2="00000009" w:usb3="00000000" w:csb0="000001FF" w:csb1="00000000"/>
  </w:font>
  <w:font w:name="한양신명조">
    <w:altName w:val="새굴림"/>
    <w:panose1 w:val="00000000000000000000"/>
    <w:charset w:val="81"/>
    <w:family w:val="roman"/>
    <w:notTrueType/>
    <w:pitch w:val="default"/>
    <w:sig w:usb0="00000001" w:usb1="09060000" w:usb2="00000010" w:usb3="00000000" w:csb0="00080000" w:csb1="00000000"/>
  </w:font>
  <w:font w:name="굴림">
    <w:altName w:val="Gulim"/>
    <w:panose1 w:val="020B0600000101010101"/>
    <w:charset w:val="81"/>
    <w:family w:val="modern"/>
    <w:pitch w:val="variable"/>
    <w:sig w:usb0="B00002AF" w:usb1="69D77CFB" w:usb2="00000030" w:usb3="00000000" w:csb0="0008009F" w:csb1="00000000"/>
  </w:font>
  <w:font w:name="바탕">
    <w:altName w:val="Batang"/>
    <w:panose1 w:val="02030600000101010101"/>
    <w:charset w:val="81"/>
    <w:family w:val="roman"/>
    <w:pitch w:val="variable"/>
    <w:sig w:usb0="B00002AF" w:usb1="69D77CFB" w:usb2="00000030" w:usb3="00000000" w:csb0="0008009F" w:csb1="00000000"/>
  </w:font>
  <w:font w:name="HY견고딕">
    <w:panose1 w:val="02030600000101010101"/>
    <w:charset w:val="81"/>
    <w:family w:val="roman"/>
    <w:pitch w:val="variable"/>
    <w:sig w:usb0="900002A7" w:usb1="29D77CF9"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136657"/>
      <w:docPartObj>
        <w:docPartGallery w:val="Page Numbers (Bottom of Page)"/>
        <w:docPartUnique/>
      </w:docPartObj>
    </w:sdtPr>
    <w:sdtEndPr/>
    <w:sdtContent>
      <w:sdt>
        <w:sdtPr>
          <w:rPr>
            <w:rFonts w:asciiTheme="majorHAnsi" w:eastAsiaTheme="majorEastAsia" w:hAnsiTheme="majorHAnsi" w:cstheme="majorBidi"/>
            <w:sz w:val="48"/>
            <w:szCs w:val="48"/>
          </w:rPr>
          <w:id w:val="14478487"/>
          <w:docPartObj>
            <w:docPartGallery w:val="Page Numbers (Margins)"/>
            <w:docPartUnique/>
          </w:docPartObj>
        </w:sdtPr>
        <w:sdtEndPr>
          <w:rPr>
            <w:sz w:val="22"/>
            <w:szCs w:val="20"/>
          </w:rPr>
        </w:sdtEndPr>
        <w:sdtContent>
          <w:sdt>
            <w:sdtPr>
              <w:rPr>
                <w:rFonts w:asciiTheme="majorHAnsi" w:eastAsiaTheme="majorEastAsia" w:hAnsiTheme="majorHAnsi" w:cstheme="majorBidi"/>
                <w:sz w:val="22"/>
                <w:szCs w:val="20"/>
              </w:rPr>
              <w:id w:val="107640144"/>
              <w:docPartObj>
                <w:docPartGallery w:val="Page Numbers (Margins)"/>
                <w:docPartUnique/>
              </w:docPartObj>
            </w:sdtPr>
            <w:sdtEndPr/>
            <w:sdtContent>
              <w:p w:rsidR="00DB1C71" w:rsidRPr="00294A2E" w:rsidRDefault="00E61B54" w:rsidP="00294A2E">
                <w:pPr>
                  <w:rPr>
                    <w:rFonts w:asciiTheme="majorHAnsi" w:eastAsiaTheme="majorEastAsia" w:hAnsiTheme="majorHAnsi" w:cstheme="majorBidi"/>
                    <w:sz w:val="48"/>
                    <w:szCs w:val="48"/>
                  </w:rPr>
                </w:pPr>
                <w:r w:rsidRPr="00294A2E">
                  <w:rPr>
                    <w:rFonts w:asciiTheme="minorHAnsi" w:eastAsiaTheme="minorEastAsia" w:hAnsiTheme="minorHAnsi" w:cstheme="minorBidi"/>
                    <w:sz w:val="22"/>
                    <w:szCs w:val="20"/>
                  </w:rPr>
                  <w:fldChar w:fldCharType="begin"/>
                </w:r>
                <w:r w:rsidRPr="00294A2E">
                  <w:rPr>
                    <w:sz w:val="22"/>
                    <w:szCs w:val="20"/>
                  </w:rPr>
                  <w:instrText>PAGE   \* MERGEFORMAT</w:instrText>
                </w:r>
                <w:r w:rsidRPr="00294A2E">
                  <w:rPr>
                    <w:rFonts w:asciiTheme="minorHAnsi" w:eastAsiaTheme="minorEastAsia" w:hAnsiTheme="minorHAnsi" w:cstheme="minorBidi"/>
                    <w:sz w:val="22"/>
                    <w:szCs w:val="20"/>
                  </w:rPr>
                  <w:fldChar w:fldCharType="separate"/>
                </w:r>
                <w:r w:rsidR="001553C2" w:rsidRPr="001553C2">
                  <w:rPr>
                    <w:rFonts w:asciiTheme="majorHAnsi" w:eastAsiaTheme="majorEastAsia" w:hAnsiTheme="majorHAnsi" w:cstheme="majorBidi"/>
                    <w:noProof/>
                    <w:sz w:val="22"/>
                    <w:szCs w:val="20"/>
                    <w:lang w:val="ko-KR"/>
                  </w:rPr>
                  <w:t>10</w:t>
                </w:r>
                <w:r w:rsidRPr="00294A2E">
                  <w:rPr>
                    <w:rFonts w:asciiTheme="majorHAnsi" w:eastAsiaTheme="majorEastAsia" w:hAnsiTheme="majorHAnsi" w:cstheme="majorBidi"/>
                    <w:sz w:val="22"/>
                    <w:szCs w:val="20"/>
                  </w:rPr>
                  <w:fldChar w:fldCharType="end"/>
                </w:r>
              </w:p>
            </w:sdtContent>
          </w:sdt>
        </w:sdtContent>
      </w:sdt>
    </w:sdtContent>
  </w:sdt>
  <w:p w:rsidR="00DF1AD9" w:rsidRDefault="001553C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1553C2">
      <w:r>
        <w:separator/>
      </w:r>
    </w:p>
  </w:footnote>
  <w:footnote w:type="continuationSeparator" w:id="0">
    <w:p w:rsidR="00000000" w:rsidRDefault="001553C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bordersDoNotSurroundHeader/>
  <w:bordersDoNotSurroundFooter/>
  <w:proofState w:spelling="clean" w:grammar="clean"/>
  <w:defaultTabStop w:val="800"/>
  <w:displayHorizontalDrawingGridEvery w:val="0"/>
  <w:displayVerticalDrawingGridEvery w:val="2"/>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0D31"/>
    <w:rsid w:val="000841FE"/>
    <w:rsid w:val="001553C2"/>
    <w:rsid w:val="00400D31"/>
    <w:rsid w:val="005125E3"/>
    <w:rsid w:val="007B4EFA"/>
    <w:rsid w:val="009037BF"/>
    <w:rsid w:val="009D4C9C"/>
    <w:rsid w:val="00A80C06"/>
    <w:rsid w:val="00BA5941"/>
    <w:rsid w:val="00D3082C"/>
    <w:rsid w:val="00DD503B"/>
    <w:rsid w:val="00E61B54"/>
    <w:rsid w:val="00FA7B67"/>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0D31"/>
    <w:pPr>
      <w:widowControl w:val="0"/>
      <w:wordWrap w:val="0"/>
      <w:autoSpaceDE w:val="0"/>
      <w:autoSpaceDN w:val="0"/>
      <w:spacing w:after="0" w:line="240" w:lineRule="auto"/>
    </w:pPr>
    <w:rPr>
      <w:rFonts w:ascii="맑은 고딕" w:eastAsia="맑은 고딕" w:hAnsi="맑은 고딕"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400D31"/>
    <w:pPr>
      <w:widowControl/>
      <w:wordWrap/>
      <w:autoSpaceDE/>
      <w:autoSpaceDN/>
      <w:snapToGrid w:val="0"/>
      <w:spacing w:line="384" w:lineRule="auto"/>
    </w:pPr>
    <w:rPr>
      <w:rFonts w:ascii="한양신명조" w:eastAsia="한양신명조" w:hAnsi="한양신명조" w:cs="굴림"/>
      <w:color w:val="000000"/>
      <w:kern w:val="0"/>
      <w:szCs w:val="20"/>
    </w:rPr>
  </w:style>
  <w:style w:type="character" w:styleId="a4">
    <w:name w:val="Hyperlink"/>
    <w:basedOn w:val="a0"/>
    <w:uiPriority w:val="99"/>
    <w:unhideWhenUsed/>
    <w:rsid w:val="00400D3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0D31"/>
    <w:pPr>
      <w:widowControl w:val="0"/>
      <w:wordWrap w:val="0"/>
      <w:autoSpaceDE w:val="0"/>
      <w:autoSpaceDN w:val="0"/>
      <w:spacing w:after="0" w:line="240" w:lineRule="auto"/>
    </w:pPr>
    <w:rPr>
      <w:rFonts w:ascii="맑은 고딕" w:eastAsia="맑은 고딕" w:hAnsi="맑은 고딕"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400D31"/>
    <w:pPr>
      <w:widowControl/>
      <w:wordWrap/>
      <w:autoSpaceDE/>
      <w:autoSpaceDN/>
      <w:snapToGrid w:val="0"/>
      <w:spacing w:line="384" w:lineRule="auto"/>
    </w:pPr>
    <w:rPr>
      <w:rFonts w:ascii="한양신명조" w:eastAsia="한양신명조" w:hAnsi="한양신명조" w:cs="굴림"/>
      <w:color w:val="000000"/>
      <w:kern w:val="0"/>
      <w:szCs w:val="20"/>
    </w:rPr>
  </w:style>
  <w:style w:type="character" w:styleId="a4">
    <w:name w:val="Hyperlink"/>
    <w:basedOn w:val="a0"/>
    <w:uiPriority w:val="99"/>
    <w:unhideWhenUsed/>
    <w:rsid w:val="00400D3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9783778">
      <w:bodyDiv w:val="1"/>
      <w:marLeft w:val="0"/>
      <w:marRight w:val="0"/>
      <w:marTop w:val="0"/>
      <w:marBottom w:val="0"/>
      <w:divBdr>
        <w:top w:val="none" w:sz="0" w:space="0" w:color="auto"/>
        <w:left w:val="none" w:sz="0" w:space="0" w:color="auto"/>
        <w:bottom w:val="none" w:sz="0" w:space="0" w:color="auto"/>
        <w:right w:val="none" w:sz="0" w:space="0" w:color="auto"/>
      </w:divBdr>
    </w:div>
    <w:div w:id="862280969">
      <w:bodyDiv w:val="1"/>
      <w:marLeft w:val="0"/>
      <w:marRight w:val="0"/>
      <w:marTop w:val="0"/>
      <w:marBottom w:val="0"/>
      <w:divBdr>
        <w:top w:val="none" w:sz="0" w:space="0" w:color="auto"/>
        <w:left w:val="none" w:sz="0" w:space="0" w:color="auto"/>
        <w:bottom w:val="none" w:sz="0" w:space="0" w:color="auto"/>
        <w:right w:val="none" w:sz="0" w:space="0" w:color="auto"/>
      </w:divBdr>
    </w:div>
    <w:div w:id="885798959">
      <w:bodyDiv w:val="1"/>
      <w:marLeft w:val="0"/>
      <w:marRight w:val="0"/>
      <w:marTop w:val="0"/>
      <w:marBottom w:val="0"/>
      <w:divBdr>
        <w:top w:val="none" w:sz="0" w:space="0" w:color="auto"/>
        <w:left w:val="none" w:sz="0" w:space="0" w:color="auto"/>
        <w:bottom w:val="none" w:sz="0" w:space="0" w:color="auto"/>
        <w:right w:val="none" w:sz="0" w:space="0" w:color="auto"/>
      </w:divBdr>
    </w:div>
    <w:div w:id="1023555180">
      <w:bodyDiv w:val="1"/>
      <w:marLeft w:val="0"/>
      <w:marRight w:val="0"/>
      <w:marTop w:val="0"/>
      <w:marBottom w:val="0"/>
      <w:divBdr>
        <w:top w:val="none" w:sz="0" w:space="0" w:color="auto"/>
        <w:left w:val="none" w:sz="0" w:space="0" w:color="auto"/>
        <w:bottom w:val="none" w:sz="0" w:space="0" w:color="auto"/>
        <w:right w:val="none" w:sz="0" w:space="0" w:color="auto"/>
      </w:divBdr>
    </w:div>
    <w:div w:id="1989166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1845</Words>
  <Characters>10523</Characters>
  <Application>Microsoft Office Word</Application>
  <DocSecurity>0</DocSecurity>
  <Lines>87</Lines>
  <Paragraphs>24</Paragraphs>
  <ScaleCrop>false</ScaleCrop>
  <HeadingPairs>
    <vt:vector size="2" baseType="variant">
      <vt:variant>
        <vt:lpstr>제목</vt:lpstr>
      </vt:variant>
      <vt:variant>
        <vt:i4>1</vt:i4>
      </vt:variant>
    </vt:vector>
  </HeadingPairs>
  <TitlesOfParts>
    <vt:vector size="1" baseType="lpstr">
      <vt:lpstr/>
    </vt:vector>
  </TitlesOfParts>
  <Company>Microsoft</Company>
  <LinksUpToDate>false</LinksUpToDate>
  <CharactersWithSpaces>12344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bookie_105</dc:creator>
  <cp:lastModifiedBy>bookie_108</cp:lastModifiedBy>
  <cp:revision>3</cp:revision>
  <dcterms:created xsi:type="dcterms:W3CDTF">2013-12-16T02:38:00Z</dcterms:created>
  <dcterms:modified xsi:type="dcterms:W3CDTF">2013-12-16T02:38:00Z</dcterms:modified>
</cp:coreProperties>
</file>