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8F" w:rsidRPr="00F24E2F" w:rsidRDefault="000C228F" w:rsidP="000C228F">
      <w:pPr>
        <w:pStyle w:val="ac"/>
        <w:spacing w:line="276" w:lineRule="auto"/>
        <w:rPr>
          <w:rFonts w:ascii="맑은 고딕" w:eastAsia="맑은 고딕" w:hAnsi="맑은 고딕"/>
          <w:bCs/>
          <w:sz w:val="18"/>
          <w:szCs w:val="18"/>
        </w:rPr>
      </w:pPr>
      <w:r>
        <w:rPr>
          <w:rFonts w:cs="HY견고딕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A047798" wp14:editId="286CD9F6">
            <wp:simplePos x="1336675" y="2320290"/>
            <wp:positionH relativeFrom="margin">
              <wp:align>right</wp:align>
            </wp:positionH>
            <wp:positionV relativeFrom="margin">
              <wp:align>top</wp:align>
            </wp:positionV>
            <wp:extent cx="2149475" cy="2798445"/>
            <wp:effectExtent l="0" t="0" r="3175" b="1905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_9788960513860_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536" cy="2798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4E2F">
        <w:rPr>
          <w:rFonts w:asciiTheme="minorHAnsi" w:eastAsiaTheme="minorHAnsi" w:hAnsiTheme="minorHAnsi" w:hint="eastAsia"/>
          <w:sz w:val="18"/>
          <w:szCs w:val="18"/>
        </w:rPr>
        <w:t>부제:</w:t>
      </w:r>
      <w:r>
        <w:rPr>
          <w:rFonts w:ascii="맑은 고딕" w:eastAsia="맑은 고딕" w:hAnsi="맑은 고딕" w:hint="eastAsia"/>
          <w:bCs/>
          <w:sz w:val="18"/>
          <w:szCs w:val="18"/>
        </w:rPr>
        <w:t xml:space="preserve"> 직업 현장 영어를 한 번에!  </w:t>
      </w:r>
    </w:p>
    <w:p w:rsidR="000C228F" w:rsidRPr="00F24E2F" w:rsidRDefault="000C228F" w:rsidP="000C228F">
      <w:pPr>
        <w:pStyle w:val="ac"/>
        <w:spacing w:line="276" w:lineRule="auto"/>
        <w:rPr>
          <w:b/>
          <w:sz w:val="26"/>
          <w:szCs w:val="26"/>
        </w:rPr>
      </w:pPr>
      <w:r w:rsidRPr="00F24E2F">
        <w:rPr>
          <w:rFonts w:asciiTheme="minorHAnsi" w:eastAsiaTheme="minorHAnsi" w:hAnsiTheme="minorHAnsi" w:hint="eastAsia"/>
          <w:sz w:val="18"/>
          <w:szCs w:val="18"/>
        </w:rPr>
        <w:t>제목: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>
        <w:rPr>
          <w:rFonts w:asciiTheme="minorHAnsi" w:eastAsiaTheme="minorHAnsi" w:hAnsiTheme="minorHAnsi" w:hint="eastAsia"/>
          <w:b/>
          <w:sz w:val="26"/>
          <w:szCs w:val="26"/>
        </w:rPr>
        <w:t>한 권으로 끝내는 호텔 실무 영어</w:t>
      </w:r>
    </w:p>
    <w:p w:rsidR="00C367EB" w:rsidRDefault="00C367EB" w:rsidP="00C367EB">
      <w:pPr>
        <w:spacing w:line="276" w:lineRule="auto"/>
        <w:rPr>
          <w:kern w:val="0"/>
          <w:sz w:val="18"/>
          <w:szCs w:val="18"/>
        </w:rPr>
      </w:pPr>
      <w:proofErr w:type="spellStart"/>
      <w:proofErr w:type="gramStart"/>
      <w:r>
        <w:rPr>
          <w:rFonts w:hint="eastAsia"/>
          <w:kern w:val="0"/>
          <w:sz w:val="18"/>
          <w:szCs w:val="18"/>
        </w:rPr>
        <w:t>시리즈명</w:t>
      </w:r>
      <w:proofErr w:type="spellEnd"/>
      <w:r>
        <w:rPr>
          <w:rFonts w:hint="eastAsia"/>
          <w:kern w:val="0"/>
          <w:sz w:val="18"/>
          <w:szCs w:val="18"/>
        </w:rPr>
        <w:t xml:space="preserve"> :</w:t>
      </w:r>
      <w:proofErr w:type="gramEnd"/>
      <w:r>
        <w:rPr>
          <w:rFonts w:hint="eastAsia"/>
          <w:kern w:val="0"/>
          <w:sz w:val="18"/>
          <w:szCs w:val="18"/>
        </w:rPr>
        <w:t xml:space="preserve"> </w:t>
      </w:r>
      <w:proofErr w:type="spellStart"/>
      <w:r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Matters 시리즈</w:t>
      </w:r>
    </w:p>
    <w:p w:rsidR="000C228F" w:rsidRDefault="000C228F" w:rsidP="000C228F">
      <w:pPr>
        <w:spacing w:line="276" w:lineRule="auto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지은이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>
        <w:rPr>
          <w:rFonts w:cs="바탕" w:hint="eastAsia"/>
          <w:kern w:val="0"/>
          <w:sz w:val="18"/>
          <w:szCs w:val="18"/>
        </w:rPr>
        <w:t>스티브</w:t>
      </w:r>
      <w:proofErr w:type="spellEnd"/>
      <w:r>
        <w:rPr>
          <w:rFonts w:cs="바탕" w:hint="eastAsia"/>
          <w:kern w:val="0"/>
          <w:sz w:val="18"/>
          <w:szCs w:val="18"/>
        </w:rPr>
        <w:t xml:space="preserve"> </w:t>
      </w:r>
      <w:proofErr w:type="spellStart"/>
      <w:r>
        <w:rPr>
          <w:rFonts w:cs="바탕" w:hint="eastAsia"/>
          <w:kern w:val="0"/>
          <w:sz w:val="18"/>
          <w:szCs w:val="18"/>
        </w:rPr>
        <w:t>윌리엄스</w:t>
      </w:r>
      <w:proofErr w:type="spellEnd"/>
    </w:p>
    <w:p w:rsidR="000C228F" w:rsidRPr="00F24E2F" w:rsidRDefault="000C228F" w:rsidP="000C228F">
      <w:pPr>
        <w:spacing w:line="276" w:lineRule="auto"/>
        <w:rPr>
          <w:rFonts w:cs="바탕"/>
          <w:kern w:val="0"/>
          <w:sz w:val="18"/>
          <w:szCs w:val="18"/>
        </w:rPr>
      </w:pPr>
      <w:r>
        <w:rPr>
          <w:rFonts w:cs="바탕" w:hint="eastAsia"/>
          <w:kern w:val="0"/>
          <w:sz w:val="18"/>
          <w:szCs w:val="18"/>
        </w:rPr>
        <w:t>옮긴이: 김민석</w:t>
      </w:r>
    </w:p>
    <w:p w:rsidR="000C228F" w:rsidRPr="00F24E2F" w:rsidRDefault="000C228F" w:rsidP="000C228F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펴낸곳</w:t>
      </w:r>
      <w:proofErr w:type="spellEnd"/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>
        <w:rPr>
          <w:rFonts w:asciiTheme="minorHAnsi" w:eastAsiaTheme="minorHAnsi" w:hAnsiTheme="minorHAnsi" w:hint="eastAsia"/>
          <w:sz w:val="18"/>
          <w:szCs w:val="18"/>
        </w:rPr>
        <w:t>이다새</w:t>
      </w:r>
      <w:proofErr w:type="spellEnd"/>
      <w:r>
        <w:rPr>
          <w:rFonts w:asciiTheme="minorHAnsi" w:eastAsiaTheme="minorHAnsi" w:hAnsiTheme="minorHAnsi" w:hint="eastAsia"/>
          <w:sz w:val="18"/>
          <w:szCs w:val="18"/>
        </w:rPr>
        <w:t xml:space="preserve"> - </w:t>
      </w:r>
      <w:proofErr w:type="spellStart"/>
      <w:r w:rsidRPr="00F24E2F">
        <w:rPr>
          <w:rFonts w:cs="HY견고딕" w:hint="eastAsia"/>
          <w:kern w:val="0"/>
          <w:sz w:val="18"/>
          <w:szCs w:val="18"/>
        </w:rPr>
        <w:t>부키</w:t>
      </w:r>
      <w:proofErr w:type="spellEnd"/>
      <w:r>
        <w:rPr>
          <w:rFonts w:cs="HY견고딕"/>
          <w:kern w:val="0"/>
          <w:sz w:val="18"/>
          <w:szCs w:val="18"/>
        </w:rPr>
        <w:t>㈜</w:t>
      </w:r>
      <w:r>
        <w:rPr>
          <w:rFonts w:cs="HY견고딕" w:hint="eastAsia"/>
          <w:kern w:val="0"/>
          <w:sz w:val="18"/>
          <w:szCs w:val="18"/>
        </w:rPr>
        <w:t xml:space="preserve"> </w:t>
      </w:r>
    </w:p>
    <w:p w:rsidR="000C228F" w:rsidRPr="00F24E2F" w:rsidRDefault="000C228F" w:rsidP="000C228F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펴낸날</w:t>
      </w:r>
      <w:proofErr w:type="spellEnd"/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Pr="00F24E2F">
        <w:rPr>
          <w:rFonts w:hint="eastAsia"/>
          <w:kern w:val="0"/>
          <w:sz w:val="18"/>
          <w:szCs w:val="18"/>
        </w:rPr>
        <w:t>201</w:t>
      </w:r>
      <w:r>
        <w:rPr>
          <w:rFonts w:hint="eastAsia"/>
          <w:kern w:val="0"/>
          <w:sz w:val="18"/>
          <w:szCs w:val="18"/>
        </w:rPr>
        <w:t>4</w:t>
      </w:r>
      <w:r w:rsidRPr="00F24E2F">
        <w:rPr>
          <w:rFonts w:hint="eastAsia"/>
          <w:kern w:val="0"/>
          <w:sz w:val="18"/>
          <w:szCs w:val="18"/>
        </w:rPr>
        <w:t xml:space="preserve">년 </w:t>
      </w:r>
      <w:r>
        <w:rPr>
          <w:rFonts w:hint="eastAsia"/>
          <w:kern w:val="0"/>
          <w:sz w:val="18"/>
          <w:szCs w:val="18"/>
        </w:rPr>
        <w:t>12</w:t>
      </w:r>
      <w:r w:rsidRPr="00F24E2F">
        <w:rPr>
          <w:rFonts w:hint="eastAsia"/>
          <w:kern w:val="0"/>
          <w:sz w:val="18"/>
          <w:szCs w:val="18"/>
        </w:rPr>
        <w:t>월</w:t>
      </w:r>
      <w:r>
        <w:rPr>
          <w:rFonts w:hint="eastAsia"/>
          <w:kern w:val="0"/>
          <w:sz w:val="18"/>
          <w:szCs w:val="18"/>
        </w:rPr>
        <w:t xml:space="preserve"> 30</w:t>
      </w:r>
      <w:r w:rsidRPr="00F24E2F">
        <w:rPr>
          <w:rFonts w:hint="eastAsia"/>
          <w:kern w:val="0"/>
          <w:sz w:val="18"/>
          <w:szCs w:val="18"/>
        </w:rPr>
        <w:t>일</w:t>
      </w:r>
    </w:p>
    <w:p w:rsidR="000C228F" w:rsidRPr="00F24E2F" w:rsidRDefault="000C228F" w:rsidP="000C228F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판형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>
        <w:rPr>
          <w:rFonts w:cs="HY견고딕" w:hint="eastAsia"/>
          <w:kern w:val="0"/>
          <w:sz w:val="18"/>
          <w:szCs w:val="18"/>
        </w:rPr>
        <w:t>사륙배</w:t>
      </w:r>
      <w:r w:rsidRPr="00F24E2F">
        <w:rPr>
          <w:rFonts w:cs="HY견고딕" w:hint="eastAsia"/>
          <w:kern w:val="0"/>
          <w:sz w:val="18"/>
          <w:szCs w:val="18"/>
        </w:rPr>
        <w:t>판</w:t>
      </w:r>
      <w:r>
        <w:rPr>
          <w:rFonts w:cs="HY견고딕" w:hint="eastAsia"/>
          <w:kern w:val="0"/>
          <w:sz w:val="18"/>
          <w:szCs w:val="18"/>
        </w:rPr>
        <w:t xml:space="preserve"> </w:t>
      </w:r>
      <w:r w:rsidRPr="00F24E2F">
        <w:rPr>
          <w:rFonts w:cs="HY견고딕" w:hint="eastAsia"/>
          <w:kern w:val="0"/>
          <w:sz w:val="18"/>
          <w:szCs w:val="18"/>
        </w:rPr>
        <w:t>변형</w:t>
      </w:r>
      <w:r w:rsidRPr="00F24E2F">
        <w:rPr>
          <w:rFonts w:hint="eastAsia"/>
          <w:kern w:val="0"/>
          <w:sz w:val="18"/>
          <w:szCs w:val="18"/>
        </w:rPr>
        <w:t>(</w:t>
      </w:r>
      <w:r w:rsidRPr="00F24E2F">
        <w:rPr>
          <w:kern w:val="0"/>
          <w:sz w:val="18"/>
          <w:szCs w:val="18"/>
        </w:rPr>
        <w:t>1</w:t>
      </w:r>
      <w:r>
        <w:rPr>
          <w:rFonts w:hint="eastAsia"/>
          <w:kern w:val="0"/>
          <w:sz w:val="18"/>
          <w:szCs w:val="18"/>
        </w:rPr>
        <w:t>88</w:t>
      </w:r>
      <w:r w:rsidRPr="00F24E2F">
        <w:rPr>
          <w:kern w:val="0"/>
          <w:sz w:val="18"/>
          <w:szCs w:val="18"/>
        </w:rPr>
        <w:t>*2</w:t>
      </w:r>
      <w:r>
        <w:rPr>
          <w:rFonts w:hint="eastAsia"/>
          <w:kern w:val="0"/>
          <w:sz w:val="18"/>
          <w:szCs w:val="18"/>
        </w:rPr>
        <w:t>45</w:t>
      </w:r>
      <w:r w:rsidRPr="00F24E2F">
        <w:rPr>
          <w:rFonts w:hint="eastAsia"/>
          <w:kern w:val="0"/>
          <w:sz w:val="18"/>
          <w:szCs w:val="18"/>
        </w:rPr>
        <w:t>)</w:t>
      </w:r>
      <w:bookmarkStart w:id="0" w:name="_GoBack"/>
      <w:bookmarkEnd w:id="0"/>
    </w:p>
    <w:p w:rsidR="000C228F" w:rsidRPr="00F24E2F" w:rsidRDefault="000C228F" w:rsidP="000C228F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쪽수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>
        <w:rPr>
          <w:rFonts w:cs="바탕" w:hint="eastAsia"/>
          <w:kern w:val="0"/>
          <w:sz w:val="18"/>
          <w:szCs w:val="18"/>
        </w:rPr>
        <w:t>232</w:t>
      </w:r>
      <w:r w:rsidRPr="00F24E2F">
        <w:rPr>
          <w:rFonts w:hint="eastAsia"/>
          <w:kern w:val="0"/>
          <w:sz w:val="18"/>
          <w:szCs w:val="18"/>
        </w:rPr>
        <w:t>쪽</w:t>
      </w:r>
    </w:p>
    <w:p w:rsidR="000C228F" w:rsidRPr="00F24E2F" w:rsidRDefault="000C228F" w:rsidP="000C228F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값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>
        <w:rPr>
          <w:rFonts w:cs="바탕" w:hint="eastAsia"/>
          <w:kern w:val="0"/>
          <w:sz w:val="18"/>
          <w:szCs w:val="18"/>
        </w:rPr>
        <w:t>18</w:t>
      </w:r>
      <w:r w:rsidRPr="00F24E2F">
        <w:rPr>
          <w:rFonts w:cs="바탕" w:hint="eastAsia"/>
          <w:kern w:val="0"/>
          <w:sz w:val="18"/>
          <w:szCs w:val="18"/>
        </w:rPr>
        <w:t>,</w:t>
      </w:r>
      <w:r>
        <w:rPr>
          <w:rFonts w:cs="바탕" w:hint="eastAsia"/>
          <w:kern w:val="0"/>
          <w:sz w:val="18"/>
          <w:szCs w:val="18"/>
        </w:rPr>
        <w:t>0</w:t>
      </w:r>
      <w:r w:rsidRPr="00F24E2F">
        <w:rPr>
          <w:rFonts w:cs="바탕" w:hint="eastAsia"/>
          <w:kern w:val="0"/>
          <w:sz w:val="18"/>
          <w:szCs w:val="18"/>
        </w:rPr>
        <w:t>00</w:t>
      </w:r>
      <w:r w:rsidRPr="00F24E2F">
        <w:rPr>
          <w:rFonts w:hint="eastAsia"/>
          <w:kern w:val="0"/>
          <w:sz w:val="18"/>
          <w:szCs w:val="18"/>
        </w:rPr>
        <w:t>원</w:t>
      </w:r>
    </w:p>
    <w:p w:rsidR="000C228F" w:rsidRDefault="000C228F" w:rsidP="000C228F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ISBN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Pr="00F24E2F">
        <w:rPr>
          <w:rFonts w:cs="바탕"/>
          <w:kern w:val="0"/>
          <w:sz w:val="18"/>
          <w:szCs w:val="18"/>
        </w:rPr>
        <w:t>978-89-6051-</w:t>
      </w:r>
      <w:r>
        <w:rPr>
          <w:rFonts w:cs="바탕" w:hint="eastAsia"/>
          <w:kern w:val="0"/>
          <w:sz w:val="18"/>
          <w:szCs w:val="18"/>
        </w:rPr>
        <w:t>451</w:t>
      </w:r>
      <w:r w:rsidRPr="00FE059B">
        <w:rPr>
          <w:rFonts w:cs="바탕"/>
          <w:kern w:val="0"/>
          <w:sz w:val="18"/>
          <w:szCs w:val="18"/>
        </w:rPr>
        <w:t>-</w:t>
      </w:r>
      <w:r>
        <w:rPr>
          <w:rFonts w:cs="바탕" w:hint="eastAsia"/>
          <w:kern w:val="0"/>
          <w:sz w:val="18"/>
          <w:szCs w:val="18"/>
        </w:rPr>
        <w:t>5</w:t>
      </w:r>
      <w:r w:rsidRPr="00FE059B">
        <w:rPr>
          <w:rFonts w:cs="바탕"/>
          <w:kern w:val="0"/>
          <w:sz w:val="18"/>
          <w:szCs w:val="18"/>
        </w:rPr>
        <w:t xml:space="preserve"> </w:t>
      </w:r>
      <w:r>
        <w:rPr>
          <w:rFonts w:cs="바탕" w:hint="eastAsia"/>
          <w:kern w:val="0"/>
          <w:sz w:val="18"/>
          <w:szCs w:val="18"/>
        </w:rPr>
        <w:t>14740</w:t>
      </w:r>
    </w:p>
    <w:p w:rsidR="000C228F" w:rsidRPr="00F24E2F" w:rsidRDefault="000C228F" w:rsidP="000C228F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>
        <w:rPr>
          <w:rFonts w:cs="바탕" w:hint="eastAsia"/>
          <w:kern w:val="0"/>
          <w:sz w:val="18"/>
          <w:szCs w:val="18"/>
        </w:rPr>
        <w:t xml:space="preserve">     978-89-6051-446-1 (세트)</w:t>
      </w:r>
    </w:p>
    <w:p w:rsidR="000C228F" w:rsidRDefault="000C228F" w:rsidP="000C228F">
      <w:pPr>
        <w:widowControl/>
        <w:wordWrap/>
        <w:autoSpaceDE/>
        <w:autoSpaceDN/>
        <w:snapToGrid w:val="0"/>
        <w:jc w:val="left"/>
        <w:rPr>
          <w:kern w:val="0"/>
          <w:sz w:val="18"/>
          <w:szCs w:val="18"/>
        </w:rPr>
      </w:pPr>
    </w:p>
    <w:p w:rsidR="000C228F" w:rsidRPr="008224F5" w:rsidRDefault="000C228F" w:rsidP="000C228F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0C228F" w:rsidRPr="00823E86" w:rsidRDefault="000C228F" w:rsidP="000C228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책 소개</w:t>
      </w:r>
    </w:p>
    <w:p w:rsidR="000C228F" w:rsidRPr="00301014" w:rsidRDefault="000C228F" w:rsidP="000C228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글로벌 시대</w:t>
      </w:r>
      <w:r w:rsidRPr="00487D43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해외 기업</w:t>
      </w:r>
      <w:r w:rsidRPr="00487D43">
        <w:rPr>
          <w:rFonts w:ascii="MS Mincho" w:eastAsia="MS Mincho" w:hAnsi="MS Mincho" w:cs="MS Mincho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․</w:t>
      </w:r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외국인 기업 취업에 최적화된 영어</w:t>
      </w: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독일 최대의 학습 교재 출판 그룹인 </w:t>
      </w:r>
      <w:proofErr w:type="spellStart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프란츠</w:t>
      </w:r>
      <w:proofErr w:type="spellEnd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그룹의 인터내셔널 영어(International English) 교육 부문에서 출간한 ‘실무·실전 영어’ 시리즈다. 지난 60여 년간 교육 분야에 </w:t>
      </w:r>
      <w:proofErr w:type="spellStart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특화해</w:t>
      </w:r>
      <w:proofErr w:type="spellEnd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최고의 </w:t>
      </w:r>
      <w:proofErr w:type="spellStart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콘텐츠를</w:t>
      </w:r>
      <w:proofErr w:type="spellEnd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구축해 온 </w:t>
      </w:r>
      <w:proofErr w:type="spellStart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그룹은 ‘영어’가 글로벌 시대의 교육 아이콘임을 인식하고, 어떻게 하면 영어를 모국어로 사용하지 않는 언어권에서 좀 더 효과적으로 이 언어를 익힐 수 있을지 연구해 왔다. 또한 많은 </w:t>
      </w:r>
      <w:proofErr w:type="spellStart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학습자들이 영어를 공부할 때 가장 목말라 하는 부분이 무엇인지에 대해서도 주목해 왔다. 그 결과, 서로 다른 직업에 따른 ‘현장’ 영어 공부가 절실하다는 점을 알게 되었고, 이에 따라 탄생한 것이 Matters 시리즈와 Short Course 시리즈다. Matters 시리즈는 직업 영어를 기초부터 심화까지 탄탄하게 공부할 수 있도록 구성한 교재이고, Short Course 시리즈는 최단기간에 비즈니스 영어를 마스터하게끔 한 교재이다. 두 시리즈 모두 해외 기업 및 외국인 기업 취업에 최적화된 교재이며, 병행해 공부하면 실전 영어 능력을 극대화할 수 있을 것이다. </w:t>
      </w:r>
    </w:p>
    <w:p w:rsidR="000C228F" w:rsidRPr="00487D43" w:rsidRDefault="000C228F" w:rsidP="000C228F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프란츠</w:t>
      </w:r>
      <w:proofErr w:type="spellEnd"/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</w:t>
      </w: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독일 최대의 학습 교재 출판 그룹으로 지난 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60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여 년간 학습 분야에 </w:t>
      </w:r>
      <w:proofErr w:type="spellStart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특화해</w:t>
      </w:r>
      <w:proofErr w:type="spellEnd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최고의 </w:t>
      </w:r>
      <w:proofErr w:type="spellStart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콘텐츠를</w:t>
      </w:r>
      <w:proofErr w:type="spellEnd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구축해 왔다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특히 글로벌 시대를 맞이하여 인터내셔널 영어 분야에서 전 유럽을 상대로 다양한 아이템 개발과 교육 사업을 선도해 왔으며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최근에는 유럽을 넘어 중국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일본 등 아시아 시장에까지 </w:t>
      </w:r>
      <w:proofErr w:type="spellStart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콘텐츠를</w:t>
      </w:r>
      <w:proofErr w:type="spellEnd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보급하고 있다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유럽에서 이미 비즈니스 영어 분야 최고의 교재로 인정받은 </w:t>
      </w:r>
      <w:proofErr w:type="spellStart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Matters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시리즈와 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Short Course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시리즈가 한국에서 첫 선을 보인다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EC303A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C303A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지은이 </w:t>
      </w:r>
      <w:proofErr w:type="spellStart"/>
      <w:r w:rsidRPr="00EC303A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스티브</w:t>
      </w:r>
      <w:proofErr w:type="spellEnd"/>
      <w:r w:rsidRPr="00EC303A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EC303A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윌리엄스</w:t>
      </w:r>
      <w:proofErr w:type="spellEnd"/>
      <w:r w:rsidRPr="00EC303A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(Steve Williams)</w:t>
      </w:r>
    </w:p>
    <w:p w:rsidR="000C228F" w:rsidRPr="00EC303A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영국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리즈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대학교에서 독문학으로 박사학위를 받은 뒤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코리오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베이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미디어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proofErr w:type="spellStart"/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Corio</w:t>
      </w:r>
      <w:proofErr w:type="spellEnd"/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Bay Media)</w:t>
      </w: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에서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매니징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디렉터</w:t>
      </w:r>
      <w:proofErr w:type="spellEnd"/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(managing director)</w:t>
      </w: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로 일했다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2002</w:t>
      </w: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년 호주로 이주하기 전까지 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6</w:t>
      </w: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년 동안 옥스퍼드에서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프리랜스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편집자이자 저자로 활동했다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그는 독일어–영어 번역 및 출판에 관한 대학원 과정을 마쳤고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출판사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옥스퍼드 대학교 출판부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proofErr w:type="spellStart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피어슨</w:t>
      </w:r>
      <w:proofErr w:type="spellEnd"/>
      <w:r w:rsidRPr="00EC303A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출판사 등에서 수많은 언어 교육 관련 교재를 출간했다</w:t>
      </w:r>
      <w:r w:rsidRPr="00EC303A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487D4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옮긴이 김민석</w:t>
      </w:r>
    </w:p>
    <w:p w:rsidR="000C228F" w:rsidRPr="00487D4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대학에서 독문학을 전공한 뒤 전문 번역가로 활동하고 있다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옮긴 책으로 『독수리 군기를 찾아』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『존경하는 신사 숙녀 여러분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!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『손도끼』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『바람의 딸 </w:t>
      </w:r>
      <w:proofErr w:type="spellStart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샤바누</w:t>
      </w:r>
      <w:proofErr w:type="spellEnd"/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『모스 가족의 용기 있는 선택』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『정상에 오르기 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3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미터 전』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『아무것도 묻지 마세요』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『넌 자유롭니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『워 호스』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487D43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『푸른 광선의 비밀』 등이 있다</w:t>
      </w:r>
      <w:r w:rsidRPr="00487D4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0C228F" w:rsidRPr="00487D43" w:rsidRDefault="000C228F" w:rsidP="000C228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Default="000C228F" w:rsidP="000C228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823E86" w:rsidRDefault="000C228F" w:rsidP="000C228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23E86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차례</w:t>
      </w:r>
    </w:p>
    <w:p w:rsidR="000C228F" w:rsidRPr="00A07FA8" w:rsidRDefault="000C228F" w:rsidP="000C228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일반적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문의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General enquiries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시설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전화 문의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표현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정중한 대답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추가 문의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문의하고 답하기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단순 현재 시제 의문문 만들기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단순 현재 시제로 짧게 답하기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마크그래플러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호프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 소개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세계 최고의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럭셔리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호텔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버즈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알 아랍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2.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첫날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The First day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종사자들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새로운 수습 직원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직원 업무와 관련된 동사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자기 업무 소개하기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조직도 영어로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단순 현재와 현재 진행형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조리부의 업무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현재 진행형으로 묻고 답하기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레스토랑 퀴즈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수습 웨이터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프레젠테이션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/ Advanced Materials: 어둠 속에서의 식사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3. </w:t>
      </w:r>
      <w:proofErr w:type="spellStart"/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예약받기</w:t>
      </w:r>
      <w:proofErr w:type="spellEnd"/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Taking a booking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예약의 기본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예약 데스크에서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전화로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예약받기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영어 이름 철자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객실 예약 대화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미래 시제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 예약하기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 예약 대화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이메일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문의 요약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비즈니스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이메일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쓰기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/ Advanced Materials: 5분 안에 결정하지 않으면 퇴출!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4.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손님맞이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Receiving a guest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접수대에서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새로 도착한 손님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상황에 맞는 표현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접수대에서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일어나는 문제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레스토랑에서의 저녁 식사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 손님과 웨이터의 대화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 서비스에 관한 기사 요약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어휘와 문장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조동사 활용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레스토랑 이야기 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5.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고객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돕기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1 Helping guests 1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투숙객이 찾는 시설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시설 안내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안내 실수 바로잡기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길 안내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룸서비스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룸서비스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문의 응대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룸서비스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대화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지시와 요청에 관한 표현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/ Advanced Materials: 특이한 호텔들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6.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고객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돕기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2 Helping guests 2</w:t>
      </w:r>
    </w:p>
    <w:p w:rsidR="000C228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우리 지역 명소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볼 만한 공연이나 행사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고객이 원하는 것 이해하기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고객을 위한 티켓 예약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시내에서 외식하기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레스토랑 추천과 길 안내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단순 과거와 현재 완료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단어 거미줄로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뮌헨의 </w:t>
      </w:r>
      <w:proofErr w:type="spellStart"/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옥토버페스트</w:t>
      </w:r>
      <w:proofErr w:type="spellEnd"/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7.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음료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서빙</w:t>
      </w:r>
      <w:proofErr w:type="spellEnd"/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Serving drinks </w:t>
      </w:r>
    </w:p>
    <w:p w:rsidR="000C228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다양한 음료 메뉴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비어 가든에서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대화 내용 이해하기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형용사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음료 주문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비교급과 최상급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완벽한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블러디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메리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칵테일과 관련된 다양한 표현들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와인 프로모션 행사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다양한 독일 와인 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 xml:space="preserve">8.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메뉴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소개와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추천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On the menu</w:t>
      </w:r>
    </w:p>
    <w:p w:rsidR="000C228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다양한 음식 재료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메뉴 설명하기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어휘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메뉴 추천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메뉴판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번역하기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주문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검보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크레올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레시피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요리법 공부하기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수동태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</w:t>
      </w:r>
      <w:proofErr w:type="spellStart"/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제이미의</w:t>
      </w:r>
      <w:proofErr w:type="spellEnd"/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피프틴</w:t>
      </w:r>
      <w:proofErr w:type="spellEnd"/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프로젝트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9.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불만과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문제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해결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Dealing with complaints and problems</w:t>
      </w:r>
    </w:p>
    <w:p w:rsidR="000C228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무엇이 문제일까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힘든 오후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단어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적절한 대응 태도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불만에 대응하기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고객의 불만 이해하기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다양한 불만 상황들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항의 서한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시제별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수동태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/ Advanced Materials: 호텔 이야기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10.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계산과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체크아웃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Payment and check-out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인보이스에 포함되는 항목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체크아웃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청구 내역 이해하기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체크아웃 대화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잘못된 계산서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웨이터의 응대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계산서에 관한 대화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문화의 차이 이해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간접화법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팁을 더 많이 받는 방법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11.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행사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계획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Planning a function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연회 준비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클라이언트와의 미팅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가벼운 대화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세부 사항 점검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단어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호텔 연회 예약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레이아웃과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데코레이션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연회실 준비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의견 나누기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메뉴 준비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샘플 메뉴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/ IF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절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케이터러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클레어의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개인 프로파일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wordWrap/>
        <w:snapToGrid w:val="0"/>
        <w:textAlignment w:val="baseline"/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12. 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>구직</w:t>
      </w:r>
      <w:r w:rsidRPr="000E534F">
        <w:rPr>
          <w:rFonts w:ascii="굴림" w:hAnsi="굴림"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0E534F">
        <w:rPr>
          <w:rFonts w:ascii="굴림" w:hAnsi="굴림"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Applying for a job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이상적인 직장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구인공고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구인공고에 쓰이는 표현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아니카의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이력서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어휘 익히기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구직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커버 레터 작성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면접 준비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proofErr w:type="spellStart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아니카의</w:t>
      </w:r>
      <w:proofErr w:type="spellEnd"/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구직 면접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면접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동명사 연습 </w:t>
      </w:r>
      <w:r w:rsidRPr="000E534F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/ Advanced Materials: </w:t>
      </w: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첫 출근 시 행동 요령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해답과 해설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듣기 파일 텍스트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>부록</w:t>
      </w:r>
    </w:p>
    <w:p w:rsidR="000C228F" w:rsidRPr="000E534F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E534F"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알파벳순 단어 목록 </w:t>
      </w:r>
    </w:p>
    <w:p w:rsidR="000C228F" w:rsidRPr="000E534F" w:rsidRDefault="000C228F" w:rsidP="000C228F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0C228F" w:rsidRPr="00823E86" w:rsidRDefault="000C228F" w:rsidP="000C228F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출판사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서평</w:t>
      </w:r>
    </w:p>
    <w:p w:rsidR="000C228F" w:rsidRPr="00301014" w:rsidRDefault="000C228F" w:rsidP="000C228F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독일 최대의 학습 교재 출판 그룹 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프란츠</w:t>
      </w:r>
      <w:proofErr w:type="spellEnd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코르넬젠의</w:t>
      </w:r>
      <w:proofErr w:type="spellEnd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명품 비즈니스 </w:t>
      </w:r>
      <w:proofErr w:type="spellStart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잉글리시</w:t>
      </w:r>
      <w:proofErr w:type="spellEnd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교재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영어가 정치, 경제, 사회 분야를 막론하고 세계 공용어화된 것은 어제 오늘 일이 아니다. 특히 전 세계를 상대로 한 경제 분야에서는 영어 없이 비즈니스 활동을 펼친다는 게 사실상 불가능해졌다. 이는 기업뿐 아니라 개인에게도 마찬가지다. 해외 취업이나 외국인 기업 취업이 다반사가 되었고, 국내 기업이라 하더라도 영어는 이제 특별한 능력이 아니라 가장 기본적으로 갖추어야 할 업무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스킬이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되었다.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이런 현상은 여러 나라가 거의 하나의 경제권처럼 묶여 있는 유럽에서도 두드러지게 나타나고 있다. 각국 기업 간 교류가 활성화되어 있는 것은 물론이고 독일인이나 프랑스인이 영국에서, 영국인이 유럽 대륙에서 일하는 경우가 비일비재하며, 또 이들이 다시 북미나 호주 등 영어권 국가와 협업하고 직접 파견을 나가거나 취업하는 경우도 흔하다. 자국 문화와 언어에 대한 자부심이 강한 독일의 최대 학습 교재 출판 그룹,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프란츠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코르넬젠이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‘영어 세계화’ 현상에 주목한 것도 그 때문이다. 영어는 글로벌 시대의 아이콘이며,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학습자들이 영어를 효과적으로 익히게 하는 것이야말로 가장 중요한 과제라고 인식한 것이다.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그리고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출판 그룹의 오랜 고민과 연구 끝에 탄생한 것이 바로 이번에 한국에서 첫 선을 보이는 ‘Matters 시리즈’</w:t>
      </w: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 xml:space="preserve">와 ‘Short Course 시리즈’다.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코르넬젠의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인터내셔널 영어 사업 부문에서 쌓아 온 노하우와 영국에서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학습자 대상 영어 교육 자격을 획득한 필진들의 경험이 만나 최고의 비즈니스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잉글리시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시리즈를 탄생시켰다. 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코르넬젠의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‘Matters 시리즈’와 ‘Short Course 시리즈’는 이미 유럽에서 최상의 비즈니스 현장 영어 교재로 각광받고 있고, 중국과 일본 등 아시아 시장에까지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콘텐츠가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보급되어 주목을 받고 있으며, 드디어 한국에도 상륙해 ‘명품 비즈니스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잉글리시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교재’의 진면목을 선보인다. 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90FD3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• </w:t>
      </w:r>
      <w:proofErr w:type="spellStart"/>
      <w:r w:rsidRPr="00E90FD3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E90FD3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‘Matters’ 시리즈 No. 2 _ 한 권으로 끝내는 호텔 실무 영어</w:t>
      </w: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90FD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해외 호텔 취업 및 외국인 고객 응대에 최적화된 영어</w:t>
      </w: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E90FD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E90FD3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호텔 서비스업 종사자를 위한 현장 영어</w:t>
      </w: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글로벌 시대에 걸맞게 세계인들이 서로를 가장 많이 접하게 되는 업종은 무엇일까? 바로 호텔 서비스업이다. 우리나라를 찾은 외국인들도, 해외로 나아가는 한국인들도 모두 호텔 등 숙박업체를 이용할 수밖에 없고, 더 나아가서는 호텔을 둘러싼 여러 형태의 서비스(레스토랑, 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컨퍼런스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룸, 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룸서비스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등)를 이용하게 된다. 그리고 호텔 서비스업 현장에서 세계인들이 서로 소통하기 위해 사용하는 주 언어는 당연히 영어다. 이는 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국가라고 해도 예외가 아니다. 그런 만큼 호텔 서비스업 종사자들은 그 어떤 업종에서 일하는 사람들보다 더욱 유창하게 영어를 구사할 수 있어야만 한다. 직업 현장 영어 학습에 대한 갈증을 해소하기 위해 기획된 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‘Matters’ 시리즈의 두 번째 책으로 『호텔 실무 영어』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출간하는 것도 그 때문이다. </w:t>
      </w: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시리즈명인 ‘Matters’는 ‘문제, 일, 사건’ 등을 뜻한다. 강의실 영어가 아닌 직업 ‘현장’ 영어 학습을 지향하는 시리즈의 특성을 나타내는 것이다. 『호텔 실무 영어』도 마찬가지다. 호텔 및 레스토랑 업계의 다양한 영역에서 발생하는 일상적 사건과 시사적인 문제를 다룸으로써 영어를 ‘현장 중심’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으로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학습할 수 있게 했다.</w:t>
      </w: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90FD3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1) 호텔 서비스 현장에서 벌어지는 실제 대화를 중심으로 한 학습</w:t>
      </w:r>
    </w:p>
    <w:p w:rsidR="000C228F" w:rsidRPr="00E90FD3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‘Matters 시리즈’가 목표로 하는 것은 ‘배우는’ 영어가 아니라 ‘쓰는’ 영어다. 그런 만큼 직업 현장에서 일어나는 다양한 대화 상황이 등장한다. 『호텔 실무 영어』의 경우 프런트, 객실, 레스토랑 등 일반적인 호텔 서비스 현장에서 직원과 고객이 주고받을 수 있는 다채로운 대화들이 제시된다. 호텔 객실 예약, 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룸서비스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레스토랑에서의 음식 및 음료 주문, 호텔이 위치한 지역 명소 추천 등 실제 호텔에서 일어날 수 있는 상황들을 제시함으로써, 교재 학습이 곧 실전 영어 적용으로 이어질 수 있도록 한 게 가장 큰 특징이다. 스스로 프런트 데스크 </w:t>
      </w:r>
      <w:proofErr w:type="spellStart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접수원</w:t>
      </w:r>
      <w:proofErr w:type="spellEnd"/>
      <w:r w:rsidRPr="00E90FD3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, 레스토랑 웨이터, 호텔 매니저 등이 되어 현장 상황에 뛰어들어 볼 수 있게 한 것이다. 또한 학습자들이 해당 대화와 연계된 학습 과제들을 해결해 나가면서, 현장 영어를 반복 숙달해 나갈 수 있도록 했다. 유사한 상황에서 언제든지 바로 적용할 수 있게 한 것이다.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2) Reading, Listening, Speaking, Grammar를 넘나드는 입체적인 학습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아기가 모국어를 배울 때에도 뇌의 언어 중추가 활성화되어 자유자재로 모국어를 구사하게 되기까지는 상당한 시간이 걸린다. 그러니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비영어권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성인이 외국어인 영어를 배우는 게 얼마나 어려운 일인지는 쉽게 짐작할 수 있다. 게다가 전문 용어가 오가는 직업 현장 영어라면 그 어려움은 더욱 커질 것이다. 이럴 때 가장 유효한 것이 바로 입체적인 학습법이다. 아무리 많은 어휘를 안다 해도, 아무리 많은 읽기 자료를 접했다 해도 쉽게 말문이 틔거나 귀가 열리지 않는다. 특정 영역에 치우치지 말고, 읽기</w:t>
      </w:r>
      <w:r w:rsidRPr="001A099D">
        <w:rPr>
          <w:rFonts w:ascii="MS Mincho" w:eastAsia="MS Mincho" w:hAnsi="MS Mincho" w:cs="MS Mincho" w:hint="eastAsia"/>
          <w:color w:val="000000"/>
          <w:spacing w:val="-14"/>
          <w:kern w:val="0"/>
          <w:sz w:val="18"/>
          <w:szCs w:val="18"/>
          <w:shd w:val="clear" w:color="auto" w:fill="FFFFFF"/>
        </w:rPr>
        <w:t>․</w:t>
      </w:r>
      <w:r w:rsidRPr="001A099D">
        <w:rPr>
          <w:rFonts w:cs="맑은 고딕" w:hint="eastAsia"/>
          <w:color w:val="000000"/>
          <w:spacing w:val="-14"/>
          <w:kern w:val="0"/>
          <w:sz w:val="18"/>
          <w:szCs w:val="18"/>
          <w:shd w:val="clear" w:color="auto" w:fill="FFFFFF"/>
        </w:rPr>
        <w:t>듣기</w:t>
      </w:r>
      <w:r w:rsidRPr="001A099D">
        <w:rPr>
          <w:rFonts w:ascii="MS Mincho" w:eastAsia="MS Mincho" w:hAnsi="MS Mincho" w:cs="MS Mincho" w:hint="eastAsia"/>
          <w:color w:val="000000"/>
          <w:spacing w:val="-14"/>
          <w:kern w:val="0"/>
          <w:sz w:val="18"/>
          <w:szCs w:val="18"/>
          <w:shd w:val="clear" w:color="auto" w:fill="FFFFFF"/>
        </w:rPr>
        <w:t>․</w:t>
      </w:r>
      <w:r w:rsidRPr="001A099D">
        <w:rPr>
          <w:rFonts w:cs="맑은 고딕" w:hint="eastAsia"/>
          <w:color w:val="000000"/>
          <w:spacing w:val="-14"/>
          <w:kern w:val="0"/>
          <w:sz w:val="18"/>
          <w:szCs w:val="18"/>
          <w:shd w:val="clear" w:color="auto" w:fill="FFFFFF"/>
        </w:rPr>
        <w:t>말하기를</w:t>
      </w: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연계해 공부하는 것이 중요하다. Matters 시리즈의 가장 큰 특징이 여기에 있다. 또한 일련의 현장 영어 표현을 만드는 데 꼭 필요한 기본 문법까지 제시해 학습 효과를 극대화했다.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3) 심화 영문 Text 읽기를 통해 영어 능력과 전문 지식 강화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전문 영역에서는 배경 지식이 많아야 의사소통이 더 용이해진다. 따라서 많은 비즈니스맨들이 영어로 된 시사 관련 잡지를 읽거나 뉴스 프로그램을 시청하며 실전 능력을 배양한다. Matters 시리즈에서는 각 Unit마다 하나씩 심화 영문 텍스트</w:t>
      </w: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 xml:space="preserve">를 제공해, 직업 영역에 대한 전문 지식을 강화함과 동시에 영어 능력도 향상시킬 수 있게 했다. 특히 각 텍스트는 해당 Unit에서 공부한 주제와 연관되어 있어, 단순히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고난이도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읽기 자료가 아닌 ‘주제 심화 학습’의 장으로서 역할을 한다. 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4) 필수 어휘 수록으로 직업 전문 분야 영어 능력 극대화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일상 회화를 할 때 필수적으로 알아야 할 단어가 있다면, 직업 영역에서 자주 쓰이는 필수 어휘가 따로 있다. 어휘야 많이 알면 알수록 좋겠지만, 그게 말처럼 쉬운 일은 아니다. Matters 시리즈에서는 ‘기본 어휘 + 각 직업별 필수 어휘’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proofErr w:type="spellEnd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실어 학습자들이 효과적으로 전문 분야별 영어 능력을 극대화할 수 있도록 했다. 또한 각종 영문 측정 단위, 시간을 나타내는 말, 호텔 등 전문 분야에서 쓰이는 용어 등을 부록을 실어 세밀한 부분에서까지 현장 영어를 완성할 수 있게끔 했다.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● </w:t>
      </w:r>
      <w:proofErr w:type="spellStart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Matters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시리즈와 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Short Course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시리즈 목록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Matters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시리즈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: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기초부터 심화까지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비즈니스 현장 영어를 한 권에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Health Matters － 의료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Hotel Matters － 호텔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IT Matters － IT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Office Matters － 사무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Trade Matters － 무역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Logistics Matters － 물류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Business Matters － 비즈니스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Electricity Matters － 전기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Dentistry Matters － 치과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Insurance Matters － 보험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Money Matters － 금융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Shopping Matters － 쇼핑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Legal Matters － 법률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Metal Matters － 금속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Industry Matters － 산업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Mechatronics Matters － 기계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Technical Matters － 기술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proofErr w:type="spellStart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코르넬젠</w:t>
      </w:r>
      <w:proofErr w:type="spellEnd"/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Short Course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시리즈</w:t>
      </w:r>
      <w:r w:rsidRPr="001A099D">
        <w:rPr>
          <w:rFonts w:asciiTheme="minorHAnsi" w:eastAsiaTheme="minorHAnsi" w:hAnsiTheme="minorHAnsi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: </w:t>
      </w:r>
      <w:r w:rsidRPr="001A099D">
        <w:rPr>
          <w:rFonts w:asciiTheme="minorHAnsi" w:eastAsiaTheme="minorHAnsi" w:hAnsiTheme="minorHAnsi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문제 풀이 중심의 최단기 실전 영어 마스터 코스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English for Emails － </w:t>
      </w:r>
      <w:proofErr w:type="spellStart"/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이메일</w:t>
      </w:r>
      <w:proofErr w:type="spellEnd"/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Real Estate － 부동산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the Automobile Industry － 자동차 산업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Trade Fairs and Events － 무역박람회와 이벤트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Tax Professionals － 세무 전문가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Marketing and Advertising － 마케팅과 홍보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IT Professionals － IT 전문가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Telephoning － 전화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Meetings － 회의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Negotiating － 협상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Presentations － 프레젠테이션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English for Accounting － 회계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Customer Care － 고객 관리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the Energy Industry － 에너지 산업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Human Resources － 인사 관리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Insurance Professionals － 보험 전문가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Legal Professionals － 법률 전문가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the Pharmaceutical Industry － 제약 산업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Sales and Purchasing － 판매와 구매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1A099D">
        <w:rPr>
          <w:rFonts w:asciiTheme="minorHAnsi" w:eastAsiaTheme="minorHAnsi" w:hAnsiTheme="minorHAnsi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English for Socializing and Small Talk － 사교와 여담</w:t>
      </w:r>
    </w:p>
    <w:p w:rsidR="000C228F" w:rsidRPr="001A099D" w:rsidRDefault="000C228F" w:rsidP="000C228F">
      <w:pPr>
        <w:shd w:val="clear" w:color="auto" w:fill="FFFFFF"/>
        <w:snapToGrid w:val="0"/>
        <w:textAlignment w:val="baseline"/>
        <w:rPr>
          <w:rFonts w:asciiTheme="minorHAnsi" w:eastAsiaTheme="minorHAnsi" w:hAnsiTheme="minorHAnsi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C4F8B" w:rsidRPr="000C228F" w:rsidRDefault="00AC4F8B" w:rsidP="000C228F"/>
    <w:sectPr w:rsidR="00AC4F8B" w:rsidRPr="000C228F" w:rsidSect="00294A2E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59" w:rsidRDefault="00073559" w:rsidP="006F2E12">
      <w:r>
        <w:separator/>
      </w:r>
    </w:p>
    <w:p w:rsidR="00073559" w:rsidRDefault="00073559"/>
  </w:endnote>
  <w:endnote w:type="continuationSeparator" w:id="0">
    <w:p w:rsidR="00073559" w:rsidRDefault="00073559" w:rsidP="006F2E12">
      <w:r>
        <w:continuationSeparator/>
      </w:r>
    </w:p>
    <w:p w:rsidR="00073559" w:rsidRDefault="000735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DB1C71" w:rsidRPr="00294A2E" w:rsidRDefault="00DB7704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="00DB1C71"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C367EB" w:rsidRPr="00C367EB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1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1D2B11" w:rsidRDefault="001D2B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59" w:rsidRDefault="00073559" w:rsidP="006F2E12">
      <w:r>
        <w:separator/>
      </w:r>
    </w:p>
    <w:p w:rsidR="00073559" w:rsidRDefault="00073559"/>
  </w:footnote>
  <w:footnote w:type="continuationSeparator" w:id="0">
    <w:p w:rsidR="00073559" w:rsidRDefault="00073559" w:rsidP="006F2E12">
      <w:r>
        <w:continuationSeparator/>
      </w:r>
    </w:p>
    <w:p w:rsidR="00073559" w:rsidRDefault="000735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63E74"/>
    <w:rsid w:val="00070142"/>
    <w:rsid w:val="00070E08"/>
    <w:rsid w:val="00073559"/>
    <w:rsid w:val="00074B9D"/>
    <w:rsid w:val="00087A30"/>
    <w:rsid w:val="00090E2D"/>
    <w:rsid w:val="00094118"/>
    <w:rsid w:val="000944F8"/>
    <w:rsid w:val="000A01B5"/>
    <w:rsid w:val="000A0E72"/>
    <w:rsid w:val="000A5991"/>
    <w:rsid w:val="000B2E26"/>
    <w:rsid w:val="000B57E5"/>
    <w:rsid w:val="000B7239"/>
    <w:rsid w:val="000C228F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E7F85"/>
    <w:rsid w:val="000F5F67"/>
    <w:rsid w:val="00102746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46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824F3"/>
    <w:rsid w:val="00190F7C"/>
    <w:rsid w:val="00195B4E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3DF3"/>
    <w:rsid w:val="0020590B"/>
    <w:rsid w:val="0020601E"/>
    <w:rsid w:val="00207178"/>
    <w:rsid w:val="00217354"/>
    <w:rsid w:val="002224B8"/>
    <w:rsid w:val="002275A1"/>
    <w:rsid w:val="00231196"/>
    <w:rsid w:val="002428B8"/>
    <w:rsid w:val="00252357"/>
    <w:rsid w:val="00252EC4"/>
    <w:rsid w:val="0025512E"/>
    <w:rsid w:val="00255F6C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D40FA"/>
    <w:rsid w:val="002D5B82"/>
    <w:rsid w:val="002E3E33"/>
    <w:rsid w:val="002E4652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3F6E"/>
    <w:rsid w:val="003410DD"/>
    <w:rsid w:val="00342B97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A14DC"/>
    <w:rsid w:val="003A2B54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E7AAB"/>
    <w:rsid w:val="003F3E1F"/>
    <w:rsid w:val="003F47D9"/>
    <w:rsid w:val="003F4B9E"/>
    <w:rsid w:val="003F6E61"/>
    <w:rsid w:val="00404F5E"/>
    <w:rsid w:val="00407FC4"/>
    <w:rsid w:val="00411251"/>
    <w:rsid w:val="00411ACE"/>
    <w:rsid w:val="00414488"/>
    <w:rsid w:val="004149D2"/>
    <w:rsid w:val="004156B5"/>
    <w:rsid w:val="00421EC5"/>
    <w:rsid w:val="004412B7"/>
    <w:rsid w:val="00450414"/>
    <w:rsid w:val="00451696"/>
    <w:rsid w:val="0045254F"/>
    <w:rsid w:val="00460278"/>
    <w:rsid w:val="004660B8"/>
    <w:rsid w:val="00473102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7AFD"/>
    <w:rsid w:val="004D2974"/>
    <w:rsid w:val="004D5121"/>
    <w:rsid w:val="004E2134"/>
    <w:rsid w:val="004E4410"/>
    <w:rsid w:val="004E6035"/>
    <w:rsid w:val="004E6E2B"/>
    <w:rsid w:val="004F0190"/>
    <w:rsid w:val="004F01B6"/>
    <w:rsid w:val="004F2DE8"/>
    <w:rsid w:val="005032E1"/>
    <w:rsid w:val="00503504"/>
    <w:rsid w:val="005274F8"/>
    <w:rsid w:val="00532E44"/>
    <w:rsid w:val="00542D0E"/>
    <w:rsid w:val="0055346A"/>
    <w:rsid w:val="0055629B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831B6"/>
    <w:rsid w:val="005849B9"/>
    <w:rsid w:val="00590D2B"/>
    <w:rsid w:val="005A0CDC"/>
    <w:rsid w:val="005B0314"/>
    <w:rsid w:val="005B0CA2"/>
    <w:rsid w:val="005C087C"/>
    <w:rsid w:val="005C154B"/>
    <w:rsid w:val="005C3C76"/>
    <w:rsid w:val="005C3ED6"/>
    <w:rsid w:val="005C5A5F"/>
    <w:rsid w:val="005C6566"/>
    <w:rsid w:val="005D420D"/>
    <w:rsid w:val="005D656F"/>
    <w:rsid w:val="005F128F"/>
    <w:rsid w:val="005F3119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1EF6"/>
    <w:rsid w:val="006371DC"/>
    <w:rsid w:val="00646FDD"/>
    <w:rsid w:val="006473A0"/>
    <w:rsid w:val="00654349"/>
    <w:rsid w:val="006567B3"/>
    <w:rsid w:val="006568C7"/>
    <w:rsid w:val="006632C0"/>
    <w:rsid w:val="006635ED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66D2B"/>
    <w:rsid w:val="00775725"/>
    <w:rsid w:val="0078063B"/>
    <w:rsid w:val="00780855"/>
    <w:rsid w:val="007853B5"/>
    <w:rsid w:val="007867B6"/>
    <w:rsid w:val="00786911"/>
    <w:rsid w:val="007A2C5E"/>
    <w:rsid w:val="007B704C"/>
    <w:rsid w:val="007C4E02"/>
    <w:rsid w:val="007D16F2"/>
    <w:rsid w:val="007F0FDF"/>
    <w:rsid w:val="007F11EF"/>
    <w:rsid w:val="008037CC"/>
    <w:rsid w:val="0080719B"/>
    <w:rsid w:val="0081271D"/>
    <w:rsid w:val="00826791"/>
    <w:rsid w:val="00832DF4"/>
    <w:rsid w:val="00834EEC"/>
    <w:rsid w:val="00835923"/>
    <w:rsid w:val="008501BA"/>
    <w:rsid w:val="008512DE"/>
    <w:rsid w:val="008521B2"/>
    <w:rsid w:val="00852375"/>
    <w:rsid w:val="008528F6"/>
    <w:rsid w:val="00855776"/>
    <w:rsid w:val="008615EC"/>
    <w:rsid w:val="00876B1F"/>
    <w:rsid w:val="00880231"/>
    <w:rsid w:val="00884545"/>
    <w:rsid w:val="00886318"/>
    <w:rsid w:val="00890A6C"/>
    <w:rsid w:val="00890F92"/>
    <w:rsid w:val="00893317"/>
    <w:rsid w:val="00894D85"/>
    <w:rsid w:val="00895192"/>
    <w:rsid w:val="00897AEF"/>
    <w:rsid w:val="00897DEB"/>
    <w:rsid w:val="008A1E17"/>
    <w:rsid w:val="008A37A8"/>
    <w:rsid w:val="008B0C4F"/>
    <w:rsid w:val="008B3581"/>
    <w:rsid w:val="008C1135"/>
    <w:rsid w:val="008C64B3"/>
    <w:rsid w:val="008F220B"/>
    <w:rsid w:val="008F7752"/>
    <w:rsid w:val="009027F2"/>
    <w:rsid w:val="00903E8D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92FC4"/>
    <w:rsid w:val="00994C5E"/>
    <w:rsid w:val="00996A62"/>
    <w:rsid w:val="009A5A54"/>
    <w:rsid w:val="009B0980"/>
    <w:rsid w:val="009B3A94"/>
    <w:rsid w:val="009B3B92"/>
    <w:rsid w:val="009B4E83"/>
    <w:rsid w:val="009B5493"/>
    <w:rsid w:val="009B6833"/>
    <w:rsid w:val="009D258B"/>
    <w:rsid w:val="009D3E00"/>
    <w:rsid w:val="009D6EF8"/>
    <w:rsid w:val="009E1048"/>
    <w:rsid w:val="009E23A3"/>
    <w:rsid w:val="009E5789"/>
    <w:rsid w:val="009F5F9C"/>
    <w:rsid w:val="00A00D3E"/>
    <w:rsid w:val="00A04281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52F3"/>
    <w:rsid w:val="00A70EDB"/>
    <w:rsid w:val="00A71ED1"/>
    <w:rsid w:val="00A75C06"/>
    <w:rsid w:val="00A82410"/>
    <w:rsid w:val="00A85955"/>
    <w:rsid w:val="00A90A9F"/>
    <w:rsid w:val="00A92BAD"/>
    <w:rsid w:val="00AA20B6"/>
    <w:rsid w:val="00AA3E1C"/>
    <w:rsid w:val="00AA481B"/>
    <w:rsid w:val="00AA595C"/>
    <w:rsid w:val="00AB07BF"/>
    <w:rsid w:val="00AB2E04"/>
    <w:rsid w:val="00AB4DC4"/>
    <w:rsid w:val="00AB7F8C"/>
    <w:rsid w:val="00AC0166"/>
    <w:rsid w:val="00AC28C5"/>
    <w:rsid w:val="00AC3E73"/>
    <w:rsid w:val="00AC49A7"/>
    <w:rsid w:val="00AC4F8B"/>
    <w:rsid w:val="00AC5290"/>
    <w:rsid w:val="00AC5BEC"/>
    <w:rsid w:val="00AD11A2"/>
    <w:rsid w:val="00AD1858"/>
    <w:rsid w:val="00AD2124"/>
    <w:rsid w:val="00AD23AC"/>
    <w:rsid w:val="00AE721D"/>
    <w:rsid w:val="00AF3C12"/>
    <w:rsid w:val="00AF46A9"/>
    <w:rsid w:val="00B01295"/>
    <w:rsid w:val="00B04940"/>
    <w:rsid w:val="00B04BDA"/>
    <w:rsid w:val="00B11BD0"/>
    <w:rsid w:val="00B25CBE"/>
    <w:rsid w:val="00B4074C"/>
    <w:rsid w:val="00B414A9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367EB"/>
    <w:rsid w:val="00C4721B"/>
    <w:rsid w:val="00C509F8"/>
    <w:rsid w:val="00C51DA3"/>
    <w:rsid w:val="00C56330"/>
    <w:rsid w:val="00C569E0"/>
    <w:rsid w:val="00C656C6"/>
    <w:rsid w:val="00C71B22"/>
    <w:rsid w:val="00C75FD3"/>
    <w:rsid w:val="00C764E5"/>
    <w:rsid w:val="00C83178"/>
    <w:rsid w:val="00CA3016"/>
    <w:rsid w:val="00CB7856"/>
    <w:rsid w:val="00CC21B6"/>
    <w:rsid w:val="00CC52E8"/>
    <w:rsid w:val="00CD5388"/>
    <w:rsid w:val="00CE0D9B"/>
    <w:rsid w:val="00CE2B3F"/>
    <w:rsid w:val="00CE4C56"/>
    <w:rsid w:val="00CF5D6A"/>
    <w:rsid w:val="00CF610B"/>
    <w:rsid w:val="00D03FC7"/>
    <w:rsid w:val="00D12AED"/>
    <w:rsid w:val="00D17ADC"/>
    <w:rsid w:val="00D17FF2"/>
    <w:rsid w:val="00D31C1E"/>
    <w:rsid w:val="00D33DFD"/>
    <w:rsid w:val="00D42D64"/>
    <w:rsid w:val="00D44036"/>
    <w:rsid w:val="00D45012"/>
    <w:rsid w:val="00D5036B"/>
    <w:rsid w:val="00D53C24"/>
    <w:rsid w:val="00D63485"/>
    <w:rsid w:val="00D63D14"/>
    <w:rsid w:val="00D64FE9"/>
    <w:rsid w:val="00D6623D"/>
    <w:rsid w:val="00D66EDF"/>
    <w:rsid w:val="00D7558D"/>
    <w:rsid w:val="00D82ED7"/>
    <w:rsid w:val="00D861CF"/>
    <w:rsid w:val="00D977DE"/>
    <w:rsid w:val="00DA1777"/>
    <w:rsid w:val="00DA59C4"/>
    <w:rsid w:val="00DA6564"/>
    <w:rsid w:val="00DB1C71"/>
    <w:rsid w:val="00DB4C1C"/>
    <w:rsid w:val="00DB576F"/>
    <w:rsid w:val="00DB7704"/>
    <w:rsid w:val="00DC2608"/>
    <w:rsid w:val="00DC297F"/>
    <w:rsid w:val="00DC6EB2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7BA4"/>
    <w:rsid w:val="00E13DB1"/>
    <w:rsid w:val="00E15F0D"/>
    <w:rsid w:val="00E210A4"/>
    <w:rsid w:val="00E43ABC"/>
    <w:rsid w:val="00E45F63"/>
    <w:rsid w:val="00E51BE5"/>
    <w:rsid w:val="00E51FD1"/>
    <w:rsid w:val="00E55AA9"/>
    <w:rsid w:val="00E651F5"/>
    <w:rsid w:val="00E67A9B"/>
    <w:rsid w:val="00E76ACB"/>
    <w:rsid w:val="00E76CCD"/>
    <w:rsid w:val="00E83A8A"/>
    <w:rsid w:val="00E83DBA"/>
    <w:rsid w:val="00E92A30"/>
    <w:rsid w:val="00E93A77"/>
    <w:rsid w:val="00E955C5"/>
    <w:rsid w:val="00E96E2F"/>
    <w:rsid w:val="00EA2BBE"/>
    <w:rsid w:val="00EB459F"/>
    <w:rsid w:val="00ED139A"/>
    <w:rsid w:val="00ED19D5"/>
    <w:rsid w:val="00ED56AF"/>
    <w:rsid w:val="00EE23ED"/>
    <w:rsid w:val="00EE36BE"/>
    <w:rsid w:val="00EE4D3E"/>
    <w:rsid w:val="00EE6CA9"/>
    <w:rsid w:val="00EF1B9C"/>
    <w:rsid w:val="00F01A96"/>
    <w:rsid w:val="00F03E44"/>
    <w:rsid w:val="00F048F5"/>
    <w:rsid w:val="00F2097F"/>
    <w:rsid w:val="00F209B0"/>
    <w:rsid w:val="00F24E2F"/>
    <w:rsid w:val="00F2529E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61053"/>
    <w:rsid w:val="00F668FF"/>
    <w:rsid w:val="00F66E8B"/>
    <w:rsid w:val="00F67099"/>
    <w:rsid w:val="00F85D5F"/>
    <w:rsid w:val="00F86DDC"/>
    <w:rsid w:val="00F877A5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059B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195B4E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195B4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195B4E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195B4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EF5E-E7F1-47F0-9BDC-6449ED90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bookie_108</cp:lastModifiedBy>
  <cp:revision>4</cp:revision>
  <cp:lastPrinted>2011-08-26T11:37:00Z</cp:lastPrinted>
  <dcterms:created xsi:type="dcterms:W3CDTF">2015-01-06T02:50:00Z</dcterms:created>
  <dcterms:modified xsi:type="dcterms:W3CDTF">2015-01-07T02:25:00Z</dcterms:modified>
</cp:coreProperties>
</file>