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footer1.xml" ContentType="application/vnd.openxmlformats-officedocument.wordprocessingml.footer+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3"/>
        <w:jc w:val="left"/>
        <w:spacing w:line="360" w:lineRule="auto"/>
        <w:rPr>
          <w:rFonts w:asciiTheme="minorHAnsi" w:eastAsiaTheme="minorHAnsi" w:hAnsiTheme="minorHAnsi"/>
          <w:sz w:val="18"/>
          <w:szCs w:val="18"/>
        </w:rPr>
      </w:pPr>
      <w:r>
        <w:rPr>
          <w:rFonts w:asciiTheme="minorHAnsi" w:eastAsiaTheme="minorHAnsi" w:hAnsiTheme="minorHAnsi"/>
          <w:sz w:val="18"/>
          <w:szCs w:val="18"/>
        </w:rPr>
        <w:drawing>
          <wp:anchor distT="0" distB="0" distL="114300" distR="114300" behindDoc="0" locked="0" layoutInCell="1" simplePos="0" relativeHeight="251661312" allowOverlap="1" hidden="0">
            <wp:simplePos x="0" y="0"/>
            <wp:positionH relativeFrom="column">
              <wp:posOffset>4343082</wp:posOffset>
            </wp:positionH>
            <wp:positionV relativeFrom="paragraph">
              <wp:posOffset>291465</wp:posOffset>
            </wp:positionV>
            <wp:extent cx="1574784" cy="2441673"/>
            <wp:effectExtent l="0" t="0" r="0" b="0"/>
            <wp:wrapSquare wrapText="bothSides"/>
            <wp:docPr id="10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
                    <pic:cNvPicPr>
                      <a:picLocks noChangeAspect="1" noUngrp="1"/>
                    </pic:cNvPicPr>
                  </pic:nvPicPr>
                  <pic:blipFill>
                    <a:blip r:embed="rId1">
                      <a:extLst>
                        <a:ext uri="{28A0092B-C50C-407E-A947-70E740481C1C}">
                          <a14:useLocalDpi xmlns:a14="http://schemas.microsoft.com/office/drawing/2010/main" val="0"/>
                        </a:ext>
                      </a:extLst>
                    </a:blip>
                    <a:stretch>
                      <a:fillRect/>
                    </a:stretch>
                  </pic:blipFill>
                  <pic:spPr>
                    <a:xfrm>
                      <a:off x="0" y="0"/>
                      <a:ext cx="1574784" cy="2441673"/>
                    </a:xfrm>
                    <a:prstGeom prst="rect">
                      <a:avLst/>
                    </a:prstGeom>
                  </pic:spPr>
                </pic:pic>
              </a:graphicData>
            </a:graphic>
          </wp:anchor>
        </w:drawing>
      </w:r>
      <w:r>
        <w:rPr>
          <w:rFonts w:asciiTheme="minorHAnsi" w:eastAsiaTheme="minorHAnsi" w:hAnsiTheme="minorHAnsi"/>
          <w:sz w:val="18"/>
          <w:szCs w:val="18"/>
        </w:rPr>
        <w:t>제목:</w:t>
      </w:r>
      <w:r>
        <w:rPr>
          <w:rFonts w:asciiTheme="minorHAnsi" w:eastAsiaTheme="minorHAnsi" w:hAnsiTheme="minorHAnsi"/>
          <w:sz w:val="18"/>
          <w:szCs w:val="18"/>
        </w:rPr>
        <w:t xml:space="preserve"> </w:t>
      </w:r>
      <w:r>
        <w:rPr>
          <w:lang w:eastAsia="ko-KR"/>
          <w:rFonts w:asciiTheme="minorHAnsi" w:eastAsiaTheme="minorHAnsi" w:hAnsiTheme="minorHAnsi"/>
          <w:b/>
          <w:bCs/>
          <w:sz w:val="24"/>
          <w:szCs w:val="24"/>
          <w:rtl w:val="off"/>
        </w:rPr>
        <w:t>돈이 쌓이는 집, 돈이 새는 집</w:t>
      </w:r>
    </w:p>
    <w:p>
      <w:pPr>
        <w:pStyle w:val="a3"/>
        <w:spacing w:line="240" w:lineRule="auto"/>
        <w:rPr>
          <w:rFonts w:asciiTheme="minorHAnsi" w:eastAsiaTheme="minorHAnsi" w:hAnsiTheme="minorHAnsi" w:cs="Times New Roman"/>
          <w:color w:val="auto"/>
          <w:sz w:val="18"/>
          <w:szCs w:val="18"/>
          <w:kern w:val="2"/>
        </w:rPr>
      </w:pPr>
      <w:r>
        <w:rPr>
          <w:rFonts w:asciiTheme="minorHAnsi" w:eastAsiaTheme="minorHAnsi" w:hAnsiTheme="minorHAnsi" w:cs="Times New Roman"/>
          <w:color w:val="auto"/>
          <w:sz w:val="18"/>
          <w:szCs w:val="18"/>
          <w:kern w:val="2"/>
        </w:rPr>
        <w:t xml:space="preserve">부제 </w:t>
      </w:r>
      <w:r>
        <w:rPr>
          <w:lang w:eastAsia="ko-KR"/>
          <w:rFonts w:asciiTheme="minorHAnsi" w:eastAsiaTheme="minorHAnsi" w:hAnsiTheme="minorHAnsi" w:cs="Times New Roman"/>
          <w:color w:val="auto"/>
          <w:sz w:val="18"/>
          <w:szCs w:val="18"/>
          <w:kern w:val="2"/>
          <w:rtl w:val="off"/>
        </w:rPr>
        <w:t>잘되는 집들은 공간을 대하는 태도가 다르다</w:t>
      </w:r>
    </w:p>
    <w:p>
      <w:pPr>
        <w:pStyle w:val="a3"/>
        <w:spacing w:line="240" w:lineRule="auto"/>
        <w:rPr>
          <w:rFonts w:asciiTheme="minorHAnsi" w:eastAsiaTheme="minorHAnsi" w:hAnsiTheme="minorHAnsi" w:cs="Times New Roman"/>
          <w:color w:val="auto"/>
          <w:sz w:val="18"/>
          <w:szCs w:val="18"/>
          <w:kern w:val="2"/>
        </w:rPr>
      </w:pPr>
    </w:p>
    <w:p>
      <w:pPr>
        <w:pStyle w:val="a3"/>
        <w:spacing w:line="240" w:lineRule="auto"/>
        <w:rPr>
          <w:rFonts w:asciiTheme="minorHAnsi" w:eastAsiaTheme="minorHAnsi" w:hAnsiTheme="minorHAnsi" w:cs="Times New Roman"/>
          <w:color w:val="auto"/>
          <w:sz w:val="18"/>
          <w:szCs w:val="18"/>
          <w:kern w:val="2"/>
        </w:rPr>
      </w:pPr>
    </w:p>
    <w:p>
      <w:pPr>
        <w:pStyle w:val="a3"/>
        <w:spacing w:line="240" w:lineRule="auto"/>
        <w:rPr>
          <w:lang w:eastAsia="ko-KR"/>
          <w:rFonts w:asciiTheme="minorHAnsi" w:eastAsiaTheme="minorHAnsi" w:hAnsiTheme="minorHAnsi" w:cs="Times New Roman"/>
          <w:color w:val="auto"/>
          <w:sz w:val="18"/>
          <w:szCs w:val="18"/>
          <w:kern w:val="2"/>
          <w:rtl w:val="off"/>
        </w:rPr>
      </w:pPr>
      <w:r>
        <w:rPr>
          <w:rFonts w:asciiTheme="minorHAnsi" w:eastAsiaTheme="minorHAnsi" w:hAnsiTheme="minorHAnsi" w:cs="Times New Roman"/>
          <w:color w:val="auto"/>
          <w:sz w:val="18"/>
          <w:szCs w:val="18"/>
          <w:kern w:val="2"/>
        </w:rPr>
        <w:t xml:space="preserve">지은이 ∙ </w:t>
      </w:r>
      <w:r>
        <w:rPr>
          <w:lang w:eastAsia="ko-KR"/>
          <w:rFonts w:asciiTheme="minorHAnsi" w:eastAsiaTheme="minorHAnsi" w:hAnsiTheme="minorHAnsi" w:cs="Times New Roman"/>
          <w:color w:val="auto"/>
          <w:sz w:val="18"/>
          <w:szCs w:val="18"/>
          <w:kern w:val="2"/>
          <w:rtl w:val="off"/>
        </w:rPr>
        <w:t>시모무라 시호미</w:t>
      </w:r>
    </w:p>
    <w:p>
      <w:pPr>
        <w:pStyle w:val="a3"/>
        <w:spacing w:line="240" w:lineRule="auto"/>
        <w:rPr>
          <w:rFonts w:asciiTheme="minorHAnsi" w:eastAsiaTheme="minorHAnsi" w:hAnsiTheme="minorHAnsi" w:cs="Times New Roman"/>
          <w:color w:val="auto"/>
          <w:sz w:val="18"/>
          <w:szCs w:val="18"/>
          <w:kern w:val="2"/>
        </w:rPr>
      </w:pPr>
      <w:r>
        <w:rPr>
          <w:lang w:eastAsia="ko-KR"/>
          <w:rFonts w:asciiTheme="minorHAnsi" w:eastAsiaTheme="minorHAnsi" w:hAnsiTheme="minorHAnsi" w:cs="Times New Roman"/>
          <w:color w:val="auto"/>
          <w:sz w:val="18"/>
          <w:szCs w:val="18"/>
          <w:kern w:val="2"/>
          <w:rtl w:val="off"/>
        </w:rPr>
        <w:t>옮긴이</w:t>
      </w:r>
      <w:r>
        <w:rPr>
          <w:rFonts w:asciiTheme="minorHAnsi" w:eastAsiaTheme="minorHAnsi" w:hAnsiTheme="minorHAnsi" w:cs="Times New Roman"/>
          <w:color w:val="auto"/>
          <w:sz w:val="18"/>
          <w:szCs w:val="18"/>
          <w:kern w:val="2"/>
        </w:rPr>
        <w:t xml:space="preserve">∙ </w:t>
      </w:r>
      <w:r>
        <w:rPr>
          <w:lang w:eastAsia="ko-KR"/>
          <w:rFonts w:asciiTheme="minorHAnsi" w:eastAsiaTheme="minorHAnsi" w:hAnsiTheme="minorHAnsi" w:cs="Times New Roman"/>
          <w:color w:val="auto"/>
          <w:sz w:val="18"/>
          <w:szCs w:val="18"/>
          <w:kern w:val="2"/>
          <w:rtl w:val="off"/>
        </w:rPr>
        <w:t xml:space="preserve"> 강산</w:t>
      </w:r>
    </w:p>
    <w:p>
      <w:pPr>
        <w:pStyle w:val="a3"/>
        <w:spacing w:line="240" w:lineRule="auto"/>
        <w:rPr>
          <w:rFonts w:asciiTheme="minorHAnsi" w:eastAsiaTheme="minorHAnsi" w:hAnsiTheme="minorHAnsi" w:cs="Times New Roman"/>
          <w:color w:val="auto"/>
          <w:sz w:val="18"/>
          <w:szCs w:val="18"/>
          <w:kern w:val="2"/>
        </w:rPr>
      </w:pPr>
      <w:r>
        <w:rPr>
          <w:rFonts w:asciiTheme="minorHAnsi" w:eastAsiaTheme="minorHAnsi" w:hAnsiTheme="minorHAnsi" w:cs="Times New Roman"/>
          <w:color w:val="auto"/>
          <w:sz w:val="18"/>
          <w:szCs w:val="18"/>
          <w:kern w:val="2"/>
        </w:rPr>
        <w:t>펴낸곳 ∙ 부키(주)</w:t>
      </w:r>
    </w:p>
    <w:p>
      <w:pPr>
        <w:pStyle w:val="a3"/>
        <w:spacing w:line="240" w:lineRule="auto"/>
        <w:rPr>
          <w:rFonts w:asciiTheme="minorHAnsi" w:eastAsiaTheme="minorHAnsi" w:hAnsiTheme="minorHAnsi" w:cs="Times New Roman"/>
          <w:color w:val="auto"/>
          <w:sz w:val="18"/>
          <w:szCs w:val="18"/>
          <w:kern w:val="2"/>
        </w:rPr>
      </w:pPr>
      <w:r>
        <w:rPr>
          <w:rFonts w:asciiTheme="minorHAnsi" w:eastAsiaTheme="minorHAnsi" w:hAnsiTheme="minorHAnsi" w:cs="Times New Roman"/>
          <w:color w:val="auto"/>
          <w:sz w:val="18"/>
          <w:szCs w:val="18"/>
          <w:kern w:val="2"/>
        </w:rPr>
        <w:t xml:space="preserve">펴낸날 ∙ </w:t>
      </w:r>
      <w:r>
        <w:rPr>
          <w:rFonts w:asciiTheme="minorHAnsi" w:eastAsiaTheme="minorHAnsi" w:hAnsiTheme="minorHAnsi" w:cs="Times New Roman"/>
          <w:color w:val="auto"/>
          <w:sz w:val="18"/>
          <w:szCs w:val="18"/>
          <w:kern w:val="2"/>
        </w:rPr>
        <w:t>20</w:t>
      </w:r>
      <w:r>
        <w:rPr>
          <w:lang w:eastAsia="ko-KR"/>
          <w:rFonts w:asciiTheme="minorHAnsi" w:eastAsiaTheme="minorHAnsi" w:hAnsiTheme="minorHAnsi" w:cs="Times New Roman"/>
          <w:color w:val="auto"/>
          <w:sz w:val="18"/>
          <w:szCs w:val="18"/>
          <w:kern w:val="2"/>
          <w:rtl w:val="off"/>
        </w:rPr>
        <w:t>26</w:t>
      </w:r>
      <w:r>
        <w:rPr>
          <w:rFonts w:asciiTheme="minorHAnsi" w:eastAsiaTheme="minorHAnsi" w:hAnsiTheme="minorHAnsi" w:cs="Times New Roman"/>
          <w:color w:val="auto"/>
          <w:sz w:val="18"/>
          <w:szCs w:val="18"/>
          <w:kern w:val="2"/>
        </w:rPr>
        <w:t>년</w:t>
      </w:r>
      <w:r>
        <w:rPr>
          <w:lang w:eastAsia="ko-KR"/>
          <w:rFonts w:asciiTheme="minorHAnsi" w:eastAsiaTheme="minorHAnsi" w:hAnsiTheme="minorHAnsi" w:cs="Times New Roman"/>
          <w:color w:val="auto"/>
          <w:sz w:val="18"/>
          <w:szCs w:val="18"/>
          <w:kern w:val="2"/>
          <w:rtl w:val="off"/>
        </w:rPr>
        <w:t xml:space="preserve"> 1</w:t>
      </w:r>
      <w:r>
        <w:rPr>
          <w:rFonts w:asciiTheme="minorHAnsi" w:eastAsiaTheme="minorHAnsi" w:hAnsiTheme="minorHAnsi" w:cs="Times New Roman"/>
          <w:color w:val="auto"/>
          <w:sz w:val="18"/>
          <w:szCs w:val="18"/>
          <w:kern w:val="2"/>
        </w:rPr>
        <w:t xml:space="preserve">월 </w:t>
      </w:r>
      <w:r>
        <w:rPr>
          <w:lang w:eastAsia="ko-KR"/>
          <w:rFonts w:asciiTheme="minorHAnsi" w:eastAsiaTheme="minorHAnsi" w:hAnsiTheme="minorHAnsi" w:cs="Times New Roman"/>
          <w:color w:val="auto"/>
          <w:sz w:val="18"/>
          <w:szCs w:val="18"/>
          <w:kern w:val="2"/>
          <w:rtl w:val="off"/>
        </w:rPr>
        <w:t>20</w:t>
      </w:r>
      <w:r>
        <w:rPr>
          <w:rFonts w:asciiTheme="minorHAnsi" w:eastAsiaTheme="minorHAnsi" w:hAnsiTheme="minorHAnsi" w:cs="Times New Roman"/>
          <w:color w:val="auto"/>
          <w:sz w:val="18"/>
          <w:szCs w:val="18"/>
          <w:kern w:val="2"/>
        </w:rPr>
        <w:t>일</w:t>
      </w:r>
    </w:p>
    <w:p>
      <w:pPr>
        <w:pStyle w:val="a3"/>
        <w:spacing w:line="240" w:lineRule="auto"/>
        <w:rPr>
          <w:rFonts w:asciiTheme="minorHAnsi" w:eastAsiaTheme="minorHAnsi" w:hAnsiTheme="minorHAnsi" w:cs="Times New Roman"/>
          <w:color w:val="auto"/>
          <w:sz w:val="18"/>
          <w:szCs w:val="18"/>
          <w:kern w:val="2"/>
        </w:rPr>
      </w:pPr>
      <w:r>
        <w:rPr>
          <w:rFonts w:asciiTheme="minorHAnsi" w:eastAsiaTheme="minorHAnsi" w:hAnsiTheme="minorHAnsi" w:cs="Times New Roman"/>
          <w:color w:val="auto"/>
          <w:sz w:val="18"/>
          <w:szCs w:val="18"/>
          <w:kern w:val="2"/>
        </w:rPr>
        <w:t>판형 ∙ 신국판 변형(</w:t>
      </w:r>
      <w:r>
        <w:rPr>
          <w:lang w:eastAsia="ko-KR"/>
          <w:rFonts w:asciiTheme="minorHAnsi" w:eastAsiaTheme="minorHAnsi" w:hAnsiTheme="minorHAnsi" w:cs="Times New Roman"/>
          <w:color w:val="auto"/>
          <w:sz w:val="18"/>
          <w:szCs w:val="18"/>
          <w:kern w:val="2"/>
          <w:rtl w:val="off"/>
        </w:rPr>
        <w:t>138*214</w:t>
      </w:r>
      <w:r>
        <w:rPr>
          <w:rFonts w:asciiTheme="minorHAnsi" w:eastAsiaTheme="minorHAnsi" w:hAnsiTheme="minorHAnsi" w:cs="Times New Roman"/>
          <w:color w:val="auto"/>
          <w:sz w:val="18"/>
          <w:szCs w:val="18"/>
          <w:kern w:val="2"/>
        </w:rPr>
        <w:t>)</w:t>
      </w:r>
    </w:p>
    <w:p>
      <w:pPr>
        <w:pStyle w:val="a3"/>
        <w:spacing w:line="240" w:lineRule="auto"/>
        <w:rPr>
          <w:rFonts w:asciiTheme="minorHAnsi" w:eastAsiaTheme="minorHAnsi" w:hAnsiTheme="minorHAnsi" w:cs="Times New Roman"/>
          <w:color w:val="auto"/>
          <w:sz w:val="18"/>
          <w:szCs w:val="18"/>
          <w:kern w:val="2"/>
        </w:rPr>
      </w:pPr>
      <w:r>
        <w:rPr>
          <w:rFonts w:asciiTheme="minorHAnsi" w:eastAsiaTheme="minorHAnsi" w:hAnsiTheme="minorHAnsi" w:cs="Times New Roman"/>
          <w:color w:val="auto"/>
          <w:sz w:val="18"/>
          <w:szCs w:val="18"/>
          <w:kern w:val="2"/>
        </w:rPr>
        <w:t>값 ∙ 1</w:t>
      </w:r>
      <w:r>
        <w:rPr>
          <w:lang w:eastAsia="ko-KR"/>
          <w:rFonts w:asciiTheme="minorHAnsi" w:eastAsiaTheme="minorHAnsi" w:hAnsiTheme="minorHAnsi" w:cs="Times New Roman"/>
          <w:color w:val="auto"/>
          <w:sz w:val="18"/>
          <w:szCs w:val="18"/>
          <w:kern w:val="2"/>
          <w:rtl w:val="off"/>
        </w:rPr>
        <w:t>7</w:t>
      </w:r>
      <w:r>
        <w:rPr>
          <w:rFonts w:asciiTheme="minorHAnsi" w:eastAsiaTheme="minorHAnsi" w:hAnsiTheme="minorHAnsi" w:cs="Times New Roman"/>
          <w:color w:val="auto"/>
          <w:sz w:val="18"/>
          <w:szCs w:val="18"/>
          <w:kern w:val="2"/>
        </w:rPr>
        <w:t>,</w:t>
      </w:r>
      <w:r>
        <w:rPr>
          <w:lang w:eastAsia="ko-KR"/>
          <w:rFonts w:asciiTheme="minorHAnsi" w:eastAsiaTheme="minorHAnsi" w:hAnsiTheme="minorHAnsi" w:cs="Times New Roman"/>
          <w:color w:val="auto"/>
          <w:sz w:val="18"/>
          <w:szCs w:val="18"/>
          <w:kern w:val="2"/>
          <w:rtl w:val="off"/>
        </w:rPr>
        <w:t>000</w:t>
      </w:r>
      <w:r>
        <w:rPr>
          <w:rFonts w:asciiTheme="minorHAnsi" w:eastAsiaTheme="minorHAnsi" w:hAnsiTheme="minorHAnsi" w:cs="Times New Roman"/>
          <w:color w:val="auto"/>
          <w:sz w:val="18"/>
          <w:szCs w:val="18"/>
          <w:kern w:val="2"/>
        </w:rPr>
        <w:t>원</w:t>
      </w:r>
    </w:p>
    <w:p>
      <w:pPr>
        <w:pStyle w:val="a3"/>
        <w:spacing w:line="240" w:lineRule="auto"/>
        <w:rPr>
          <w:rFonts w:asciiTheme="minorHAnsi" w:eastAsiaTheme="minorHAnsi" w:hAnsiTheme="minorHAnsi" w:cs="Times New Roman"/>
          <w:color w:val="auto"/>
          <w:sz w:val="18"/>
          <w:szCs w:val="18"/>
          <w:kern w:val="2"/>
        </w:rPr>
      </w:pPr>
      <w:r>
        <w:rPr>
          <w:rFonts w:asciiTheme="minorHAnsi" w:eastAsiaTheme="minorHAnsi" w:hAnsiTheme="minorHAnsi" w:cs="Times New Roman"/>
          <w:color w:val="auto"/>
          <w:sz w:val="18"/>
          <w:szCs w:val="18"/>
          <w:kern w:val="2"/>
        </w:rPr>
        <w:t xml:space="preserve">쪽수 ∙ </w:t>
      </w:r>
      <w:r>
        <w:rPr>
          <w:lang w:eastAsia="ko-KR"/>
          <w:rFonts w:asciiTheme="minorHAnsi" w:eastAsiaTheme="minorHAnsi" w:hAnsiTheme="minorHAnsi" w:cs="Times New Roman"/>
          <w:color w:val="auto"/>
          <w:sz w:val="18"/>
          <w:szCs w:val="18"/>
          <w:kern w:val="2"/>
          <w:rtl w:val="off"/>
        </w:rPr>
        <w:t>212</w:t>
      </w:r>
    </w:p>
    <w:p>
      <w:pPr>
        <w:pStyle w:val="a3"/>
        <w:spacing w:line="240" w:lineRule="auto"/>
        <w:rPr>
          <w:lang w:eastAsia="ko-KR"/>
          <w:rFonts w:asciiTheme="minorHAnsi" w:eastAsiaTheme="minorHAnsi" w:hAnsiTheme="minorHAnsi" w:cs="Times New Roman"/>
          <w:color w:val="auto"/>
          <w:sz w:val="18"/>
          <w:szCs w:val="18"/>
          <w:kern w:val="2"/>
          <w:rtl w:val="off"/>
        </w:rPr>
      </w:pPr>
      <w:r>
        <w:rPr>
          <w:rFonts w:asciiTheme="minorHAnsi" w:eastAsiaTheme="minorHAnsi" w:hAnsiTheme="minorHAnsi" w:cs="Times New Roman"/>
          <w:color w:val="auto"/>
          <w:sz w:val="18"/>
          <w:szCs w:val="18"/>
          <w:kern w:val="2"/>
        </w:rPr>
        <w:t>979-11-7578-004-0 (03190)</w:t>
      </w:r>
    </w:p>
    <w:p>
      <w:pPr>
        <w:pStyle w:val="a3"/>
        <w:rPr>
          <w:lang w:eastAsia="ko-KR"/>
          <w:rFonts w:hint="eastAsia"/>
          <w:b/>
          <w:color w:val="FF0000"/>
          <w:sz w:val="18"/>
          <w:szCs w:val="18"/>
          <w:rtl w:val="off"/>
        </w:rPr>
      </w:pPr>
    </w:p>
    <w:p>
      <w:pPr>
        <w:pStyle w:val="a3"/>
        <w:rPr>
          <w:lang w:eastAsia="ko-KR"/>
          <w:rFonts w:hint="eastAsia"/>
          <w:b/>
          <w:color w:val="FF0000"/>
          <w:sz w:val="18"/>
          <w:szCs w:val="18"/>
          <w:rtl w:val="off"/>
        </w:rPr>
      </w:pPr>
      <w:r>
        <w:rPr>
          <w:rFonts w:hint="eastAsia"/>
          <w:b/>
          <w:color w:val="FF0000"/>
          <w:sz w:val="18"/>
          <w:szCs w:val="18"/>
        </w:rPr>
        <w:t>배본일: 202</w:t>
      </w:r>
      <w:r>
        <w:rPr>
          <w:lang w:eastAsia="ko-KR"/>
          <w:rFonts w:hint="eastAsia"/>
          <w:b/>
          <w:color w:val="FF0000"/>
          <w:sz w:val="18"/>
          <w:szCs w:val="18"/>
          <w:rtl w:val="off"/>
        </w:rPr>
        <w:t>6</w:t>
      </w:r>
      <w:r>
        <w:rPr>
          <w:rFonts w:hint="eastAsia"/>
          <w:b/>
          <w:color w:val="FF0000"/>
          <w:sz w:val="18"/>
          <w:szCs w:val="18"/>
        </w:rPr>
        <w:t xml:space="preserve">년 </w:t>
      </w:r>
      <w:r>
        <w:rPr>
          <w:lang w:eastAsia="ko-KR"/>
          <w:rFonts w:hint="eastAsia"/>
          <w:b/>
          <w:color w:val="FF0000"/>
          <w:sz w:val="18"/>
          <w:szCs w:val="18"/>
          <w:rtl w:val="off"/>
        </w:rPr>
        <w:t>1</w:t>
      </w:r>
      <w:r>
        <w:rPr>
          <w:rFonts w:hint="eastAsia"/>
          <w:b/>
          <w:color w:val="FF0000"/>
          <w:sz w:val="18"/>
          <w:szCs w:val="18"/>
        </w:rPr>
        <w:t>월</w:t>
      </w:r>
      <w:r>
        <w:rPr>
          <w:lang w:eastAsia="ko-KR"/>
          <w:rFonts w:hint="eastAsia"/>
          <w:b/>
          <w:color w:val="FF0000"/>
          <w:sz w:val="18"/>
          <w:szCs w:val="18"/>
          <w:rtl w:val="off"/>
        </w:rPr>
        <w:t xml:space="preserve"> 7</w:t>
      </w:r>
      <w:r>
        <w:rPr>
          <w:rFonts w:hint="eastAsia"/>
          <w:b/>
          <w:color w:val="FF0000"/>
          <w:sz w:val="18"/>
          <w:szCs w:val="18"/>
        </w:rPr>
        <w:t>일</w:t>
      </w:r>
    </w:p>
    <w:p>
      <w:pPr>
        <w:pStyle w:val="a3"/>
        <w:rPr>
          <w:rFonts w:hint="eastAsia"/>
          <w:b/>
          <w:color w:val="FF0000"/>
          <w:sz w:val="18"/>
          <w:szCs w:val="18"/>
        </w:rPr>
      </w:pPr>
      <w:r>
        <w:rPr>
          <w:lang w:eastAsia="ko-KR"/>
          <w:rFonts w:hint="eastAsia"/>
          <w:b/>
          <w:color w:val="FF0000"/>
          <w:sz w:val="18"/>
          <w:szCs w:val="18"/>
          <w:rtl w:val="off"/>
        </w:rPr>
        <w:t xml:space="preserve">#정리 #정리정돈 #절약 #재테크 #부자 #가계부 #새해결심 #미니멀리즘 </w:t>
      </w:r>
    </w:p>
    <w:p>
      <w:pPr>
        <w:pStyle w:val="a3"/>
        <w:spacing w:line="240" w:lineRule="auto"/>
        <w:rPr>
          <w:rFonts w:asciiTheme="minorHAnsi" w:eastAsiaTheme="minorHAnsi" w:hAnsiTheme="minorHAnsi" w:cs="Times New Roman"/>
          <w:color w:val="auto"/>
          <w:sz w:val="18"/>
          <w:szCs w:val="18"/>
          <w:kern w:val="2"/>
        </w:rPr>
      </w:pPr>
    </w:p>
    <w:p>
      <w:pPr>
        <w:pStyle w:val="a3"/>
        <w:rPr>
          <w:rFonts w:ascii="맑은 고딕" w:eastAsia="맑은 고딕" w:hAnsi="맑은 고딕"/>
          <w:b/>
          <w:color w:val="FF0000"/>
          <w:sz w:val="18"/>
          <w:szCs w:val="18"/>
        </w:rPr>
      </w:pPr>
      <w:bookmarkStart w:id="1" w:name="_top"/>
      <w:bookmarkEnd w:id="1"/>
    </w:p>
    <w:p>
      <w:pPr>
        <w:pStyle w:val="a3"/>
        <w:rPr>
          <w:rFonts w:hint="eastAsia"/>
          <w:b/>
          <w:color w:val="FF0000"/>
          <w:sz w:val="18"/>
          <w:szCs w:val="18"/>
        </w:rPr>
      </w:pPr>
      <w:r>
        <w:rPr>
          <w:lang w:eastAsia="ko-KR"/>
          <w:rFonts w:hint="eastAsia"/>
          <w:b/>
          <w:color w:val="FF0000"/>
          <w:sz w:val="18"/>
          <w:szCs w:val="18"/>
          <w:rtl w:val="off"/>
        </w:rPr>
        <w:t xml:space="preserve"> </w:t>
      </w:r>
    </w:p>
    <w:p>
      <w:pPr>
        <w:pStyle w:val="a3"/>
        <w:spacing w:line="240" w:lineRule="auto"/>
        <w:rPr>
          <w:rFonts w:asciiTheme="minorHAnsi" w:eastAsiaTheme="minorHAnsi" w:hAnsiTheme="minorHAnsi"/>
          <w:sz w:val="18"/>
          <w:szCs w:val="18"/>
        </w:rPr>
      </w:pPr>
      <w:r>
        <w:rPr>
          <w:lang w:eastAsia="ko-KR"/>
          <w:rFonts w:hint="eastAsia"/>
          <w:b/>
          <w:color w:val="FF0000"/>
          <w:sz w:val="18"/>
          <w:szCs w:val="18"/>
          <w:rtl w:val="off"/>
        </w:rPr>
        <w:t xml:space="preserve"> </w:t>
      </w:r>
    </w:p>
    <w:p>
      <w:pPr>
        <w:wordWrap/>
        <w:snapToGrid w:val="0"/>
        <w:shd w:val="clear" w:color="auto" w:fill="FFFFFF"/>
        <w:textAlignment w:val="baseline"/>
        <w:rPr>
          <w:rFonts w:ascii="굴림" w:eastAsia="굴림" w:hAnsi="굴림" w:cs="굴림"/>
          <w:b/>
          <w:bCs/>
          <w:color w:val="000000"/>
          <w:szCs w:val="20"/>
          <w:kern w:val="0"/>
          <w:spacing w:val="-20"/>
        </w:rPr>
      </w:pPr>
      <w:r>
        <w:rPr>
          <w:rFonts w:cs="굴림" w:hint="eastAsia"/>
          <w:b/>
          <w:bCs/>
          <w:color w:val="000000"/>
          <w:szCs w:val="20"/>
          <w:kern w:val="0"/>
          <w:shd w:val="clear" w:color="auto" w:fill="FFFFFF"/>
          <w:spacing w:val="-16"/>
        </w:rPr>
        <w:t>책 소개</w:t>
      </w:r>
    </w:p>
    <w:p>
      <w:pPr>
        <w:wordWrap/>
        <w:snapToGrid w:val="0"/>
        <w:textAlignment w:val="baseline"/>
        <w:rPr>
          <w:rFonts w:asciiTheme="minorHAnsi" w:eastAsiaTheme="minorHAnsi" w:hAnsiTheme="minorHAnsi" w:cs="굴림"/>
          <w:b/>
          <w:bCs/>
          <w:color w:val="000000"/>
          <w:szCs w:val="20"/>
          <w:kern w:val="0"/>
          <w:position w:val="-8"/>
          <w:shd w:val="clear" w:color="auto" w:fill="FFFFFF"/>
          <w:spacing w:val="-20"/>
        </w:rPr>
      </w:pPr>
    </w:p>
    <w:p>
      <w:pPr>
        <w:wordWrap/>
        <w:snapToGrid w:val="0"/>
        <w:textAlignment w:val="baseline"/>
        <w:rPr>
          <w:rFonts w:asciiTheme="minorHAnsi" w:eastAsiaTheme="minorHAnsi" w:hAnsiTheme="minorHAnsi" w:cs="굴림"/>
          <w:b/>
          <w:bCs/>
          <w:color w:val="000000"/>
          <w:szCs w:val="20"/>
          <w:kern w:val="0"/>
          <w:position w:val="-8"/>
          <w:shd w:val="clear" w:color="auto" w:fill="FFFFFF"/>
          <w:spacing w:val="-20"/>
        </w:rPr>
      </w:pPr>
      <w:r>
        <w:rPr>
          <w:rFonts w:asciiTheme="minorHAnsi" w:eastAsiaTheme="minorHAnsi" w:hAnsiTheme="minorHAnsi" w:cs="굴림"/>
          <w:b/>
          <w:bCs/>
          <w:color w:val="000000"/>
          <w:szCs w:val="20"/>
          <w:kern w:val="0"/>
          <w:position w:val="-8"/>
          <w:shd w:val="clear" w:color="auto" w:fill="FFFFFF"/>
          <w:spacing w:val="-20"/>
        </w:rPr>
        <w:t xml:space="preserve">당신의 집에는 돈이 쌓일 여백이 있나요? </w:t>
      </w:r>
    </w:p>
    <w:p>
      <w:pPr>
        <w:wordWrap/>
        <w:snapToGrid w:val="0"/>
        <w:textAlignment w:val="baseline"/>
        <w:rPr>
          <w:rFonts w:asciiTheme="minorHAnsi" w:eastAsiaTheme="minorHAnsi" w:hAnsiTheme="minorHAnsi" w:cs="굴림"/>
          <w:b/>
          <w:bCs/>
          <w:color w:val="000000"/>
          <w:szCs w:val="20"/>
          <w:kern w:val="0"/>
          <w:position w:val="-8"/>
          <w:shd w:val="clear" w:color="auto" w:fill="FFFFFF"/>
          <w:spacing w:val="-20"/>
        </w:rPr>
      </w:pPr>
    </w:p>
    <w:p>
      <w:pPr>
        <w:wordWrap/>
        <w:snapToGrid w:val="0"/>
        <w:textAlignment w:val="baseline"/>
        <w:rPr>
          <w:rFonts w:asciiTheme="minorHAnsi" w:eastAsiaTheme="minorHAnsi" w:hAnsiTheme="minorHAnsi" w:cs="굴림"/>
          <w:b w:val="0"/>
          <w:bCs w:val="0"/>
          <w:color w:val="000000"/>
          <w:szCs w:val="20"/>
          <w:kern w:val="0"/>
          <w:position w:val="-8"/>
          <w:shd w:val="clear" w:color="auto" w:fill="FFFFFF"/>
          <w:spacing w:val="-20"/>
        </w:rPr>
      </w:pPr>
      <w:r>
        <w:rPr>
          <w:rFonts w:asciiTheme="minorHAnsi" w:eastAsiaTheme="minorHAnsi" w:hAnsiTheme="minorHAnsi" w:cs="굴림"/>
          <w:b w:val="0"/>
          <w:bCs w:val="0"/>
          <w:color w:val="000000"/>
          <w:szCs w:val="20"/>
          <w:kern w:val="0"/>
          <w:position w:val="-8"/>
          <w:shd w:val="clear" w:color="auto" w:fill="FFFFFF"/>
          <w:spacing w:val="-20"/>
        </w:rPr>
        <w:t xml:space="preserve">“돈이 새는 집과 돈이 쌓이는 집에는 분명한 차이가 있습니다.” 투자회사에서 고객 자산관리를 하다가 정리 컨설턴트·가정 재무 관리사로 전향한 시모무라 시호미가 10년간 1000여 명 이상의 집을 컨설팅하며 느낀 점이다. 그는 집의 상태가 곧 가정 경제를 보여준다고 말한다. </w:t>
      </w:r>
    </w:p>
    <w:p>
      <w:pPr>
        <w:wordWrap/>
        <w:snapToGrid w:val="0"/>
        <w:textAlignment w:val="baseline"/>
        <w:rPr>
          <w:rFonts w:asciiTheme="minorHAnsi" w:eastAsiaTheme="minorHAnsi" w:hAnsiTheme="minorHAnsi" w:cs="굴림"/>
          <w:b w:val="0"/>
          <w:bCs w:val="0"/>
          <w:color w:val="000000"/>
          <w:szCs w:val="20"/>
          <w:kern w:val="0"/>
          <w:position w:val="-8"/>
          <w:shd w:val="clear" w:color="auto" w:fill="FFFFFF"/>
          <w:spacing w:val="-20"/>
        </w:rPr>
      </w:pPr>
    </w:p>
    <w:p>
      <w:pPr>
        <w:wordWrap/>
        <w:snapToGrid w:val="0"/>
        <w:textAlignment w:val="baseline"/>
        <w:rPr>
          <w:rFonts w:asciiTheme="minorHAnsi" w:eastAsiaTheme="minorHAnsi" w:hAnsiTheme="minorHAnsi" w:cs="굴림"/>
          <w:b w:val="0"/>
          <w:bCs w:val="0"/>
          <w:color w:val="000000"/>
          <w:szCs w:val="20"/>
          <w:kern w:val="0"/>
          <w:position w:val="-8"/>
          <w:shd w:val="clear" w:color="auto" w:fill="FFFFFF"/>
          <w:spacing w:val="-20"/>
        </w:rPr>
      </w:pPr>
      <w:r>
        <w:rPr>
          <w:rFonts w:asciiTheme="minorHAnsi" w:eastAsiaTheme="minorHAnsi" w:hAnsiTheme="minorHAnsi" w:cs="굴림"/>
          <w:b w:val="0"/>
          <w:bCs w:val="0"/>
          <w:color w:val="000000"/>
          <w:szCs w:val="20"/>
          <w:kern w:val="0"/>
          <w:position w:val="-8"/>
          <w:shd w:val="clear" w:color="auto" w:fill="FFFFFF"/>
          <w:spacing w:val="-20"/>
        </w:rPr>
        <w:t>그에게 정리 컨설팅을 의뢰하는 고객 대부분의 집은 현관부터 물건이 가득 쌓여 있었고, 정리되지 않은 물건더미 속에서 이미 가지고 있는 물건을 찾지 못해 같은 물건을 다시 구매하는 악순환이 반복되고 있었다. 이들이 가장 자주 하는 말 역시 “월급이 어디로 새어 나가는지 모르겠다”라는 것이었다. 집 안 공간이 혼란스러운 만큼 재정 관리도 혼돈 상태인 경우가 많았다.</w:t>
      </w:r>
    </w:p>
    <w:p>
      <w:pPr>
        <w:wordWrap/>
        <w:snapToGrid w:val="0"/>
        <w:textAlignment w:val="baseline"/>
        <w:rPr>
          <w:rFonts w:asciiTheme="minorHAnsi" w:eastAsiaTheme="minorHAnsi" w:hAnsiTheme="minorHAnsi" w:cs="굴림"/>
          <w:b w:val="0"/>
          <w:bCs w:val="0"/>
          <w:color w:val="000000"/>
          <w:szCs w:val="20"/>
          <w:kern w:val="0"/>
          <w:position w:val="-8"/>
          <w:shd w:val="clear" w:color="auto" w:fill="FFFFFF"/>
          <w:spacing w:val="-20"/>
        </w:rPr>
      </w:pPr>
    </w:p>
    <w:p>
      <w:pPr>
        <w:wordWrap/>
        <w:snapToGrid w:val="0"/>
        <w:textAlignment w:val="baseline"/>
        <w:rPr>
          <w:rFonts w:asciiTheme="minorHAnsi" w:eastAsiaTheme="minorHAnsi" w:hAnsiTheme="minorHAnsi" w:cs="굴림"/>
          <w:b w:val="0"/>
          <w:bCs w:val="0"/>
          <w:color w:val="000000"/>
          <w:szCs w:val="20"/>
          <w:kern w:val="0"/>
          <w:position w:val="-8"/>
          <w:shd w:val="clear" w:color="auto" w:fill="FFFFFF"/>
          <w:spacing w:val="-20"/>
        </w:rPr>
      </w:pPr>
      <w:r>
        <w:rPr>
          <w:rFonts w:asciiTheme="minorHAnsi" w:eastAsiaTheme="minorHAnsi" w:hAnsiTheme="minorHAnsi" w:cs="굴림"/>
          <w:b w:val="0"/>
          <w:bCs w:val="0"/>
          <w:color w:val="000000"/>
          <w:szCs w:val="20"/>
          <w:kern w:val="0"/>
          <w:position w:val="-8"/>
          <w:shd w:val="clear" w:color="auto" w:fill="FFFFFF"/>
          <w:spacing w:val="-20"/>
        </w:rPr>
        <w:t xml:space="preserve">반면 전혀 다른 모습을 보인 의뢰인도 있었다. 혼자 사는 여성이었는데, 패션을 좋아해 방 벽면 하나를 구두 수납장으로, 다른 방 하나는 옷방으로 사용했다. 하지만 정해진 공간 안에서만 물건을 유지하고 다른 생활용품은 최소화해 전체적인 분배가 균형 잡혀 있었다. 소비 또한 가계부 어플을 활용해 철저히 관리해 재정 상태에도 여유가 있었다. </w:t>
      </w:r>
    </w:p>
    <w:p>
      <w:pPr>
        <w:wordWrap/>
        <w:snapToGrid w:val="0"/>
        <w:textAlignment w:val="baseline"/>
        <w:rPr>
          <w:rFonts w:asciiTheme="minorHAnsi" w:eastAsiaTheme="minorHAnsi" w:hAnsiTheme="minorHAnsi" w:cs="굴림"/>
          <w:b w:val="0"/>
          <w:bCs w:val="0"/>
          <w:color w:val="000000"/>
          <w:szCs w:val="20"/>
          <w:kern w:val="0"/>
          <w:position w:val="-8"/>
          <w:shd w:val="clear" w:color="auto" w:fill="FFFFFF"/>
          <w:spacing w:val="-20"/>
        </w:rPr>
      </w:pPr>
    </w:p>
    <w:p>
      <w:pPr>
        <w:wordWrap/>
        <w:snapToGrid w:val="0"/>
        <w:textAlignment w:val="baseline"/>
        <w:rPr>
          <w:rFonts w:asciiTheme="minorHAnsi" w:eastAsiaTheme="minorHAnsi" w:hAnsiTheme="minorHAnsi" w:cs="굴림"/>
          <w:color w:val="000000"/>
          <w:szCs w:val="20"/>
          <w:kern w:val="0"/>
          <w:position w:val="-8"/>
          <w:shd w:val="clear" w:color="auto" w:fill="FFFFFF"/>
          <w:spacing w:val="-20"/>
        </w:rPr>
      </w:pPr>
      <w:r>
        <w:rPr>
          <w:rFonts w:asciiTheme="minorHAnsi" w:eastAsiaTheme="minorHAnsi" w:hAnsiTheme="minorHAnsi" w:cs="굴림"/>
          <w:b w:val="0"/>
          <w:bCs w:val="0"/>
          <w:color w:val="000000"/>
          <w:szCs w:val="20"/>
          <w:kern w:val="0"/>
          <w:position w:val="-8"/>
          <w:shd w:val="clear" w:color="auto" w:fill="FFFFFF"/>
          <w:spacing w:val="-20"/>
        </w:rPr>
        <w:t xml:space="preserve">집의 평수, 가족의 수 같은 요인이 ‘돈이 쌓이는 집’과 ‘돈이 새는 집’을 가르는 변수일까? 시모무라 시호미는 그러한 환경적 요소는 단지 부수적으로 영향을 미칠 뿐 가장 중요한 것은 ‘공간을 대하는 태도’에 있다고 말한다.  </w:t>
      </w:r>
    </w:p>
    <w:p>
      <w:pPr>
        <w:wordWrap/>
        <w:snapToGrid w:val="0"/>
        <w:textAlignment w:val="baseline"/>
        <w:rPr>
          <w:rFonts w:asciiTheme="minorHAnsi" w:eastAsiaTheme="minorHAnsi" w:hAnsiTheme="minorHAnsi" w:cs="굴림"/>
          <w:b w:val="0"/>
          <w:bCs w:val="0"/>
          <w:color w:val="000000"/>
          <w:szCs w:val="20"/>
          <w:kern w:val="0"/>
          <w:position w:val="-8"/>
          <w:shd w:val="clear" w:color="auto" w:fill="FFFFFF"/>
          <w:spacing w:val="-20"/>
        </w:rPr>
      </w:pPr>
    </w:p>
    <w:p>
      <w:pPr>
        <w:wordWrap/>
        <w:snapToGrid w:val="0"/>
        <w:textAlignment w:val="baseline"/>
        <w:rPr>
          <w:rFonts w:asciiTheme="minorHAnsi" w:eastAsiaTheme="minorHAnsi" w:hAnsiTheme="minorHAnsi" w:cs="굴림"/>
          <w:b/>
          <w:bCs/>
          <w:color w:val="000000"/>
          <w:szCs w:val="20"/>
          <w:kern w:val="0"/>
          <w:position w:val="-8"/>
          <w:shd w:val="clear" w:color="auto" w:fill="FFFFFF"/>
          <w:spacing w:val="-20"/>
        </w:rPr>
      </w:pPr>
    </w:p>
    <w:p>
      <w:pPr>
        <w:pStyle w:val="a3"/>
        <w:widowControl w:val="off"/>
        <w:spacing w:line="420" w:lineRule="auto"/>
        <w:rPr>
          <w:rFonts w:ascii="맑은 고딕" w:eastAsia="맑은 고딕"/>
          <w:b/>
          <w:sz w:val="18"/>
          <w:position w:val="2"/>
          <w:spacing w:val="-9"/>
        </w:rPr>
      </w:pPr>
      <w:r>
        <w:rPr>
          <w:b/>
          <w:bCs/>
          <w:position w:val="2"/>
          <w:spacing w:val="-20"/>
        </w:rPr>
        <w:t xml:space="preserve"> </w:t>
      </w:r>
      <w:r>
        <w:rPr>
          <w:rFonts w:ascii="맑은 고딕" w:eastAsia="맑은 고딕"/>
          <w:b/>
          <w:sz w:val="18"/>
          <w:position w:val="2"/>
          <w:spacing w:val="-9"/>
        </w:rPr>
        <w:t xml:space="preserve">지은이  시모무라 시호미 </w:t>
      </w:r>
    </w:p>
    <w:p>
      <w:pPr>
        <w:pStyle w:val="a3"/>
        <w:widowControl w:val="off"/>
        <w:spacing w:line="276" w:lineRule="auto"/>
        <w:rPr>
          <w:rFonts w:ascii="맑은 고딕" w:eastAsia="맑은 고딕"/>
          <w:b w:val="0"/>
          <w:sz w:val="18"/>
          <w:position w:val="2"/>
          <w:spacing w:val="-9"/>
        </w:rPr>
      </w:pPr>
      <w:r>
        <w:rPr>
          <w:rFonts w:ascii="맑은 고딕" w:eastAsia="맑은 고딕"/>
          <w:b w:val="0"/>
          <w:sz w:val="18"/>
          <w:position w:val="2"/>
          <w:spacing w:val="-9"/>
        </w:rPr>
        <w:t xml:space="preserve"> 정리 수납 서비스 PRECIOUS DAYS의 대표.</w:t>
      </w:r>
    </w:p>
    <w:p>
      <w:pPr>
        <w:pStyle w:val="a3"/>
        <w:widowControl w:val="off"/>
        <w:spacing w:line="276" w:lineRule="auto"/>
        <w:rPr>
          <w:rFonts w:ascii="맑은 고딕" w:eastAsia="맑은 고딕"/>
          <w:color w:val="000000"/>
          <w:sz w:val="18"/>
          <w:position w:val="2"/>
          <w:spacing w:val="-9"/>
        </w:rPr>
      </w:pPr>
      <w:r>
        <w:rPr>
          <w:rFonts w:ascii="맑은 고딕" w:eastAsia="맑은 고딕"/>
          <w:b w:val="0"/>
          <w:sz w:val="18"/>
          <w:position w:val="2"/>
          <w:spacing w:val="-9"/>
        </w:rPr>
        <w:t>1968년 일본 에히메현에서 태어나 투자 회사에서 경력을 쌓았으며, 남편의 전근으로 중동 카타르에서 5년간 거주했다. 귀국 후 일과 육아를 병행하던 중, 친구의 집 정리를 도와준 것을 계기로 2014년부터 정리 수납 컨설팅 분야에 본격적으로 발을 들였다. 다양한 가정을 컨설팅하며 주거 환경이 가정 경제는 물론 직장 생활과 마음에도 깊은 영향을 미친다는 점을 깨닫고, 공간·마음·시간이라는 세 가지 요소를 정돈해 일상에 활력을 불어넣자는 목표로 회사를 창립했다. PRECIOUS DAYS는 바쁜 현대 여성에게 큰 호응을 얻으며 집을 더욱 효율적이고 쾌적한 공간으로 변화시키는 데 도움을 주고 있다. 특히 자산관리 전문가로서의 경력을 살려 정리와 수납을 통한 가계 재무 관리법을 전파하고 있으며, 실질적이고 효과적인 컨설팅으로 많은 이들의 지지를 받고 있다.</w:t>
      </w:r>
    </w:p>
    <w:p>
      <w:pPr>
        <w:pStyle w:val="a3"/>
        <w:widowControl w:val="off"/>
        <w:spacing w:line="420" w:lineRule="auto"/>
        <w:rPr>
          <w:rFonts w:ascii="맑은 고딕" w:eastAsia="맑은 고딕"/>
          <w:color w:val="000000"/>
          <w:sz w:val="18"/>
          <w:position w:val="2"/>
          <w:spacing w:val="-9"/>
        </w:rPr>
      </w:pPr>
    </w:p>
    <w:p>
      <w:pPr>
        <w:pStyle w:val="a3"/>
        <w:widowControl w:val="off"/>
        <w:spacing w:line="420" w:lineRule="auto"/>
      </w:pPr>
      <w:r>
        <w:rPr>
          <w:rFonts w:ascii="맑은 고딕" w:eastAsia="맑은 고딕"/>
          <w:b/>
          <w:sz w:val="18"/>
          <w:position w:val="2"/>
          <w:spacing w:val="-9"/>
        </w:rPr>
        <w:t>옮긴이  강산</w:t>
      </w:r>
    </w:p>
    <w:p>
      <w:pPr>
        <w:pStyle w:val="a3"/>
        <w:widowControl w:val="off"/>
        <w:spacing w:line="276" w:lineRule="auto"/>
      </w:pPr>
      <w:r>
        <w:rPr>
          <w:rFonts w:ascii="맑은 고딕" w:eastAsia="맑은 고딕"/>
          <w:sz w:val="18"/>
          <w:position w:val="2"/>
          <w:spacing w:val="-9"/>
        </w:rPr>
        <w:t xml:space="preserve">미니멀리스트를 꿈꾸는 ‘적당리스트’. 마음의 상태가 집안에 고스란히 드러난다는 사실을 깨달은 후 정리정돈과 수납에 관심을 가지게 되었다. 일본에서 애니메이션을, 한국에서 호텔경영학과와 일본학을 전공했으며, 현재 바른번역 소속 번역가로 활동 중이다. 번역서로는 </w:t>
      </w:r>
      <w:r>
        <w:rPr>
          <w:rFonts w:ascii="맑은 고딕" w:eastAsia="맑은 고딕"/>
          <w:sz w:val="18"/>
          <w:position w:val="2"/>
          <w:spacing w:val="-9"/>
        </w:rPr>
        <w:t>《일본</w:t>
      </w:r>
      <w:r>
        <w:rPr>
          <w:rFonts w:ascii="맑은 고딕" w:eastAsia="맑은 고딕"/>
          <w:sz w:val="18"/>
          <w:position w:val="2"/>
          <w:spacing w:val="-9"/>
        </w:rPr>
        <w:t xml:space="preserve"> 교과서 속 일본 근대 문학</w:t>
      </w:r>
      <w:r>
        <w:rPr>
          <w:rFonts w:ascii="맑은 고딕" w:eastAsia="맑은 고딕"/>
          <w:sz w:val="18"/>
          <w:position w:val="2"/>
          <w:spacing w:val="-9"/>
        </w:rPr>
        <w:t>》이</w:t>
      </w:r>
      <w:r>
        <w:rPr>
          <w:rFonts w:ascii="맑은 고딕" w:eastAsia="맑은 고딕"/>
          <w:sz w:val="18"/>
          <w:position w:val="2"/>
          <w:spacing w:val="-9"/>
        </w:rPr>
        <w:t xml:space="preserve"> 있다. 정리만큼이나 사랑하는 것은 책. 인스타그램에서 독서 계정을 운영하며 책을 매개로 독서가들과 활발히 소통하고 있다.</w:t>
      </w:r>
    </w:p>
    <w:p>
      <w:pPr>
        <w:pStyle w:val="a3"/>
        <w:spacing w:line="420" w:lineRule="auto"/>
        <w:rPr>
          <w:lang w:eastAsia="ko-KR"/>
          <w:rFonts w:hint="eastAsia"/>
          <w:position w:val="2"/>
          <w:spacing w:val="-20"/>
          <w:rtl w:val="off"/>
        </w:rPr>
      </w:pPr>
    </w:p>
    <w:p>
      <w:pPr>
        <w:pStyle w:val="a3"/>
        <w:spacing w:line="420" w:lineRule="auto"/>
        <w:rPr>
          <w:position w:val="2"/>
          <w:spacing w:val="-20"/>
        </w:rPr>
      </w:pPr>
    </w:p>
    <w:p>
      <w:pPr>
        <w:wordWrap/>
        <w:snapToGrid w:val="0"/>
        <w:shd w:val="clear" w:color="auto" w:fill="FFFFFF"/>
        <w:textAlignment w:val="baseline"/>
        <w:rPr>
          <w:rFonts w:cs="굴림"/>
          <w:color w:val="000000"/>
          <w:sz w:val="18"/>
          <w:szCs w:val="18"/>
          <w:kern w:val="0"/>
          <w:spacing w:val="-22"/>
        </w:rPr>
      </w:pPr>
      <w:r>
        <w:rPr>
          <w:rFonts w:asciiTheme="minorHAnsi" w:eastAsiaTheme="minorHAnsi" w:hAnsiTheme="minorHAnsi" w:cs="굴림"/>
          <w:b/>
          <w:bCs/>
          <w:szCs w:val="20"/>
          <w:kern w:val="0"/>
          <w:position w:val="2"/>
          <w:spacing w:val="-20"/>
        </w:rPr>
        <w:t>차례</w:t>
      </w:r>
    </w:p>
    <w:p>
      <w:pPr>
        <w:pStyle w:val="a3"/>
        <w:widowControl w:val="off"/>
        <w:spacing w:line="276" w:lineRule="auto"/>
        <w:rPr>
          <w:rFonts w:ascii="맑은 고딕" w:eastAsia="맑은 고딕"/>
          <w:b/>
          <w:color w:val="000000"/>
          <w:sz w:val="18"/>
          <w:spacing w:val="-13"/>
        </w:rPr>
      </w:pPr>
      <w:r>
        <w:rPr>
          <w:rFonts w:eastAsia="맑은 고딕"/>
          <w:b/>
          <w:sz w:val="18"/>
          <w:spacing w:val="-13"/>
        </w:rPr>
        <w:t>들어가며</w:t>
      </w:r>
    </w:p>
    <w:p>
      <w:pPr>
        <w:pStyle w:val="a3"/>
        <w:widowControl w:val="off"/>
        <w:spacing w:line="276" w:lineRule="auto"/>
      </w:pPr>
      <w:r>
        <w:rPr>
          <w:rFonts w:ascii="맑은 고딕" w:eastAsia="맑은 고딕"/>
          <w:b/>
          <w:sz w:val="18"/>
          <w:spacing w:val="-13"/>
        </w:rPr>
        <w:t>1장 | 집의 여백이 부를 부른다</w:t>
      </w:r>
    </w:p>
    <w:p>
      <w:pPr>
        <w:pStyle w:val="a3"/>
        <w:widowControl w:val="off"/>
        <w:spacing w:line="276" w:lineRule="auto"/>
      </w:pPr>
      <w:r>
        <w:rPr>
          <w:rFonts w:ascii="맑은 고딕" w:eastAsia="맑은 고딕"/>
          <w:sz w:val="18"/>
          <w:spacing w:val="-13"/>
        </w:rPr>
        <w:t xml:space="preserve">여백의 미를 만들자 </w:t>
      </w:r>
    </w:p>
    <w:p>
      <w:pPr>
        <w:pStyle w:val="a3"/>
        <w:widowControl w:val="off"/>
        <w:spacing w:line="276" w:lineRule="auto"/>
      </w:pPr>
      <w:r>
        <w:rPr>
          <w:rFonts w:ascii="맑은 고딕" w:eastAsia="맑은 고딕"/>
          <w:sz w:val="18"/>
          <w:spacing w:val="-13"/>
        </w:rPr>
        <w:t xml:space="preserve">부자들이 물건을 쌓아두지 않는 이유 </w:t>
      </w:r>
    </w:p>
    <w:p>
      <w:pPr>
        <w:pStyle w:val="a3"/>
        <w:widowControl w:val="off"/>
        <w:spacing w:line="276" w:lineRule="auto"/>
      </w:pPr>
      <w:r>
        <w:rPr>
          <w:rFonts w:ascii="맑은 고딕" w:eastAsia="맑은 고딕"/>
          <w:sz w:val="18"/>
          <w:spacing w:val="-13"/>
        </w:rPr>
        <w:t xml:space="preserve">당신 집에 있을지도 모르는 도둑 </w:t>
      </w:r>
    </w:p>
    <w:p>
      <w:pPr>
        <w:pStyle w:val="a3"/>
        <w:widowControl w:val="off"/>
        <w:spacing w:line="276" w:lineRule="auto"/>
      </w:pPr>
      <w:r>
        <w:rPr>
          <w:rFonts w:ascii="맑은 고딕" w:eastAsia="맑은 고딕"/>
          <w:sz w:val="18"/>
          <w:spacing w:val="-13"/>
        </w:rPr>
        <w:t xml:space="preserve">부자들이 공간을 대하는 태도 </w:t>
      </w:r>
    </w:p>
    <w:p>
      <w:pPr>
        <w:pStyle w:val="a3"/>
        <w:widowControl w:val="off"/>
        <w:spacing w:line="276" w:lineRule="auto"/>
      </w:pPr>
      <w:r>
        <w:rPr>
          <w:rFonts w:ascii="맑은 고딕" w:eastAsia="맑은 고딕"/>
          <w:sz w:val="18"/>
          <w:spacing w:val="-13"/>
        </w:rPr>
        <w:t xml:space="preserve">물건이 아닌 돈을 쌓으려면 </w:t>
      </w:r>
    </w:p>
    <w:p>
      <w:pPr>
        <w:pStyle w:val="a3"/>
        <w:widowControl w:val="off"/>
        <w:spacing w:line="276" w:lineRule="auto"/>
      </w:pPr>
      <w:r>
        <w:rPr>
          <w:rFonts w:ascii="맑은 고딕" w:eastAsia="맑은 고딕"/>
          <w:sz w:val="18"/>
          <w:spacing w:val="-13"/>
        </w:rPr>
        <w:t xml:space="preserve">정리는 이벤트가 아니다 </w:t>
      </w:r>
    </w:p>
    <w:p>
      <w:pPr>
        <w:pStyle w:val="a3"/>
        <w:widowControl w:val="off"/>
        <w:spacing w:line="276" w:lineRule="auto"/>
      </w:pPr>
      <w:r>
        <w:rPr>
          <w:rFonts w:ascii="맑은 고딕" w:eastAsia="맑은 고딕"/>
          <w:sz w:val="18"/>
          <w:spacing w:val="-13"/>
        </w:rPr>
        <w:t xml:space="preserve">부자들은 시간을 돈보다 귀중하게 대한다 </w:t>
      </w:r>
    </w:p>
    <w:p>
      <w:pPr>
        <w:pStyle w:val="a3"/>
        <w:widowControl w:val="off"/>
        <w:spacing w:line="276" w:lineRule="auto"/>
      </w:pPr>
      <w:r>
        <w:rPr>
          <w:rFonts w:ascii="맑은 고딕" w:eastAsia="맑은 고딕"/>
          <w:sz w:val="18"/>
          <w:spacing w:val="-13"/>
        </w:rPr>
        <w:t xml:space="preserve">정리에 들이는 시간도 비용이다 </w:t>
      </w:r>
    </w:p>
    <w:p>
      <w:pPr>
        <w:pStyle w:val="a3"/>
        <w:widowControl w:val="off"/>
        <w:spacing w:line="276" w:lineRule="auto"/>
      </w:pPr>
      <w:r>
        <w:rPr>
          <w:rFonts w:ascii="맑은 고딕" w:eastAsia="맑은 고딕"/>
          <w:sz w:val="18"/>
          <w:spacing w:val="-13"/>
        </w:rPr>
        <w:t xml:space="preserve">부잣집에는 손님용 이불이 없다 </w:t>
      </w:r>
    </w:p>
    <w:p>
      <w:pPr>
        <w:pStyle w:val="a3"/>
        <w:widowControl w:val="off"/>
        <w:spacing w:line="276" w:lineRule="auto"/>
        <w:rPr>
          <w:rFonts w:ascii="맑은 고딕" w:eastAsia="맑은 고딕"/>
          <w:b/>
          <w:color w:val="000000"/>
          <w:sz w:val="18"/>
          <w:spacing w:val="-13"/>
        </w:rPr>
      </w:pPr>
    </w:p>
    <w:p>
      <w:pPr>
        <w:pStyle w:val="a3"/>
        <w:widowControl w:val="off"/>
        <w:spacing w:line="276" w:lineRule="auto"/>
      </w:pPr>
      <w:r>
        <w:rPr>
          <w:rFonts w:ascii="맑은 고딕" w:eastAsia="맑은 고딕"/>
          <w:b/>
          <w:sz w:val="18"/>
          <w:spacing w:val="-13"/>
        </w:rPr>
        <w:t>2장 | 돈이 모이는 습관</w:t>
      </w:r>
    </w:p>
    <w:p>
      <w:pPr>
        <w:pStyle w:val="a3"/>
        <w:widowControl w:val="off"/>
        <w:spacing w:line="276" w:lineRule="auto"/>
      </w:pPr>
      <w:r>
        <w:rPr>
          <w:rFonts w:ascii="맑은 고딕" w:eastAsia="맑은 고딕"/>
          <w:sz w:val="18"/>
          <w:spacing w:val="-13"/>
        </w:rPr>
        <w:t xml:space="preserve">나만의 질서에서 가족의 질서로 </w:t>
      </w:r>
    </w:p>
    <w:p>
      <w:pPr>
        <w:pStyle w:val="a3"/>
        <w:widowControl w:val="off"/>
        <w:spacing w:line="276" w:lineRule="auto"/>
      </w:pPr>
      <w:r>
        <w:rPr>
          <w:rFonts w:ascii="맑은 고딕" w:eastAsia="맑은 고딕"/>
          <w:sz w:val="18"/>
          <w:spacing w:val="-13"/>
        </w:rPr>
        <w:t xml:space="preserve">꼭 필요한 것과 불필요한 것을 구분하기 </w:t>
      </w:r>
    </w:p>
    <w:p>
      <w:pPr>
        <w:pStyle w:val="a3"/>
        <w:widowControl w:val="off"/>
        <w:spacing w:line="276" w:lineRule="auto"/>
      </w:pPr>
      <w:r>
        <w:rPr>
          <w:rFonts w:ascii="맑은 고딕" w:eastAsia="맑은 고딕"/>
          <w:sz w:val="18"/>
          <w:spacing w:val="-13"/>
        </w:rPr>
        <w:t>여유 있게 사도 괜찮은 물건: 수납함</w:t>
      </w:r>
    </w:p>
    <w:p>
      <w:pPr>
        <w:pStyle w:val="a3"/>
        <w:widowControl w:val="off"/>
        <w:spacing w:line="276" w:lineRule="auto"/>
      </w:pPr>
      <w:r>
        <w:rPr>
          <w:rFonts w:ascii="맑은 고딕" w:eastAsia="맑은 고딕"/>
          <w:sz w:val="18"/>
          <w:spacing w:val="-13"/>
        </w:rPr>
        <w:t xml:space="preserve">정리 용품은 계속 사도 될까? </w:t>
      </w:r>
    </w:p>
    <w:p>
      <w:pPr>
        <w:pStyle w:val="a3"/>
        <w:widowControl w:val="off"/>
        <w:spacing w:line="276" w:lineRule="auto"/>
      </w:pPr>
      <w:r>
        <w:rPr>
          <w:rFonts w:ascii="맑은 고딕" w:eastAsia="맑은 고딕"/>
          <w:sz w:val="18"/>
          <w:spacing w:val="-13"/>
        </w:rPr>
        <w:t xml:space="preserve">읽을 책은 항상 가방 속에 </w:t>
      </w:r>
    </w:p>
    <w:p>
      <w:pPr>
        <w:pStyle w:val="a3"/>
        <w:widowControl w:val="off"/>
        <w:spacing w:line="276" w:lineRule="auto"/>
      </w:pPr>
      <w:r>
        <w:rPr>
          <w:rFonts w:ascii="맑은 고딕" w:eastAsia="맑은 고딕"/>
          <w:sz w:val="18"/>
          <w:spacing w:val="-13"/>
        </w:rPr>
        <w:t>물건 정리는 주변 사람을 위한 배려 ·</w:t>
      </w:r>
    </w:p>
    <w:p>
      <w:pPr>
        <w:pStyle w:val="a3"/>
        <w:widowControl w:val="off"/>
        <w:spacing w:line="276" w:lineRule="auto"/>
      </w:pPr>
      <w:r>
        <w:rPr>
          <w:rFonts w:ascii="맑은 고딕" w:eastAsia="맑은 고딕"/>
          <w:sz w:val="18"/>
          <w:spacing w:val="-13"/>
        </w:rPr>
        <w:t xml:space="preserve">‘쓸 만한 물건’보다 ‘쓰고 싶은 물건’을 소중하게 </w:t>
      </w:r>
    </w:p>
    <w:p>
      <w:pPr>
        <w:pStyle w:val="a3"/>
        <w:widowControl w:val="off"/>
        <w:spacing w:line="276" w:lineRule="auto"/>
      </w:pPr>
      <w:r>
        <w:rPr>
          <w:rFonts w:ascii="맑은 고딕" w:eastAsia="맑은 고딕"/>
          <w:sz w:val="18"/>
          <w:spacing w:val="-13"/>
        </w:rPr>
        <w:t xml:space="preserve">너무 성실해서 생기는 문제 </w:t>
      </w:r>
    </w:p>
    <w:p>
      <w:pPr>
        <w:pStyle w:val="a3"/>
        <w:widowControl w:val="off"/>
        <w:spacing w:line="276" w:lineRule="auto"/>
        <w:rPr>
          <w:rFonts w:ascii="맑은 고딕" w:eastAsia="맑은 고딕"/>
          <w:color w:val="000000"/>
          <w:sz w:val="18"/>
          <w:spacing w:val="-13"/>
        </w:rPr>
      </w:pPr>
    </w:p>
    <w:p>
      <w:pPr>
        <w:pStyle w:val="a3"/>
        <w:widowControl w:val="off"/>
        <w:spacing w:line="276" w:lineRule="auto"/>
      </w:pPr>
      <w:r>
        <w:rPr>
          <w:rFonts w:ascii="맑은 고딕" w:eastAsia="맑은 고딕"/>
          <w:b/>
          <w:sz w:val="18"/>
          <w:spacing w:val="-13"/>
        </w:rPr>
        <w:t>3장 | 돈이 쌓이는 지갑, 새는 지갑</w:t>
      </w:r>
    </w:p>
    <w:p>
      <w:pPr>
        <w:pStyle w:val="a3"/>
        <w:widowControl w:val="off"/>
        <w:spacing w:line="276" w:lineRule="auto"/>
      </w:pPr>
      <w:r>
        <w:rPr>
          <w:rFonts w:ascii="맑은 고딕" w:eastAsia="맑은 고딕"/>
          <w:sz w:val="18"/>
          <w:spacing w:val="-13"/>
        </w:rPr>
        <w:t xml:space="preserve">부자의 지갑처럼 </w:t>
      </w:r>
    </w:p>
    <w:p>
      <w:pPr>
        <w:pStyle w:val="a3"/>
        <w:widowControl w:val="off"/>
        <w:spacing w:line="276" w:lineRule="auto"/>
      </w:pPr>
      <w:r>
        <w:rPr>
          <w:rFonts w:ascii="맑은 고딕" w:eastAsia="맑은 고딕"/>
          <w:sz w:val="18"/>
          <w:spacing w:val="-13"/>
        </w:rPr>
        <w:t>나에게 맞는 틀을 세우는 일</w:t>
      </w:r>
    </w:p>
    <w:p>
      <w:pPr>
        <w:pStyle w:val="a3"/>
        <w:widowControl w:val="off"/>
        <w:spacing w:line="276" w:lineRule="auto"/>
      </w:pPr>
      <w:r>
        <w:rPr>
          <w:rFonts w:ascii="맑은 고딕" w:eastAsia="맑은 고딕"/>
          <w:sz w:val="18"/>
          <w:spacing w:val="-13"/>
        </w:rPr>
        <w:t xml:space="preserve">‘가성비’에 현혹되지 않으려면 </w:t>
      </w:r>
    </w:p>
    <w:p>
      <w:pPr>
        <w:pStyle w:val="a3"/>
        <w:widowControl w:val="off"/>
        <w:spacing w:line="276" w:lineRule="auto"/>
      </w:pPr>
      <w:r>
        <w:rPr>
          <w:rFonts w:ascii="맑은 고딕" w:eastAsia="맑은 고딕"/>
          <w:sz w:val="18"/>
          <w:spacing w:val="-13"/>
        </w:rPr>
        <w:t xml:space="preserve">현명하게 온라인으로 장보기 </w:t>
      </w:r>
    </w:p>
    <w:p>
      <w:pPr>
        <w:pStyle w:val="a3"/>
        <w:widowControl w:val="off"/>
        <w:spacing w:line="276" w:lineRule="auto"/>
      </w:pPr>
      <w:r>
        <w:rPr>
          <w:rFonts w:ascii="맑은 고딕" w:eastAsia="맑은 고딕"/>
          <w:sz w:val="18"/>
          <w:spacing w:val="-13"/>
        </w:rPr>
        <w:t xml:space="preserve">카드를 목적에 맞게 나누기 </w:t>
      </w:r>
    </w:p>
    <w:p>
      <w:pPr>
        <w:pStyle w:val="a3"/>
        <w:widowControl w:val="off"/>
        <w:spacing w:line="276" w:lineRule="auto"/>
      </w:pPr>
      <w:r>
        <w:rPr>
          <w:rFonts w:ascii="맑은 고딕" w:eastAsia="맑은 고딕"/>
          <w:sz w:val="18"/>
          <w:spacing w:val="-13"/>
        </w:rPr>
        <w:t xml:space="preserve">카드 정리로 월 20만 원 절약하기 </w:t>
      </w:r>
    </w:p>
    <w:p>
      <w:pPr>
        <w:pStyle w:val="a3"/>
        <w:widowControl w:val="off"/>
        <w:spacing w:line="276" w:lineRule="auto"/>
      </w:pPr>
      <w:r>
        <w:rPr>
          <w:rFonts w:ascii="맑은 고딕" w:eastAsia="맑은 고딕"/>
          <w:sz w:val="18"/>
          <w:spacing w:val="-13"/>
        </w:rPr>
        <w:t xml:space="preserve">저축 먼저, 신용카드는 1장만 </w:t>
      </w:r>
    </w:p>
    <w:p>
      <w:pPr>
        <w:pStyle w:val="a3"/>
        <w:widowControl w:val="off"/>
        <w:spacing w:line="276" w:lineRule="auto"/>
      </w:pPr>
      <w:r>
        <w:rPr>
          <w:rFonts w:ascii="맑은 고딕" w:eastAsia="맑은 고딕"/>
          <w:sz w:val="18"/>
          <w:spacing w:val="-13"/>
        </w:rPr>
        <w:t xml:space="preserve">절약은 고행이 아니다 </w:t>
      </w:r>
    </w:p>
    <w:p>
      <w:pPr>
        <w:pStyle w:val="a3"/>
        <w:widowControl w:val="off"/>
        <w:spacing w:line="276" w:lineRule="auto"/>
      </w:pPr>
      <w:r>
        <w:rPr>
          <w:rFonts w:ascii="맑은 고딕" w:eastAsia="맑은 고딕"/>
          <w:sz w:val="18"/>
          <w:spacing w:val="-13"/>
        </w:rPr>
        <w:t xml:space="preserve">물욕에 냉정해지려면 </w:t>
      </w:r>
    </w:p>
    <w:p>
      <w:pPr>
        <w:pStyle w:val="a3"/>
        <w:widowControl w:val="off"/>
        <w:spacing w:line="276" w:lineRule="auto"/>
        <w:rPr>
          <w:rFonts w:ascii="맑은 고딕" w:eastAsia="맑은 고딕"/>
          <w:color w:val="000000"/>
          <w:sz w:val="18"/>
          <w:spacing w:val="-13"/>
        </w:rPr>
      </w:pPr>
    </w:p>
    <w:p>
      <w:pPr>
        <w:pStyle w:val="a3"/>
        <w:widowControl w:val="off"/>
        <w:spacing w:line="276" w:lineRule="auto"/>
      </w:pPr>
      <w:r>
        <w:rPr>
          <w:rFonts w:ascii="맑은 고딕" w:eastAsia="맑은 고딕"/>
          <w:b/>
          <w:sz w:val="18"/>
          <w:spacing w:val="-13"/>
        </w:rPr>
        <w:t>4장 | 넘치는 옷장, 숨은 비용</w:t>
      </w:r>
    </w:p>
    <w:p>
      <w:pPr>
        <w:pStyle w:val="a3"/>
        <w:widowControl w:val="off"/>
        <w:spacing w:line="276" w:lineRule="auto"/>
      </w:pPr>
      <w:r>
        <w:rPr>
          <w:rFonts w:ascii="맑은 고딕" w:eastAsia="맑은 고딕"/>
          <w:sz w:val="18"/>
          <w:spacing w:val="-13"/>
        </w:rPr>
        <w:t xml:space="preserve">하의는 바지 세 벌과 치마 두 벌 </w:t>
      </w:r>
    </w:p>
    <w:p>
      <w:pPr>
        <w:pStyle w:val="a3"/>
        <w:widowControl w:val="off"/>
        <w:spacing w:line="276" w:lineRule="auto"/>
      </w:pPr>
      <w:r>
        <w:rPr>
          <w:rFonts w:ascii="맑은 고딕" w:eastAsia="맑은 고딕"/>
          <w:sz w:val="18"/>
          <w:spacing w:val="-13"/>
        </w:rPr>
        <w:t xml:space="preserve">옷에도 소비기한이 있다 </w:t>
      </w:r>
    </w:p>
    <w:p>
      <w:pPr>
        <w:pStyle w:val="a3"/>
        <w:widowControl w:val="off"/>
        <w:spacing w:line="276" w:lineRule="auto"/>
      </w:pPr>
      <w:r>
        <w:rPr>
          <w:rFonts w:ascii="맑은 고딕" w:eastAsia="맑은 고딕"/>
          <w:sz w:val="18"/>
          <w:spacing w:val="-13"/>
        </w:rPr>
        <w:t xml:space="preserve">입고 외출하지 못할 옷과는 헤어질 결심을 </w:t>
      </w:r>
    </w:p>
    <w:p>
      <w:pPr>
        <w:pStyle w:val="a3"/>
        <w:widowControl w:val="off"/>
        <w:spacing w:line="276" w:lineRule="auto"/>
      </w:pPr>
      <w:r>
        <w:rPr>
          <w:rFonts w:ascii="맑은 고딕" w:eastAsia="맑은 고딕"/>
          <w:sz w:val="18"/>
          <w:spacing w:val="-13"/>
        </w:rPr>
        <w:t xml:space="preserve">낡고 헤진 옷은 전부 실내복? </w:t>
      </w:r>
    </w:p>
    <w:p>
      <w:pPr>
        <w:pStyle w:val="a3"/>
        <w:widowControl w:val="off"/>
        <w:spacing w:line="276" w:lineRule="auto"/>
      </w:pPr>
      <w:r>
        <w:rPr>
          <w:rFonts w:ascii="맑은 고딕" w:eastAsia="맑은 고딕"/>
          <w:sz w:val="18"/>
          <w:spacing w:val="-13"/>
        </w:rPr>
        <w:t xml:space="preserve">‘세 가지 코디’가 떠오르는 옷을 사기 </w:t>
      </w:r>
    </w:p>
    <w:p>
      <w:pPr>
        <w:pStyle w:val="a3"/>
        <w:widowControl w:val="off"/>
        <w:spacing w:line="276" w:lineRule="auto"/>
      </w:pPr>
      <w:r>
        <w:rPr>
          <w:rFonts w:ascii="맑은 고딕" w:eastAsia="맑은 고딕"/>
          <w:sz w:val="18"/>
          <w:spacing w:val="-13"/>
        </w:rPr>
        <w:t xml:space="preserve">점원은 코디네이터 </w:t>
      </w:r>
    </w:p>
    <w:p>
      <w:pPr>
        <w:pStyle w:val="a3"/>
        <w:widowControl w:val="off"/>
        <w:spacing w:line="276" w:lineRule="auto"/>
      </w:pPr>
      <w:r>
        <w:rPr>
          <w:rFonts w:ascii="맑은 고딕" w:eastAsia="맑은 고딕"/>
          <w:sz w:val="18"/>
          <w:spacing w:val="-13"/>
        </w:rPr>
        <w:t xml:space="preserve">피팅룸에서는 두 벌 이상 입어보기 </w:t>
      </w:r>
    </w:p>
    <w:p>
      <w:pPr>
        <w:pStyle w:val="a3"/>
        <w:widowControl w:val="off"/>
        <w:spacing w:line="276" w:lineRule="auto"/>
      </w:pPr>
      <w:r>
        <w:rPr>
          <w:rFonts w:ascii="맑은 고딕" w:eastAsia="맑은 고딕"/>
          <w:sz w:val="18"/>
          <w:spacing w:val="-13"/>
        </w:rPr>
        <w:t xml:space="preserve">SPA 브랜드 쇼핑은 온라인 예습이 필수 </w:t>
      </w:r>
    </w:p>
    <w:p>
      <w:pPr>
        <w:pStyle w:val="a3"/>
        <w:widowControl w:val="off"/>
        <w:spacing w:line="276" w:lineRule="auto"/>
      </w:pPr>
      <w:r>
        <w:rPr>
          <w:rFonts w:ascii="맑은 고딕" w:eastAsia="맑은 고딕"/>
          <w:sz w:val="18"/>
          <w:spacing w:val="-13"/>
        </w:rPr>
        <w:t>인터넷 쇼핑 팁</w:t>
      </w:r>
    </w:p>
    <w:p>
      <w:pPr>
        <w:pStyle w:val="a3"/>
        <w:widowControl w:val="off"/>
        <w:spacing w:line="276" w:lineRule="auto"/>
      </w:pPr>
      <w:r>
        <w:rPr>
          <w:rFonts w:ascii="맑은 고딕" w:eastAsia="맑은 고딕"/>
          <w:sz w:val="18"/>
          <w:spacing w:val="-13"/>
        </w:rPr>
        <w:t xml:space="preserve">옷걸이 통일로 공간을 조화롭게 </w:t>
      </w:r>
    </w:p>
    <w:p>
      <w:pPr>
        <w:pStyle w:val="a3"/>
        <w:widowControl w:val="off"/>
        <w:spacing w:line="276" w:lineRule="auto"/>
      </w:pPr>
      <w:r>
        <w:rPr>
          <w:rFonts w:ascii="맑은 고딕" w:eastAsia="맑은 고딕"/>
          <w:sz w:val="18"/>
          <w:spacing w:val="-13"/>
        </w:rPr>
        <w:t xml:space="preserve">가방을 향한 애착 혹은 집착 </w:t>
      </w:r>
    </w:p>
    <w:p>
      <w:pPr>
        <w:pStyle w:val="a3"/>
        <w:widowControl w:val="off"/>
        <w:spacing w:line="276" w:lineRule="auto"/>
      </w:pPr>
      <w:r>
        <w:rPr>
          <w:rFonts w:ascii="맑은 고딕" w:eastAsia="맑은 고딕"/>
          <w:sz w:val="18"/>
          <w:spacing w:val="-13"/>
        </w:rPr>
        <w:t xml:space="preserve">라이프스타일과 어울리는 신발 </w:t>
      </w:r>
    </w:p>
    <w:p>
      <w:pPr>
        <w:pStyle w:val="a3"/>
        <w:widowControl w:val="off"/>
        <w:spacing w:line="276" w:lineRule="auto"/>
      </w:pPr>
      <w:r>
        <w:rPr>
          <w:rFonts w:ascii="맑은 고딕" w:eastAsia="맑은 고딕"/>
          <w:sz w:val="18"/>
          <w:spacing w:val="-13"/>
        </w:rPr>
        <w:t xml:space="preserve">하루 중 가장 긴 시간을 보내는 침실 </w:t>
      </w:r>
    </w:p>
    <w:p>
      <w:pPr>
        <w:pStyle w:val="a3"/>
        <w:widowControl w:val="off"/>
        <w:spacing w:line="276" w:lineRule="auto"/>
        <w:rPr>
          <w:rFonts w:ascii="맑은 고딕" w:eastAsia="맑은 고딕"/>
          <w:color w:val="000000"/>
          <w:sz w:val="18"/>
          <w:spacing w:val="-13"/>
        </w:rPr>
      </w:pPr>
    </w:p>
    <w:p>
      <w:pPr>
        <w:pStyle w:val="a3"/>
        <w:widowControl w:val="off"/>
        <w:spacing w:line="276" w:lineRule="auto"/>
      </w:pPr>
      <w:r>
        <w:rPr>
          <w:rFonts w:ascii="맑은 고딕" w:eastAsia="맑은 고딕"/>
          <w:b/>
          <w:sz w:val="18"/>
          <w:spacing w:val="-13"/>
        </w:rPr>
        <w:t xml:space="preserve">5장 | 풍요를 부르는 단정한 주방 </w:t>
      </w:r>
    </w:p>
    <w:p>
      <w:pPr>
        <w:pStyle w:val="a3"/>
        <w:widowControl w:val="off"/>
        <w:spacing w:line="276" w:lineRule="auto"/>
      </w:pPr>
      <w:r>
        <w:rPr>
          <w:rFonts w:ascii="맑은 고딕" w:eastAsia="맑은 고딕"/>
          <w:sz w:val="18"/>
          <w:spacing w:val="-13"/>
        </w:rPr>
        <w:t xml:space="preserve">꿈꾸던 주방이 짐더미로 변할 때 </w:t>
      </w:r>
    </w:p>
    <w:p>
      <w:pPr>
        <w:pStyle w:val="a3"/>
        <w:widowControl w:val="off"/>
        <w:spacing w:line="276" w:lineRule="auto"/>
      </w:pPr>
      <w:r>
        <w:rPr>
          <w:rFonts w:ascii="맑은 고딕" w:eastAsia="맑은 고딕"/>
          <w:sz w:val="18"/>
          <w:spacing w:val="-13"/>
        </w:rPr>
        <w:t xml:space="preserve">물건이 물건을 감추는 악순환 </w:t>
      </w:r>
    </w:p>
    <w:p>
      <w:pPr>
        <w:pStyle w:val="a3"/>
        <w:widowControl w:val="off"/>
        <w:spacing w:line="276" w:lineRule="auto"/>
      </w:pPr>
      <w:r>
        <w:rPr>
          <w:rFonts w:ascii="맑은 고딕" w:eastAsia="맑은 고딕"/>
          <w:sz w:val="18"/>
          <w:spacing w:val="-13"/>
        </w:rPr>
        <w:t xml:space="preserve">‘꼭 필요하다’는 착각이 냉장고를 어지럽힌다 </w:t>
      </w:r>
    </w:p>
    <w:p>
      <w:pPr>
        <w:pStyle w:val="a3"/>
        <w:widowControl w:val="off"/>
        <w:spacing w:line="276" w:lineRule="auto"/>
      </w:pPr>
      <w:r>
        <w:rPr>
          <w:rFonts w:ascii="맑은 고딕" w:eastAsia="맑은 고딕"/>
          <w:sz w:val="18"/>
          <w:spacing w:val="-13"/>
        </w:rPr>
        <w:t xml:space="preserve">소중한 선물일수록 아낌없이 </w:t>
      </w:r>
    </w:p>
    <w:p>
      <w:pPr>
        <w:pStyle w:val="a3"/>
        <w:widowControl w:val="off"/>
        <w:spacing w:line="276" w:lineRule="auto"/>
      </w:pPr>
      <w:r>
        <w:rPr>
          <w:rFonts w:ascii="맑은 고딕" w:eastAsia="맑은 고딕"/>
          <w:sz w:val="18"/>
          <w:spacing w:val="-13"/>
        </w:rPr>
        <w:t xml:space="preserve">좋은 그릇을 쓰며 변하는 일상의 태도 </w:t>
      </w:r>
    </w:p>
    <w:p>
      <w:pPr>
        <w:pStyle w:val="a3"/>
        <w:widowControl w:val="off"/>
        <w:spacing w:line="276" w:lineRule="auto"/>
      </w:pPr>
      <w:r>
        <w:rPr>
          <w:rFonts w:ascii="맑은 고딕" w:eastAsia="맑은 고딕"/>
          <w:sz w:val="18"/>
          <w:spacing w:val="-13"/>
        </w:rPr>
        <w:t xml:space="preserve">수납 하나 바꿨을 뿐인데, 달라지는 주방 풍경 </w:t>
      </w:r>
    </w:p>
    <w:p>
      <w:pPr>
        <w:pStyle w:val="a3"/>
        <w:widowControl w:val="off"/>
        <w:spacing w:line="276" w:lineRule="auto"/>
      </w:pPr>
      <w:r>
        <w:rPr>
          <w:rFonts w:ascii="맑은 고딕" w:eastAsia="맑은 고딕"/>
          <w:sz w:val="18"/>
          <w:spacing w:val="-13"/>
        </w:rPr>
        <w:t xml:space="preserve">생각 없이 산 물건은 생각 없이 방치된다 </w:t>
      </w:r>
    </w:p>
    <w:p>
      <w:pPr>
        <w:pStyle w:val="a3"/>
        <w:widowControl w:val="off"/>
        <w:spacing w:line="276" w:lineRule="auto"/>
      </w:pPr>
      <w:r>
        <w:rPr>
          <w:rFonts w:ascii="맑은 고딕" w:eastAsia="맑은 고딕"/>
          <w:sz w:val="18"/>
          <w:spacing w:val="-13"/>
        </w:rPr>
        <w:t xml:space="preserve">주방 가전을 잘 활용하려는 부담감 </w:t>
      </w:r>
    </w:p>
    <w:p>
      <w:pPr>
        <w:pStyle w:val="a3"/>
        <w:widowControl w:val="off"/>
        <w:spacing w:line="276" w:lineRule="auto"/>
      </w:pPr>
      <w:r>
        <w:rPr>
          <w:rFonts w:ascii="맑은 고딕" w:eastAsia="맑은 고딕"/>
          <w:sz w:val="18"/>
          <w:spacing w:val="-13"/>
        </w:rPr>
        <w:t xml:space="preserve">완벽한 정리는 없다 </w:t>
      </w:r>
    </w:p>
    <w:p>
      <w:pPr>
        <w:pStyle w:val="a3"/>
        <w:widowControl w:val="off"/>
        <w:spacing w:line="276" w:lineRule="auto"/>
        <w:rPr>
          <w:rFonts w:ascii="맑은 고딕" w:eastAsia="맑은 고딕"/>
          <w:color w:val="000000"/>
          <w:sz w:val="18"/>
          <w:spacing w:val="-13"/>
        </w:rPr>
      </w:pPr>
    </w:p>
    <w:p>
      <w:pPr>
        <w:pStyle w:val="a3"/>
        <w:widowControl w:val="off"/>
        <w:spacing w:line="276" w:lineRule="auto"/>
      </w:pPr>
      <w:r>
        <w:rPr>
          <w:rFonts w:ascii="맑은 고딕" w:eastAsia="맑은 고딕"/>
          <w:b/>
          <w:sz w:val="18"/>
          <w:spacing w:val="-13"/>
        </w:rPr>
        <w:t xml:space="preserve">6장 | 삶의 여유를 보여주는 거실 </w:t>
      </w:r>
    </w:p>
    <w:p>
      <w:pPr>
        <w:pStyle w:val="a3"/>
        <w:widowControl w:val="off"/>
        <w:spacing w:line="276" w:lineRule="auto"/>
      </w:pPr>
      <w:r>
        <w:rPr>
          <w:rFonts w:ascii="맑은 고딕" w:eastAsia="맑은 고딕"/>
          <w:sz w:val="18"/>
          <w:spacing w:val="-13"/>
        </w:rPr>
        <w:t xml:space="preserve">로봇청소기가 일하기 좋은 거실 </w:t>
      </w:r>
    </w:p>
    <w:p>
      <w:pPr>
        <w:pStyle w:val="a3"/>
        <w:widowControl w:val="off"/>
        <w:spacing w:line="276" w:lineRule="auto"/>
      </w:pPr>
      <w:r>
        <w:rPr>
          <w:rFonts w:ascii="맑은 고딕" w:eastAsia="맑은 고딕"/>
          <w:sz w:val="18"/>
          <w:spacing w:val="-13"/>
        </w:rPr>
        <w:t xml:space="preserve">돈이 새는 집의 거실 특징 </w:t>
      </w:r>
    </w:p>
    <w:p>
      <w:pPr>
        <w:pStyle w:val="a3"/>
        <w:widowControl w:val="off"/>
        <w:spacing w:line="276" w:lineRule="auto"/>
      </w:pPr>
      <w:r>
        <w:rPr>
          <w:rFonts w:ascii="맑은 고딕" w:eastAsia="맑은 고딕"/>
          <w:sz w:val="18"/>
          <w:spacing w:val="-13"/>
        </w:rPr>
        <w:t xml:space="preserve">거실을 스타벅스처럼 </w:t>
      </w:r>
    </w:p>
    <w:p>
      <w:pPr>
        <w:pStyle w:val="a3"/>
        <w:widowControl w:val="off"/>
        <w:spacing w:line="276" w:lineRule="auto"/>
      </w:pPr>
      <w:r>
        <w:rPr>
          <w:rFonts w:ascii="맑은 고딕" w:eastAsia="맑은 고딕"/>
          <w:sz w:val="18"/>
          <w:spacing w:val="-13"/>
        </w:rPr>
        <w:t xml:space="preserve">너저분한 집일수록 많은 고급 가전제품 </w:t>
      </w:r>
    </w:p>
    <w:p>
      <w:pPr>
        <w:pStyle w:val="a3"/>
        <w:widowControl w:val="off"/>
        <w:spacing w:line="276" w:lineRule="auto"/>
      </w:pPr>
      <w:r>
        <w:rPr>
          <w:rFonts w:ascii="맑은 고딕" w:eastAsia="맑은 고딕"/>
          <w:sz w:val="18"/>
          <w:spacing w:val="-13"/>
        </w:rPr>
        <w:t xml:space="preserve">추억은 데이터로 영화는 스트리밍으로 </w:t>
      </w:r>
    </w:p>
    <w:p>
      <w:pPr>
        <w:pStyle w:val="a3"/>
        <w:widowControl w:val="off"/>
        <w:spacing w:line="276" w:lineRule="auto"/>
      </w:pPr>
      <w:r>
        <w:rPr>
          <w:rFonts w:ascii="맑은 고딕" w:eastAsia="맑은 고딕"/>
          <w:sz w:val="18"/>
          <w:spacing w:val="-13"/>
        </w:rPr>
        <w:t xml:space="preserve">뒤죽박죽되기 쉬운 임시 보관 상자 </w:t>
      </w:r>
    </w:p>
    <w:p>
      <w:pPr>
        <w:pStyle w:val="a3"/>
        <w:widowControl w:val="off"/>
        <w:spacing w:line="276" w:lineRule="auto"/>
      </w:pPr>
      <w:r>
        <w:rPr>
          <w:rFonts w:ascii="맑은 고딕" w:eastAsia="맑은 고딕"/>
          <w:sz w:val="18"/>
          <w:spacing w:val="-13"/>
        </w:rPr>
        <w:t xml:space="preserve">보증서와 사용설명서 취급법 </w:t>
      </w:r>
    </w:p>
    <w:p>
      <w:pPr>
        <w:pStyle w:val="a3"/>
        <w:widowControl w:val="off"/>
        <w:spacing w:line="276" w:lineRule="auto"/>
        <w:rPr>
          <w:lang w:eastAsia="ko-KR"/>
          <w:rFonts w:ascii="맑은 고딕" w:eastAsia="맑은 고딕" w:hint="eastAsia"/>
          <w:sz w:val="18"/>
          <w:spacing w:val="-13"/>
          <w:rtl w:val="off"/>
        </w:rPr>
      </w:pPr>
      <w:r>
        <w:rPr>
          <w:rFonts w:ascii="맑은 고딕" w:eastAsia="맑은 고딕"/>
          <w:sz w:val="18"/>
          <w:spacing w:val="-13"/>
        </w:rPr>
        <w:t xml:space="preserve">설명서 관리는 QR코드로 </w:t>
      </w:r>
    </w:p>
    <w:p>
      <w:pPr>
        <w:pStyle w:val="a3"/>
        <w:widowControl w:val="off"/>
        <w:spacing w:line="276" w:lineRule="auto"/>
        <w:rPr>
          <w:lang w:eastAsia="ko-KR"/>
          <w:rFonts w:ascii="맑은 고딕" w:eastAsia="맑은 고딕" w:hint="eastAsia"/>
          <w:sz w:val="18"/>
          <w:spacing w:val="-13"/>
          <w:rtl w:val="off"/>
        </w:rPr>
      </w:pP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b/>
          <w:sz w:val="18"/>
          <w:shd w:val="clear" w:color="000000" w:fill="auto"/>
        </w:rPr>
        <w:t>7장 | 비울수록 청결해지는 욕실</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돈이 새는 집에는 세제가 쌓여 있다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손님용 칫솔은 사두지 않는다</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수건은 1인당 3장만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수명을 다한 수건과 칫솔을 모아두지 않는다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버리는 순간도 고려한 화장품 선택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그 저가 화장품, 10만원이라도 샀을까?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6개월이 지나면 버려야 할 것들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샘플은 여행이 아닌 일상에서</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자외선 차단제와 벌레퇴치제는 오래 써도 될까?</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rPr>
          <w:rFonts w:ascii="맑은 고딕" w:eastAsia="맑은 고딕"/>
          <w:color w:val="000000"/>
          <w:sz w:val="18"/>
          <w:shd w:val="clear" w:color="000000" w:fill="auto"/>
        </w:rPr>
      </w:pP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b/>
          <w:sz w:val="18"/>
          <w:shd w:val="clear" w:color="000000" w:fill="auto"/>
        </w:rPr>
        <w:t>8장 | 하루의 시작과 이 만나는 현관</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돈이 새는 현관의 특징 1: 비닐우산</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돈이 새는 현관의 특징 2: 신발더미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구두는 상자에서 꺼내 상태를 확인하자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현관 정리는 재난 관리의 첫걸음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비닐봉지가 차지하는 공간의 비용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쓸모 있어 보이지만 결국 버리게 되는 물건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rPr>
          <w:rFonts w:ascii="맑은 고딕" w:eastAsia="맑은 고딕"/>
          <w:color w:val="000000"/>
          <w:sz w:val="18"/>
          <w:shd w:val="clear" w:color="000000" w:fill="auto"/>
        </w:rPr>
      </w:pP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b/>
          <w:sz w:val="18"/>
          <w:shd w:val="clear" w:color="000000" w:fill="auto"/>
        </w:rPr>
        <w:t>9장 | 소유하지 않아도 추억은 남는다</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놓아주어도 좋은 기억과 ‘추억 상자’에 보관할 기억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본가를 정리할 때 가장 먼저 버려야 할 것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캐리어, 꼭 필요한 만큼만 두기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현명한 보관법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중고 거래와 친해지기 </w:t>
      </w:r>
    </w:p>
    <w:p>
      <w:pPr>
        <w:pStyle w:val="a3"/>
        <w:widowControl w:val="off"/>
        <w:wordWrap/>
        <w:jc w:val="left"/>
        <w:pBdr>
          <w:top w:val="none" w:sz="2" w:space="1" w:color="000000"/>
          <w:left w:val="none" w:sz="2" w:space="4" w:color="000000"/>
          <w:bottom w:val="none" w:sz="2" w:space="1" w:color="000000"/>
          <w:right w:val="none" w:sz="2" w:space="4" w:color="000000"/>
        </w:pBdr>
        <w:spacing w:line="276" w:lineRule="auto"/>
      </w:pPr>
      <w:r>
        <w:rPr>
          <w:rFonts w:ascii="맑은 고딕" w:eastAsia="맑은 고딕"/>
          <w:sz w:val="18"/>
          <w:shd w:val="clear" w:color="000000" w:fill="auto"/>
        </w:rPr>
        <w:t xml:space="preserve">아직 쓸 만한 옷을 정리할 때 유용한 팁 </w:t>
      </w:r>
    </w:p>
    <w:p>
      <w:pPr>
        <w:pStyle w:val="a3"/>
        <w:widowControl w:val="off"/>
        <w:snapToGrid/>
        <w:spacing w:line="276" w:lineRule="auto"/>
        <w:rPr>
          <w:rFonts w:ascii="한컴바탕" w:eastAsia="한컴바탕"/>
          <w:color w:val="000000"/>
          <w:sz w:val="20"/>
          <w:shd w:val="clear" w:color="000000" w:fill="auto"/>
          <w:spacing w:val="0"/>
        </w:rPr>
      </w:pPr>
    </w:p>
    <w:p>
      <w:pPr>
        <w:pStyle w:val="a3"/>
        <w:widowControl w:val="off"/>
        <w:spacing w:line="276" w:lineRule="auto"/>
      </w:pPr>
    </w:p>
    <w:p>
      <w:pPr>
        <w:wordWrap/>
        <w:snapToGrid w:val="0"/>
        <w:shd w:val="clear" w:color="auto" w:fill="FFFFFF"/>
        <w:textAlignment w:val="baseline"/>
        <w:rPr>
          <w:lang w:eastAsia="ko-KR"/>
          <w:rFonts w:cs="굴림" w:hint="eastAsia"/>
          <w:b/>
          <w:bCs/>
          <w:color w:val="000000"/>
          <w:szCs w:val="20"/>
          <w:kern w:val="0"/>
          <w:shd w:val="clear" w:color="auto" w:fill="FFFFFF"/>
          <w:spacing w:val="-16"/>
          <w:rtl w:val="off"/>
        </w:rPr>
      </w:pPr>
    </w:p>
    <w:p>
      <w:pPr>
        <w:wordWrap/>
        <w:snapToGrid w:val="0"/>
        <w:shd w:val="clear" w:color="auto" w:fill="FFFFFF"/>
        <w:textAlignment w:val="baseline"/>
        <w:rPr>
          <w:rFonts w:cs="굴림"/>
          <w:b/>
          <w:bCs/>
          <w:color w:val="000000"/>
          <w:szCs w:val="20"/>
          <w:kern w:val="0"/>
          <w:shd w:val="clear" w:color="auto" w:fill="FFFFFF"/>
          <w:spacing w:val="-16"/>
        </w:rPr>
      </w:pPr>
      <w:r>
        <w:rPr>
          <w:rFonts w:cs="굴림" w:hint="eastAsia"/>
          <w:b/>
          <w:bCs/>
          <w:color w:val="000000"/>
          <w:szCs w:val="20"/>
          <w:kern w:val="0"/>
          <w:shd w:val="clear" w:color="auto" w:fill="FFFFFF"/>
          <w:spacing w:val="-16"/>
        </w:rPr>
        <w:t>본문 미리 보기</w:t>
      </w:r>
    </w:p>
    <w:p>
      <w:pPr>
        <w:wordWrap/>
        <w:shd w:val="clear" w:color="auto" w:fill="FFFFFF"/>
        <w:textAlignment w:val="baseline"/>
        <w:rPr>
          <w:rFonts w:asciiTheme="majorHAnsi" w:eastAsiaTheme="majorHAnsi" w:hAnsiTheme="majorHAnsi" w:cs="굴림"/>
          <w:b/>
          <w:bCs/>
          <w:color w:val="000000"/>
          <w:sz w:val="18"/>
          <w:szCs w:val="18"/>
          <w:kern w:val="0"/>
          <w:spacing w:val="-20"/>
        </w:rPr>
      </w:pPr>
      <w:r>
        <w:rPr>
          <w:rFonts w:asciiTheme="majorHAnsi" w:eastAsiaTheme="majorHAnsi" w:hAnsiTheme="majorHAnsi" w:cs="굴림"/>
          <w:b/>
          <w:bCs/>
          <w:color w:val="000000"/>
          <w:sz w:val="18"/>
          <w:szCs w:val="18"/>
          <w:kern w:val="0"/>
          <w:spacing w:val="-20"/>
        </w:rPr>
        <w:t xml:space="preserve">서문 </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제가 10년 넘게 1000명이 넘는 의뢰인을 만나고, 수많은 공간을 살펴보며 느낀 점이 있습니다. “집을 보면 그 사람이 삶을 대하는 태도가 드러난다”라는 것이지요. 꼼꼼하게 따져가며 소비하고 꼭 필요한 것만 집에 들여</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 xml:space="preserve">서 공간에 여백을 남기는 사람과, 계획 없이 돈을 쓰고 집에 물건이 쌓여가는 사람. 둘 중 어느 쪽이 부자에 가까울까요? 제가 경험한 바로는, 부자들은 공간이 넓든 작든 필요 이상으로 물건을 많이 들여놓지 않았습니다. 그들이 공간을 대하는 태도는 돈을 대하는 태도와 크게 다르지 않았습니다.(5쪽) </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p>
    <w:p>
      <w:pPr>
        <w:wordWrap/>
        <w:shd w:val="clear" w:color="auto" w:fill="FFFFFF"/>
        <w:textAlignment w:val="baseline"/>
        <w:rPr>
          <w:rFonts w:asciiTheme="majorHAnsi" w:eastAsiaTheme="majorHAnsi" w:hAnsiTheme="majorHAnsi" w:cs="굴림"/>
          <w:b/>
          <w:bCs/>
          <w:color w:val="000000"/>
          <w:sz w:val="18"/>
          <w:szCs w:val="18"/>
          <w:kern w:val="0"/>
          <w:spacing w:val="-20"/>
        </w:rPr>
      </w:pPr>
      <w:r>
        <w:rPr>
          <w:rFonts w:asciiTheme="majorHAnsi" w:eastAsiaTheme="majorHAnsi" w:hAnsiTheme="majorHAnsi" w:cs="굴림"/>
          <w:b/>
          <w:bCs/>
          <w:color w:val="000000"/>
          <w:sz w:val="18"/>
          <w:szCs w:val="18"/>
          <w:kern w:val="0"/>
          <w:spacing w:val="-20"/>
        </w:rPr>
        <w:t xml:space="preserve">1장 집의 여백이 부를 부른다 </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경제적으로 넉넉하지 않은 인물의 집이나 방은 대체로 물건이 가득 차 있고 좁은 공간이 더 비좁게 느껴지</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 xml:space="preserve">도록 연출되어 있습니다. 이는 단순히 가상이나 우연이 아닙니다. 미술팀이 등장인물의 경제적 계층을 드러내기 위해 의도적으로 설정한 연출입니다. (18쪽) </w:t>
      </w:r>
    </w:p>
    <w:p>
      <w:pPr>
        <w:wordWrap/>
        <w:shd w:val="clear" w:color="auto" w:fill="FFFFFF"/>
        <w:textAlignment w:val="baseline"/>
        <w:rPr>
          <w:rFonts w:asciiTheme="majorHAnsi" w:eastAsiaTheme="majorHAnsi" w:hAnsiTheme="majorHAnsi" w:cs="굴림"/>
          <w:b/>
          <w:bCs/>
          <w:color w:val="000000"/>
          <w:sz w:val="18"/>
          <w:szCs w:val="18"/>
          <w:kern w:val="0"/>
          <w:spacing w:val="-20"/>
        </w:rPr>
      </w:pP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 xml:space="preserve">4억 원짜리 21평 아파트에 살고 있다고 가정해볼게요. 그중 3평짜리 방 하나에 물건이 창고처럼 쌓여 있다면, 평당 약 1900만 원 × 3평 = 5700만 원. 무려 5700만 원어치의 공간을 쓸모없는 물건 보관소로 쓰고 있는 셈입니다. 도심지에 산다면 면적당 금액은 훨씬 비쌀 겁니다. 비효율적인 공간 활용이 곧 돈이 새는 이유입니다.(21쪽) </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p>
    <w:p>
      <w:pPr>
        <w:wordWrap/>
        <w:shd w:val="clear" w:color="auto" w:fill="FFFFFF"/>
        <w:textAlignment w:val="baseline"/>
        <w:rPr>
          <w:rFonts w:asciiTheme="majorHAnsi" w:eastAsiaTheme="majorHAnsi" w:hAnsiTheme="majorHAnsi" w:cs="굴림"/>
          <w:b/>
          <w:bCs/>
          <w:color w:val="000000"/>
          <w:sz w:val="18"/>
          <w:szCs w:val="18"/>
          <w:kern w:val="0"/>
          <w:spacing w:val="-20"/>
        </w:rPr>
      </w:pPr>
      <w:r>
        <w:rPr>
          <w:rFonts w:asciiTheme="majorHAnsi" w:eastAsiaTheme="majorHAnsi" w:hAnsiTheme="majorHAnsi" w:cs="굴림"/>
          <w:b/>
          <w:bCs/>
          <w:color w:val="000000"/>
          <w:sz w:val="18"/>
          <w:szCs w:val="18"/>
          <w:kern w:val="0"/>
          <w:spacing w:val="-20"/>
        </w:rPr>
        <w:t xml:space="preserve">2장 돈이 모이는 습관 </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bCs/>
          <w:color w:val="000000"/>
          <w:sz w:val="18"/>
          <w:szCs w:val="18"/>
          <w:kern w:val="0"/>
          <w:spacing w:val="-20"/>
        </w:rPr>
        <w:t xml:space="preserve"> </w:t>
      </w:r>
      <w:r>
        <w:rPr>
          <w:rFonts w:asciiTheme="majorHAnsi" w:eastAsiaTheme="majorHAnsi" w:hAnsiTheme="majorHAnsi" w:cs="굴림"/>
          <w:b w:val="0"/>
          <w:bCs w:val="0"/>
          <w:color w:val="000000"/>
          <w:sz w:val="18"/>
          <w:szCs w:val="18"/>
          <w:kern w:val="0"/>
          <w:spacing w:val="-20"/>
        </w:rPr>
        <w:t>SNS에서는 이런 수납 용품을 감각적으로 활용하는 모습까지 쉽게 접할 수 있어 정리 책을 모으고 용품을 사는 것이 하나의 취미처럼 여겨지기도 합니다. 정리 용품을 사는 것이 ‘정리를 시작한 나’를 증명하는 행위처럼 느껴지기도 하지요. 하지만 정리에는 덧셈이 아니라 뺄셈의 사고가 필요합니다.(46쪽)</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 xml:space="preserve"> ‘아직 쓸만하다’라는 말에는 사실상 ‘내 마음은 이제 그 물건을 원하지 않는다’라는 속마음이 숨어 있기 </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때문입니다. 정말 좋아하고 소중한 물건이라면 그런 생각조차 떠오르지 않지요. 저는 물건을 정리할 때 그런 미묘한 마음의 흐름을 민감하게 알아차리려 노력합니다.(52쪽)</w:t>
      </w:r>
    </w:p>
    <w:p>
      <w:pPr>
        <w:wordWrap/>
        <w:shd w:val="clear" w:color="auto" w:fill="FFFFFF"/>
        <w:textAlignment w:val="baseline"/>
        <w:rPr>
          <w:rFonts w:asciiTheme="majorHAnsi" w:eastAsiaTheme="majorHAnsi" w:hAnsiTheme="majorHAnsi" w:cs="굴림"/>
          <w:b/>
          <w:bCs/>
          <w:color w:val="000000"/>
          <w:sz w:val="18"/>
          <w:szCs w:val="18"/>
          <w:kern w:val="0"/>
          <w:spacing w:val="-20"/>
        </w:rPr>
      </w:pPr>
      <w:r>
        <w:rPr>
          <w:rFonts w:asciiTheme="majorHAnsi" w:eastAsiaTheme="majorHAnsi" w:hAnsiTheme="majorHAnsi" w:cs="굴림"/>
          <w:b/>
          <w:bCs/>
          <w:color w:val="000000"/>
          <w:sz w:val="18"/>
          <w:szCs w:val="18"/>
          <w:kern w:val="0"/>
          <w:spacing w:val="-20"/>
        </w:rPr>
        <w:t xml:space="preserve"> </w:t>
      </w:r>
    </w:p>
    <w:p>
      <w:pPr>
        <w:wordWrap/>
        <w:shd w:val="clear" w:color="auto" w:fill="FFFFFF"/>
        <w:textAlignment w:val="baseline"/>
        <w:rPr>
          <w:rFonts w:asciiTheme="majorHAnsi" w:eastAsiaTheme="majorHAnsi" w:hAnsiTheme="majorHAnsi" w:cs="굴림"/>
          <w:b/>
          <w:bCs/>
          <w:color w:val="000000"/>
          <w:sz w:val="18"/>
          <w:szCs w:val="18"/>
          <w:kern w:val="0"/>
          <w:spacing w:val="-20"/>
        </w:rPr>
      </w:pPr>
      <w:r>
        <w:rPr>
          <w:rFonts w:asciiTheme="majorHAnsi" w:eastAsiaTheme="majorHAnsi" w:hAnsiTheme="majorHAnsi" w:cs="굴림"/>
          <w:b/>
          <w:bCs/>
          <w:color w:val="000000"/>
          <w:sz w:val="18"/>
          <w:szCs w:val="18"/>
          <w:kern w:val="0"/>
          <w:spacing w:val="-20"/>
        </w:rPr>
        <w:t xml:space="preserve">3장 돈이 쌓이는 지갑, 새는 지갑 </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제가 상담했던 40대 후반 여성 의뢰인 한 분은, 돈을 모으고 싶은데 자꾸 어디론가 새는 것 같다며 도움을 요청하셨습니다. 그분의 지갑 안에는 각종 멤버십 카드, 사용하지 않는 백화점 카드, 유효기간이 지난 할인권들로 가득했죠. ‘지갑 정돈’이 정리의 첫걸음으로 보였습니다. (59쪽)</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소비 통제에 가장 유의해야 할 결제 수단은 신용카드입니다. 신용카드를 잘만 활용하면 언제 어디서 얼마를 썼는지 한눈에 파악할 수 있고 할인 혜택도 받을 수 있으며, 지출 흐름도 정리되지만 중요한 원칙이 있습니다. 바로 ‘신용카드는 딱 1장만 사용!’입니다.(74쪽)</w:t>
      </w:r>
    </w:p>
    <w:p>
      <w:pPr>
        <w:wordWrap/>
        <w:shd w:val="clear" w:color="auto" w:fill="FFFFFF"/>
        <w:textAlignment w:val="baseline"/>
        <w:rPr>
          <w:rFonts w:asciiTheme="majorHAnsi" w:eastAsiaTheme="majorHAnsi" w:hAnsiTheme="majorHAnsi" w:cs="굴림"/>
          <w:b/>
          <w:bCs/>
          <w:color w:val="000000"/>
          <w:sz w:val="18"/>
          <w:szCs w:val="18"/>
          <w:kern w:val="0"/>
          <w:spacing w:val="-20"/>
        </w:rPr>
      </w:pPr>
    </w:p>
    <w:p>
      <w:pPr>
        <w:wordWrap/>
        <w:shd w:val="clear" w:color="auto" w:fill="FFFFFF"/>
        <w:textAlignment w:val="baseline"/>
        <w:rPr>
          <w:rFonts w:asciiTheme="majorHAnsi" w:eastAsiaTheme="majorHAnsi" w:hAnsiTheme="majorHAnsi" w:cs="굴림"/>
          <w:b/>
          <w:bCs/>
          <w:color w:val="000000"/>
          <w:sz w:val="18"/>
          <w:szCs w:val="18"/>
          <w:kern w:val="0"/>
          <w:spacing w:val="-20"/>
        </w:rPr>
      </w:pPr>
      <w:r>
        <w:rPr>
          <w:rFonts w:asciiTheme="majorHAnsi" w:eastAsiaTheme="majorHAnsi" w:hAnsiTheme="majorHAnsi" w:cs="굴림"/>
          <w:b/>
          <w:bCs/>
          <w:color w:val="000000"/>
          <w:sz w:val="18"/>
          <w:szCs w:val="18"/>
          <w:kern w:val="0"/>
          <w:spacing w:val="-20"/>
        </w:rPr>
        <w:t xml:space="preserve">4장 넘치는 옷장, 숨은 비용 </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옷의 소비기한이 언제까지인지 감이 잘 오지 않는다면, 옷장 구석에 방치했던 옷을 입고 휴대폰 카메라로 사진을 찍어보세요. 가족과 함께 사는 분이라면 가족에게 부탁해도 좋고, 혼자 직접 찍어도 괜찮습니다.(88쪽)</w:t>
      </w:r>
    </w:p>
    <w:p>
      <w:pPr>
        <w:wordWrap/>
        <w:shd w:val="clear" w:color="auto" w:fill="FFFFFF"/>
        <w:textAlignment w:val="baseline"/>
        <w:rPr>
          <w:rFonts w:asciiTheme="majorHAnsi" w:eastAsiaTheme="majorHAnsi" w:hAnsiTheme="majorHAnsi" w:cs="굴림"/>
          <w:b/>
          <w:bCs/>
          <w:color w:val="000000"/>
          <w:sz w:val="18"/>
          <w:szCs w:val="18"/>
          <w:kern w:val="0"/>
          <w:spacing w:val="-20"/>
        </w:rPr>
      </w:pPr>
    </w:p>
    <w:p>
      <w:pPr>
        <w:wordWrap/>
        <w:shd w:val="clear" w:color="auto" w:fill="FFFFFF"/>
        <w:textAlignment w:val="baseline"/>
        <w:rPr>
          <w:rFonts w:asciiTheme="majorHAnsi" w:eastAsiaTheme="majorHAnsi" w:hAnsiTheme="majorHAnsi" w:cs="굴림"/>
          <w:b/>
          <w:bCs/>
          <w:color w:val="000000"/>
          <w:sz w:val="18"/>
          <w:szCs w:val="18"/>
          <w:kern w:val="0"/>
          <w:spacing w:val="-20"/>
        </w:rPr>
      </w:pPr>
      <w:r>
        <w:rPr>
          <w:rFonts w:asciiTheme="majorHAnsi" w:eastAsiaTheme="majorHAnsi" w:hAnsiTheme="majorHAnsi" w:cs="굴림"/>
          <w:b w:val="0"/>
          <w:bCs w:val="0"/>
          <w:color w:val="000000"/>
          <w:sz w:val="18"/>
          <w:szCs w:val="18"/>
          <w:kern w:val="0"/>
          <w:spacing w:val="-20"/>
        </w:rPr>
        <w:t xml:space="preserve">옷걸이에 걸 수 있는 만큼만 옷을 갖춘다는 기준을 정해두면, 쇼핑의 기준도 명확해지고, 불필요한 지출을 줄일 수 있습니다. 옷장 안이 훨씬 단정해지고, 매일 아침 옷 고르기도 수월해져 생활의 흐름이 더 매끄러워집니다.(104쪽) </w:t>
      </w:r>
    </w:p>
    <w:p>
      <w:pPr>
        <w:wordWrap/>
        <w:shd w:val="clear" w:color="auto" w:fill="FFFFFF"/>
        <w:textAlignment w:val="baseline"/>
        <w:rPr>
          <w:rFonts w:asciiTheme="majorHAnsi" w:eastAsiaTheme="majorHAnsi" w:hAnsiTheme="majorHAnsi" w:cs="굴림"/>
          <w:b/>
          <w:bCs/>
          <w:color w:val="000000"/>
          <w:sz w:val="18"/>
          <w:szCs w:val="18"/>
          <w:kern w:val="0"/>
          <w:spacing w:val="-20"/>
        </w:rPr>
      </w:pPr>
    </w:p>
    <w:p>
      <w:pPr>
        <w:wordWrap/>
        <w:shd w:val="clear" w:color="auto" w:fill="FFFFFF"/>
        <w:textAlignment w:val="baseline"/>
        <w:rPr>
          <w:rFonts w:asciiTheme="majorHAnsi" w:eastAsiaTheme="majorHAnsi" w:hAnsiTheme="majorHAnsi" w:cs="굴림"/>
          <w:b/>
          <w:bCs/>
          <w:color w:val="000000"/>
          <w:sz w:val="18"/>
          <w:szCs w:val="18"/>
          <w:kern w:val="0"/>
          <w:spacing w:val="-20"/>
        </w:rPr>
      </w:pPr>
      <w:r>
        <w:rPr>
          <w:rFonts w:asciiTheme="majorHAnsi" w:eastAsiaTheme="majorHAnsi" w:hAnsiTheme="majorHAnsi" w:cs="굴림"/>
          <w:b/>
          <w:bCs/>
          <w:color w:val="000000"/>
          <w:sz w:val="18"/>
          <w:szCs w:val="18"/>
          <w:kern w:val="0"/>
          <w:spacing w:val="-20"/>
        </w:rPr>
        <w:t xml:space="preserve">5장  풍요를 부르는 단정한 주방 </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 xml:space="preserve"> 4인 가족이라면 일회용 숟가락, 젓가락, 포크는 각각 2개씩만 보관하기로 정하는 식입니다. 그 이상은 비</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상시를 대비한 보관 키트에 보관하는 게 좋습니다. 다만 비상 키트라고 해도 몇 년씩 묵히면 위생적으로도 기능적으로도 문제가 생기기 때문에 주기적인 점검이 필요합니다. (116쪽)</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 xml:space="preserve">정리와 절약의 기본은 가진 물건을 끝까지 잘 사용하는 것이며, 불필요한 물건을 늘리지 않는 습관입니다. 드레싱, 파스타 소스 등 당연히 있어야 할 것 같은 물건도 ‘정말 필요한가?’를 다시 생각해보고, 우리 가족에게 꼭 필요한 기본 품목이 무엇인지 점검해보세요. (120쪽) </w:t>
      </w:r>
    </w:p>
    <w:p>
      <w:pPr>
        <w:wordWrap/>
        <w:shd w:val="clear" w:color="auto" w:fill="FFFFFF"/>
        <w:textAlignment w:val="baseline"/>
        <w:rPr>
          <w:rFonts w:asciiTheme="majorHAnsi" w:eastAsiaTheme="majorHAnsi" w:hAnsiTheme="majorHAnsi" w:cs="굴림"/>
          <w:b/>
          <w:bCs/>
          <w:color w:val="000000"/>
          <w:sz w:val="18"/>
          <w:szCs w:val="18"/>
          <w:kern w:val="0"/>
          <w:spacing w:val="-20"/>
        </w:rPr>
      </w:pPr>
    </w:p>
    <w:p>
      <w:pPr>
        <w:wordWrap/>
        <w:shd w:val="clear" w:color="auto" w:fill="FFFFFF"/>
        <w:textAlignment w:val="baseline"/>
        <w:rPr>
          <w:rFonts w:asciiTheme="majorHAnsi" w:eastAsiaTheme="majorHAnsi" w:hAnsiTheme="majorHAnsi" w:cs="굴림"/>
          <w:b/>
          <w:bCs/>
          <w:color w:val="000000"/>
          <w:sz w:val="18"/>
          <w:szCs w:val="18"/>
          <w:kern w:val="0"/>
          <w:spacing w:val="-20"/>
        </w:rPr>
      </w:pPr>
      <w:r>
        <w:rPr>
          <w:rFonts w:asciiTheme="majorHAnsi" w:eastAsiaTheme="majorHAnsi" w:hAnsiTheme="majorHAnsi" w:cs="굴림"/>
          <w:b/>
          <w:bCs/>
          <w:color w:val="000000"/>
          <w:sz w:val="18"/>
          <w:szCs w:val="18"/>
          <w:kern w:val="0"/>
          <w:spacing w:val="-20"/>
        </w:rPr>
        <w:t>6장 삶의 여유를 보여주는 거실</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혹시 거실 바닥에 물건이 쌓여 있다면, 그 공간이 감당할 수 있는 물건의 수용량을 이미 초과했다는 뜻입니다. 앞서 이야기한 교통카드처럼 행방불명되었던 물건들은 거실 바닥에 놓인 옷더미 아래에서 종종 발견되곤 합니다. (145쪽)</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할 일이 끝난 뒤엔 반드시 제자리로 돌려놓는 것, 그것이 집을 쾌적하게 유지하는 핵심입니다. 한마디로 ‘거실을 스타벅스처럼 활용하는 것’입니다. 가족 모두가 이 원칙을 공유한다면 거실은 금세 질서 있고 편안한 공간으로 바뀔 거예요.(147쪽)</w:t>
      </w:r>
    </w:p>
    <w:p>
      <w:pPr>
        <w:wordWrap/>
        <w:shd w:val="clear" w:color="auto" w:fill="FFFFFF"/>
        <w:textAlignment w:val="baseline"/>
        <w:rPr>
          <w:rFonts w:asciiTheme="majorHAnsi" w:eastAsiaTheme="majorHAnsi" w:hAnsiTheme="majorHAnsi" w:cs="굴림"/>
          <w:b/>
          <w:bCs/>
          <w:color w:val="000000"/>
          <w:sz w:val="18"/>
          <w:szCs w:val="18"/>
          <w:kern w:val="0"/>
          <w:spacing w:val="-20"/>
        </w:rPr>
      </w:pPr>
    </w:p>
    <w:p>
      <w:pPr>
        <w:wordWrap/>
        <w:shd w:val="clear" w:color="auto" w:fill="FFFFFF"/>
        <w:textAlignment w:val="baseline"/>
        <w:rPr>
          <w:rFonts w:asciiTheme="majorHAnsi" w:eastAsiaTheme="majorHAnsi" w:hAnsiTheme="majorHAnsi" w:cs="굴림"/>
          <w:b/>
          <w:bCs/>
          <w:color w:val="000000"/>
          <w:sz w:val="18"/>
          <w:szCs w:val="18"/>
          <w:kern w:val="0"/>
          <w:spacing w:val="-20"/>
        </w:rPr>
      </w:pPr>
      <w:r>
        <w:rPr>
          <w:rFonts w:asciiTheme="majorHAnsi" w:eastAsiaTheme="majorHAnsi" w:hAnsiTheme="majorHAnsi" w:cs="굴림"/>
          <w:b/>
          <w:bCs/>
          <w:color w:val="000000"/>
          <w:sz w:val="18"/>
          <w:szCs w:val="18"/>
          <w:kern w:val="0"/>
          <w:spacing w:val="-20"/>
        </w:rPr>
        <w:t xml:space="preserve">7장 비울수록 청결해지는 욕실 </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욕실은 특히 습기가 많은 공간입니다. 이런 곳에 물건을 많이 두면 곰팡이가 생기기 쉬워 위생상 좋지 않지요. ‘○○ 전용 세제’라는 이름으로 다양한 제품이 시중에 나와 있지만, 저는 청소용 세제는 단 2개면 충분하다고 생각합니다.(161쪽)</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p>
    <w:p>
      <w:pPr>
        <w:wordWrap/>
        <w:shd w:val="clear" w:color="auto" w:fill="FFFFFF"/>
        <w:textAlignment w:val="baseline"/>
        <w:rPr>
          <w:rFonts w:asciiTheme="majorHAnsi" w:eastAsiaTheme="majorHAnsi" w:hAnsiTheme="majorHAnsi" w:cs="굴림"/>
          <w:b/>
          <w:bCs/>
          <w:color w:val="000000"/>
          <w:sz w:val="18"/>
          <w:szCs w:val="18"/>
          <w:kern w:val="0"/>
          <w:spacing w:val="-20"/>
        </w:rPr>
      </w:pPr>
      <w:r>
        <w:rPr>
          <w:rFonts w:asciiTheme="majorHAnsi" w:eastAsiaTheme="majorHAnsi" w:hAnsiTheme="majorHAnsi" w:cs="굴림"/>
          <w:b w:val="0"/>
          <w:bCs w:val="0"/>
          <w:color w:val="000000"/>
          <w:sz w:val="18"/>
          <w:szCs w:val="18"/>
          <w:kern w:val="0"/>
          <w:spacing w:val="-20"/>
        </w:rPr>
        <w:t>최근 SNS의 영향으로 저가 화장품을 가득 쌓아두는 집도 늘고 있습니다. ‘시험 삼아’ ‘싼 맛에’ ‘색깔별로 모으고 싶어서’라는 이유로 손에 쥔 작은 병들이 어느새 서랍을 가득 채우죠. 그런데 똑같은 제품이 10만 원이라면 과연 그렇게 쉽게 사게 될까요? (17</w:t>
      </w:r>
      <w:r>
        <w:rPr>
          <w:rFonts w:asciiTheme="majorHAnsi" w:eastAsiaTheme="majorHAnsi" w:hAnsiTheme="majorHAnsi" w:cs="굴림"/>
          <w:b w:val="0"/>
          <w:bCs w:val="0"/>
          <w:color w:val="000000"/>
          <w:sz w:val="18"/>
          <w:szCs w:val="18"/>
          <w:kern w:val="0"/>
          <w:spacing w:val="-20"/>
        </w:rPr>
        <w:t>1쪽)</w:t>
      </w:r>
    </w:p>
    <w:p>
      <w:pPr>
        <w:wordWrap/>
        <w:shd w:val="clear" w:color="auto" w:fill="FFFFFF"/>
        <w:textAlignment w:val="baseline"/>
        <w:rPr>
          <w:rFonts w:asciiTheme="majorHAnsi" w:eastAsiaTheme="majorHAnsi" w:hAnsiTheme="majorHAnsi" w:cs="굴림"/>
          <w:b/>
          <w:bCs/>
          <w:color w:val="000000"/>
          <w:sz w:val="18"/>
          <w:szCs w:val="18"/>
          <w:kern w:val="0"/>
          <w:spacing w:val="-20"/>
        </w:rPr>
      </w:pPr>
    </w:p>
    <w:p>
      <w:pPr>
        <w:wordWrap/>
        <w:shd w:val="clear" w:color="auto" w:fill="FFFFFF"/>
        <w:textAlignment w:val="baseline"/>
        <w:rPr>
          <w:rFonts w:asciiTheme="majorHAnsi" w:eastAsiaTheme="majorHAnsi" w:hAnsiTheme="majorHAnsi" w:cs="굴림"/>
          <w:b/>
          <w:bCs/>
          <w:color w:val="000000"/>
          <w:sz w:val="18"/>
          <w:szCs w:val="18"/>
          <w:kern w:val="0"/>
          <w:spacing w:val="-20"/>
        </w:rPr>
      </w:pPr>
      <w:r>
        <w:rPr>
          <w:rFonts w:asciiTheme="majorHAnsi" w:eastAsiaTheme="majorHAnsi" w:hAnsiTheme="majorHAnsi" w:cs="굴림"/>
          <w:b/>
          <w:bCs/>
          <w:color w:val="000000"/>
          <w:sz w:val="18"/>
          <w:szCs w:val="18"/>
          <w:kern w:val="0"/>
          <w:spacing w:val="-20"/>
        </w:rPr>
        <w:t>8장 하루의 시작과 끝이 만나는 현관</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 xml:space="preserve">현관은 단순히 신발을 벗고 신는 공간이 아닙니다. 집의 첫인상이자, 바깥의 먼지와 공기를 실내로 들이지 </w:t>
      </w:r>
    </w:p>
    <w:p>
      <w:pPr>
        <w:wordWrap/>
        <w:shd w:val="clear" w:color="auto" w:fill="FFFFFF"/>
        <w:textAlignment w:val="baseline"/>
        <w:rPr>
          <w:rFonts w:asciiTheme="majorHAnsi" w:eastAsiaTheme="majorHAnsi" w:hAnsiTheme="majorHAnsi" w:cs="굴림"/>
          <w:b w:val="0"/>
          <w:bCs w:val="0"/>
          <w:color w:val="000000"/>
          <w:sz w:val="18"/>
          <w:szCs w:val="18"/>
          <w:kern w:val="0"/>
          <w:spacing w:val="-20"/>
        </w:rPr>
      </w:pPr>
      <w:r>
        <w:rPr>
          <w:rFonts w:asciiTheme="majorHAnsi" w:eastAsiaTheme="majorHAnsi" w:hAnsiTheme="majorHAnsi" w:cs="굴림"/>
          <w:b w:val="0"/>
          <w:bCs w:val="0"/>
          <w:color w:val="000000"/>
          <w:sz w:val="18"/>
          <w:szCs w:val="18"/>
          <w:kern w:val="0"/>
          <w:spacing w:val="-20"/>
        </w:rPr>
        <w:t>않는 완충 구역이죠. 이곳이 신발로 어질러져 있으면 청결도가 떨어지고 공간의 에너지도 흐트러집니다. (184쪽)</w:t>
      </w:r>
    </w:p>
    <w:p>
      <w:pPr>
        <w:wordWrap/>
        <w:shd w:val="clear" w:color="auto" w:fill="FFFFFF"/>
        <w:textAlignment w:val="baseline"/>
        <w:rPr>
          <w:rFonts w:asciiTheme="majorHAnsi" w:eastAsiaTheme="majorHAnsi" w:hAnsiTheme="majorHAnsi" w:cs="굴림"/>
          <w:b/>
          <w:bCs/>
          <w:color w:val="000000"/>
          <w:sz w:val="18"/>
          <w:szCs w:val="18"/>
          <w:kern w:val="0"/>
          <w:spacing w:val="-20"/>
        </w:rPr>
      </w:pPr>
    </w:p>
    <w:p>
      <w:pPr>
        <w:wordWrap/>
        <w:shd w:val="clear" w:color="auto" w:fill="FFFFFF"/>
        <w:textAlignment w:val="baseline"/>
        <w:rPr>
          <w:rFonts w:asciiTheme="majorHAnsi" w:eastAsiaTheme="majorHAnsi" w:hAnsiTheme="majorHAnsi" w:cs="굴림"/>
          <w:b/>
          <w:bCs/>
          <w:color w:val="000000"/>
          <w:sz w:val="18"/>
          <w:szCs w:val="18"/>
          <w:kern w:val="0"/>
          <w:spacing w:val="-20"/>
        </w:rPr>
      </w:pPr>
      <w:r>
        <w:rPr>
          <w:rFonts w:asciiTheme="majorHAnsi" w:eastAsiaTheme="majorHAnsi" w:hAnsiTheme="majorHAnsi" w:cs="굴림"/>
          <w:b/>
          <w:bCs/>
          <w:color w:val="000000"/>
          <w:sz w:val="18"/>
          <w:szCs w:val="18"/>
          <w:kern w:val="0"/>
          <w:spacing w:val="-20"/>
        </w:rPr>
        <w:t>9장 소유하지 않아도 추억은 남는다</w:t>
      </w:r>
    </w:p>
    <w:p>
      <w:pPr>
        <w:wordWrap/>
        <w:shd w:val="clear" w:color="auto" w:fill="FFFFFF"/>
        <w:textAlignment w:val="baseline"/>
        <w:rPr>
          <w:rFonts w:asciiTheme="minorHAnsi" w:eastAsiaTheme="minorHAnsi" w:hAnsiTheme="minorHAnsi" w:cs="굴림"/>
          <w:color w:val="000000"/>
          <w:sz w:val="18"/>
          <w:szCs w:val="18"/>
          <w:kern w:val="0"/>
        </w:rPr>
      </w:pPr>
      <w:r>
        <w:rPr>
          <w:rFonts w:asciiTheme="majorHAnsi" w:eastAsiaTheme="majorHAnsi" w:hAnsiTheme="majorHAnsi" w:cs="굴림"/>
          <w:b w:val="0"/>
          <w:bCs w:val="0"/>
          <w:color w:val="000000"/>
          <w:sz w:val="18"/>
          <w:szCs w:val="18"/>
          <w:kern w:val="0"/>
          <w:spacing w:val="-20"/>
        </w:rPr>
        <w:t>가벼운 마음으로 여행지 기념품부터 시작해보세요. 그릇, 편지, 사진, 옷…. ‘추억’이라는 이름으로 남아 있는 물건이 생각보다 많을 겁니다. 이때 ‘내가 떠난 뒤 가족이 이 물건을 발견했을 때, 이걸 남겨두길 잘했다고 느낄까?’라는 질문을 던져보면 정리의 기준이 선명해집니다. (198쪽)</w:t>
      </w:r>
    </w:p>
    <w:p>
      <w:pPr>
        <w:wordWrap/>
        <w:snapToGrid w:val="0"/>
        <w:shd w:val="clear" w:color="auto" w:fill="FFFFFF"/>
        <w:textAlignment w:val="baseline"/>
        <w:rPr>
          <w:rFonts w:cs="굴림"/>
          <w:color w:val="000000"/>
          <w:sz w:val="18"/>
          <w:szCs w:val="18"/>
          <w:kern w:val="0"/>
          <w:position w:val="2"/>
          <w:spacing w:val="-20"/>
        </w:rPr>
      </w:pPr>
      <w:r>
        <w:rPr>
          <w:rFonts w:cs="굴림" w:hint="eastAsia"/>
          <w:color w:val="000000"/>
          <w:sz w:val="18"/>
          <w:szCs w:val="18"/>
          <w:kern w:val="0"/>
          <w:position w:val="2"/>
          <w:spacing w:val="-20"/>
        </w:rPr>
        <w:t xml:space="preserve"> </w:t>
      </w:r>
    </w:p>
    <w:p>
      <w:pPr>
        <w:wordWrap/>
        <w:shd w:val="clear" w:color="auto" w:fill="FFFFFF"/>
        <w:textAlignment w:val="baseline"/>
        <w:rPr>
          <w:rFonts w:ascii="굴림" w:hAnsi="굴림" w:cs="굴림"/>
          <w:b/>
          <w:bCs/>
          <w:szCs w:val="20"/>
          <w:kern w:val="0"/>
          <w:shd w:val="clear" w:color="auto" w:fill="FFFFFF"/>
          <w:spacing w:val="-16"/>
        </w:rPr>
      </w:pPr>
      <w:r>
        <w:rPr>
          <w:rFonts w:ascii="굴림" w:hAnsi="굴림" w:cs="굴림"/>
          <w:b/>
          <w:bCs/>
          <w:szCs w:val="20"/>
          <w:kern w:val="0"/>
          <w:shd w:val="clear" w:color="auto" w:fill="FFFFFF"/>
          <w:spacing w:val="-16"/>
        </w:rPr>
        <w:t>출판사</w:t>
      </w:r>
      <w:r>
        <w:rPr>
          <w:rFonts w:ascii="굴림" w:hAnsi="굴림" w:cs="굴림"/>
          <w:b/>
          <w:bCs/>
          <w:szCs w:val="20"/>
          <w:kern w:val="0"/>
          <w:shd w:val="clear" w:color="auto" w:fill="FFFFFF"/>
          <w:spacing w:val="-16"/>
        </w:rPr>
        <w:t xml:space="preserve"> </w:t>
      </w:r>
      <w:r>
        <w:rPr>
          <w:rFonts w:ascii="굴림" w:hAnsi="굴림" w:cs="굴림"/>
          <w:b/>
          <w:bCs/>
          <w:szCs w:val="20"/>
          <w:kern w:val="0"/>
          <w:shd w:val="clear" w:color="auto" w:fill="FFFFFF"/>
          <w:spacing w:val="-16"/>
        </w:rPr>
        <w:t>서평</w:t>
      </w:r>
    </w:p>
    <w:p>
      <w:pPr>
        <w:spacing w:line="276" w:lineRule="auto"/>
        <w:rPr>
          <w:lang w:eastAsia="ko-KR"/>
          <w:rFonts w:ascii="굴림" w:hAnsi="굴림" w:cs="굴림" w:hint="eastAsia"/>
          <w:szCs w:val="20"/>
          <w:kern w:val="0"/>
          <w:position w:val="2"/>
          <w:spacing w:val="-20"/>
          <w:rtl w:val="off"/>
        </w:rPr>
      </w:pPr>
    </w:p>
    <w:p>
      <w:pPr>
        <w:spacing w:line="276" w:lineRule="auto"/>
        <w:rPr>
          <w:rFonts w:ascii="굴림" w:hAnsi="굴림" w:cs="굴림"/>
          <w:b/>
          <w:bCs/>
          <w:szCs w:val="20"/>
          <w:kern w:val="0"/>
          <w:position w:val="2"/>
          <w:spacing w:val="-20"/>
        </w:rPr>
      </w:pPr>
      <w:r>
        <w:rPr>
          <w:rFonts w:ascii="굴림" w:hAnsi="굴림" w:cs="굴림"/>
          <w:b/>
          <w:bCs/>
          <w:szCs w:val="20"/>
          <w:kern w:val="0"/>
          <w:position w:val="2"/>
          <w:spacing w:val="-20"/>
        </w:rPr>
        <w:t xml:space="preserve">부자들은 공간을 돈처럼 대하고, 시간을 돈보다 귀하게 여긴다   </w:t>
      </w:r>
    </w:p>
    <w:p>
      <w:pPr>
        <w:spacing w:line="276" w:lineRule="auto"/>
        <w:rPr>
          <w:rFonts w:ascii="굴림" w:hAnsi="굴림" w:cs="굴림"/>
          <w:szCs w:val="20"/>
          <w:kern w:val="0"/>
          <w:position w:val="2"/>
          <w:spacing w:val="-20"/>
        </w:rPr>
      </w:pPr>
    </w:p>
    <w:p>
      <w:pPr>
        <w:spacing w:line="276" w:lineRule="auto"/>
        <w:rPr>
          <w:rFonts w:ascii="굴림" w:hAnsi="굴림" w:cs="굴림"/>
          <w:szCs w:val="20"/>
          <w:kern w:val="0"/>
          <w:position w:val="2"/>
          <w:spacing w:val="-20"/>
        </w:rPr>
      </w:pPr>
      <w:r>
        <w:rPr>
          <w:rFonts w:ascii="굴림" w:hAnsi="굴림" w:cs="굴림"/>
          <w:szCs w:val="20"/>
          <w:kern w:val="0"/>
          <w:position w:val="2"/>
          <w:spacing w:val="-20"/>
        </w:rPr>
        <w:t>영화나 드라마 속 부자의 집을 떠올려 보자. 깔끔하게 정돈된 공간과 여백이 연상될 것이다. 저자의 고객 예만 보더라도 부유할수록 꼭 필요한 물건만 신중하게 선택하고 의도적으로 공간을 비워둔다고 한다. 집 공간의 여백은 소비 전에 충분히 고민한 흔적인 동시에 돈이 쌓일 수 있는 자리이기도 하다.</w:t>
      </w:r>
    </w:p>
    <w:p>
      <w:pPr>
        <w:spacing w:line="276" w:lineRule="auto"/>
        <w:rPr>
          <w:rFonts w:ascii="굴림" w:hAnsi="굴림" w:cs="굴림"/>
          <w:szCs w:val="20"/>
          <w:kern w:val="0"/>
          <w:position w:val="2"/>
          <w:spacing w:val="-20"/>
        </w:rPr>
      </w:pPr>
    </w:p>
    <w:p>
      <w:pPr>
        <w:spacing w:line="276" w:lineRule="auto"/>
        <w:rPr>
          <w:rFonts w:ascii="굴림" w:hAnsi="굴림" w:cs="굴림"/>
          <w:szCs w:val="20"/>
          <w:kern w:val="0"/>
          <w:position w:val="2"/>
          <w:spacing w:val="-20"/>
        </w:rPr>
      </w:pPr>
      <w:r>
        <w:rPr>
          <w:rFonts w:ascii="굴림" w:hAnsi="굴림" w:cs="굴림"/>
          <w:szCs w:val="20"/>
          <w:kern w:val="0"/>
          <w:position w:val="2"/>
          <w:spacing w:val="-20"/>
        </w:rPr>
        <w:t>이런 태도는 공간을 넘어 시간 관리로 이어진다. ‘돈이 쌓이는’ 사람들은 시간을 돈보다 더 귀하게 다룬다. 예컨대 워런 버핏은 매일 같은 메뉴로 아침 식사를 해결하며 사소한 선택에 에너지를 쓰지 않는 것으로 알려져 있다. 반대로 아침마다 “차 키가 어디 있지?” “입을 옷이 뭐였더라?” 하며 허둥대고 있다면, 이미 그 시간만큼의 비용이 새고 있는 셈이다.</w:t>
      </w:r>
    </w:p>
    <w:p>
      <w:pPr>
        <w:spacing w:line="276" w:lineRule="auto"/>
        <w:rPr>
          <w:rFonts w:ascii="굴림" w:hAnsi="굴림" w:cs="굴림"/>
          <w:szCs w:val="20"/>
          <w:kern w:val="0"/>
          <w:position w:val="2"/>
          <w:spacing w:val="-20"/>
        </w:rPr>
      </w:pPr>
    </w:p>
    <w:p>
      <w:pPr>
        <w:spacing w:line="276" w:lineRule="auto"/>
        <w:rPr>
          <w:rFonts w:ascii="굴림" w:hAnsi="굴림" w:cs="굴림"/>
          <w:szCs w:val="20"/>
          <w:kern w:val="0"/>
          <w:position w:val="2"/>
          <w:spacing w:val="-20"/>
        </w:rPr>
      </w:pPr>
      <w:r>
        <w:rPr>
          <w:rFonts w:ascii="굴림" w:hAnsi="굴림" w:cs="굴림"/>
          <w:szCs w:val="20"/>
          <w:kern w:val="0"/>
          <w:position w:val="2"/>
          <w:spacing w:val="-20"/>
        </w:rPr>
        <w:t xml:space="preserve">돈을 모은다는 것은 소비를 줄이는 기술이 아니라 선택의 기준을 세우는 일에 가깝다. 소비 욕구가 올라올 때, 결제 버튼을 누르기 전에 한 번만 더 생각해 보자. ‘이 물건이 내 시간·에너지·공간이라는 한정된 자원을 써야 할 만큼 가치가 있는 물건인가?’ </w:t>
      </w:r>
    </w:p>
    <w:p>
      <w:pPr>
        <w:spacing w:line="276" w:lineRule="auto"/>
        <w:rPr>
          <w:rFonts w:ascii="굴림" w:hAnsi="굴림" w:cs="굴림"/>
          <w:szCs w:val="20"/>
          <w:kern w:val="0"/>
          <w:position w:val="2"/>
          <w:spacing w:val="-20"/>
        </w:rPr>
      </w:pPr>
    </w:p>
    <w:p>
      <w:pPr>
        <w:spacing w:line="276" w:lineRule="auto"/>
        <w:rPr>
          <w:rFonts w:ascii="굴림" w:hAnsi="굴림" w:cs="굴림"/>
          <w:b/>
          <w:bCs/>
          <w:szCs w:val="20"/>
          <w:kern w:val="0"/>
          <w:position w:val="2"/>
          <w:spacing w:val="-20"/>
        </w:rPr>
      </w:pPr>
      <w:r>
        <w:rPr>
          <w:rFonts w:ascii="굴림" w:hAnsi="굴림" w:cs="굴림"/>
          <w:b/>
          <w:bCs/>
          <w:szCs w:val="20"/>
          <w:kern w:val="0"/>
          <w:position w:val="2"/>
          <w:spacing w:val="-20"/>
        </w:rPr>
        <w:t xml:space="preserve">‘돈이 새는 집’ 곳곳에 숨어 있는 도둑의 정체  </w:t>
      </w:r>
    </w:p>
    <w:p>
      <w:pPr>
        <w:spacing w:line="276" w:lineRule="auto"/>
        <w:rPr>
          <w:rFonts w:ascii="굴림" w:hAnsi="굴림" w:cs="굴림"/>
          <w:szCs w:val="20"/>
          <w:kern w:val="0"/>
          <w:position w:val="2"/>
          <w:spacing w:val="-20"/>
        </w:rPr>
      </w:pPr>
    </w:p>
    <w:p>
      <w:pPr>
        <w:spacing w:line="276" w:lineRule="auto"/>
        <w:rPr>
          <w:rFonts w:ascii="굴림" w:hAnsi="굴림" w:cs="굴림"/>
          <w:szCs w:val="20"/>
          <w:kern w:val="0"/>
          <w:position w:val="2"/>
          <w:spacing w:val="-20"/>
        </w:rPr>
      </w:pPr>
      <w:r>
        <w:rPr>
          <w:rFonts w:ascii="굴림" w:hAnsi="굴림" w:cs="굴림"/>
          <w:szCs w:val="20"/>
          <w:kern w:val="0"/>
          <w:position w:val="2"/>
          <w:spacing w:val="-20"/>
        </w:rPr>
        <w:t>한편 저자는 집 안에 존재하는 ‘보이지 않는 도둑’이 삶의 여유와 돈을 동시에 갉아먹는다고 지적한다. 이 도둑은 크게 세 가지로 나뉜다.</w:t>
      </w:r>
    </w:p>
    <w:p>
      <w:pPr>
        <w:spacing w:line="276" w:lineRule="auto"/>
        <w:rPr>
          <w:rFonts w:ascii="굴림" w:hAnsi="굴림" w:cs="굴림"/>
          <w:szCs w:val="20"/>
          <w:kern w:val="0"/>
          <w:position w:val="2"/>
          <w:spacing w:val="-20"/>
        </w:rPr>
      </w:pPr>
      <w:r>
        <w:rPr>
          <w:rFonts w:ascii="굴림" w:hAnsi="굴림" w:cs="굴림"/>
          <w:szCs w:val="20"/>
          <w:kern w:val="0"/>
          <w:position w:val="2"/>
          <w:spacing w:val="-20"/>
        </w:rPr>
        <w:t xml:space="preserve">첫 번째로 시간 도둑이다. 물건이 많을수록 일상 속 동선이 복잡해지면서 불필요한 시간이 덧붙는다. 시간 손실은 한 번에 크게 느껴지지 않지만, 매일 반복되며 누적된다. </w:t>
      </w:r>
    </w:p>
    <w:p>
      <w:pPr>
        <w:spacing w:line="276" w:lineRule="auto"/>
        <w:rPr>
          <w:rFonts w:ascii="굴림" w:hAnsi="굴림" w:cs="굴림"/>
          <w:szCs w:val="20"/>
          <w:kern w:val="0"/>
          <w:position w:val="2"/>
          <w:spacing w:val="-20"/>
        </w:rPr>
      </w:pPr>
    </w:p>
    <w:p>
      <w:pPr>
        <w:spacing w:line="276" w:lineRule="auto"/>
        <w:rPr>
          <w:rFonts w:ascii="굴림" w:hAnsi="굴림" w:cs="굴림"/>
          <w:szCs w:val="20"/>
          <w:kern w:val="0"/>
          <w:position w:val="2"/>
          <w:spacing w:val="-20"/>
        </w:rPr>
      </w:pPr>
      <w:r>
        <w:rPr>
          <w:rFonts w:ascii="굴림" w:hAnsi="굴림" w:cs="굴림"/>
          <w:szCs w:val="20"/>
          <w:kern w:val="0"/>
          <w:position w:val="2"/>
          <w:spacing w:val="-20"/>
        </w:rPr>
        <w:t xml:space="preserve">두 번째로는 공간 도둑이다. 집 안의 모든 틈새를 물건으로 꽉 채워두는 습관이 바로 공간 도둑의 정체다. 예를 들어 10억 원짜리 21평 아파트에서 3평짜리 방 하나를 창고처럼 사용하고 있다면 약 1억 5000만원 상당의 공간을 사실상 방치하고 있는 셈이다. </w:t>
      </w:r>
    </w:p>
    <w:p>
      <w:pPr>
        <w:spacing w:line="276" w:lineRule="auto"/>
        <w:rPr>
          <w:rFonts w:ascii="굴림" w:hAnsi="굴림" w:cs="굴림"/>
          <w:szCs w:val="20"/>
          <w:kern w:val="0"/>
          <w:position w:val="2"/>
          <w:spacing w:val="-20"/>
        </w:rPr>
      </w:pPr>
    </w:p>
    <w:p>
      <w:pPr>
        <w:spacing w:line="276" w:lineRule="auto"/>
        <w:rPr>
          <w:rFonts w:ascii="굴림" w:hAnsi="굴림" w:cs="굴림"/>
          <w:szCs w:val="20"/>
          <w:kern w:val="0"/>
          <w:position w:val="2"/>
          <w:spacing w:val="-20"/>
        </w:rPr>
      </w:pPr>
      <w:r>
        <w:rPr>
          <w:rFonts w:ascii="굴림" w:hAnsi="굴림" w:cs="굴림"/>
          <w:szCs w:val="20"/>
          <w:kern w:val="0"/>
          <w:position w:val="2"/>
          <w:spacing w:val="-20"/>
        </w:rPr>
        <w:t xml:space="preserve">마지막은 노력 도둑이다. 물건이 많아질수록 정리, 관리, 유지에 드는 수고도 함께 늘어난다. 옷이 많아질수록 세탁과 보관에 더 많은 에너지와 비용이 들어가는 게 그 예이다. 물건이 삶을 편하게 하기보다 삶이 물건을 유지하기 위해 돌아가는 구조가 되어버린다. </w:t>
      </w:r>
    </w:p>
    <w:p>
      <w:pPr>
        <w:spacing w:line="276" w:lineRule="auto"/>
        <w:rPr>
          <w:rFonts w:ascii="굴림" w:hAnsi="굴림" w:cs="굴림"/>
          <w:szCs w:val="20"/>
          <w:kern w:val="0"/>
          <w:position w:val="2"/>
          <w:spacing w:val="-20"/>
        </w:rPr>
      </w:pPr>
    </w:p>
    <w:p>
      <w:pPr>
        <w:spacing w:line="276" w:lineRule="auto"/>
        <w:rPr>
          <w:rFonts w:ascii="굴림" w:hAnsi="굴림" w:cs="굴림"/>
          <w:szCs w:val="20"/>
          <w:kern w:val="0"/>
          <w:position w:val="2"/>
          <w:spacing w:val="-20"/>
        </w:rPr>
      </w:pPr>
      <w:r>
        <w:rPr>
          <w:rFonts w:ascii="굴림" w:hAnsi="굴림" w:cs="굴림"/>
          <w:szCs w:val="20"/>
          <w:kern w:val="0"/>
          <w:position w:val="2"/>
          <w:spacing w:val="-20"/>
        </w:rPr>
        <w:t>이 세 가지 도둑의 존재를 인식하고 관리하기 시작하면 돈의 흐름뿐 아니라 일상의 체감 무게도 함께 달라질 수 있다.</w:t>
      </w:r>
    </w:p>
    <w:p>
      <w:pPr>
        <w:spacing w:line="276" w:lineRule="auto"/>
        <w:rPr>
          <w:rFonts w:ascii="굴림" w:hAnsi="굴림" w:cs="굴림"/>
          <w:szCs w:val="20"/>
          <w:kern w:val="0"/>
          <w:position w:val="2"/>
          <w:spacing w:val="-20"/>
        </w:rPr>
      </w:pPr>
    </w:p>
    <w:p>
      <w:pPr>
        <w:spacing w:line="276" w:lineRule="auto"/>
        <w:rPr>
          <w:rFonts w:ascii="굴림" w:hAnsi="굴림" w:cs="굴림"/>
          <w:b/>
          <w:bCs/>
          <w:szCs w:val="20"/>
          <w:kern w:val="0"/>
          <w:position w:val="2"/>
          <w:spacing w:val="-20"/>
        </w:rPr>
      </w:pPr>
      <w:r>
        <w:rPr>
          <w:rFonts w:ascii="굴림" w:hAnsi="굴림" w:cs="굴림"/>
          <w:b/>
          <w:bCs/>
          <w:szCs w:val="20"/>
          <w:kern w:val="0"/>
          <w:position w:val="2"/>
          <w:spacing w:val="-20"/>
        </w:rPr>
        <w:t xml:space="preserve">정리가 이벤트가 아닌 지속 가능한 습관이 되려면 </w:t>
      </w:r>
    </w:p>
    <w:p>
      <w:pPr>
        <w:spacing w:line="276" w:lineRule="auto"/>
        <w:rPr>
          <w:rFonts w:ascii="굴림" w:hAnsi="굴림" w:cs="굴림"/>
          <w:szCs w:val="20"/>
          <w:kern w:val="0"/>
          <w:position w:val="2"/>
          <w:spacing w:val="-20"/>
        </w:rPr>
      </w:pPr>
    </w:p>
    <w:p>
      <w:pPr>
        <w:spacing w:line="276" w:lineRule="auto"/>
        <w:rPr>
          <w:rFonts w:ascii="굴림" w:hAnsi="굴림" w:cs="굴림"/>
          <w:szCs w:val="20"/>
          <w:kern w:val="0"/>
          <w:position w:val="2"/>
          <w:spacing w:val="-20"/>
        </w:rPr>
      </w:pPr>
      <w:r>
        <w:rPr>
          <w:rFonts w:ascii="굴림" w:hAnsi="굴림" w:cs="굴림"/>
          <w:szCs w:val="20"/>
          <w:kern w:val="0"/>
          <w:position w:val="2"/>
          <w:spacing w:val="-20"/>
        </w:rPr>
        <w:t xml:space="preserve">“날 잡고 정리 한 번 해볼까!” 하는 이벤트식 정리는 오래가지 못한다. 감정에 휩쓸려 물건을 과도하게 버리거나, 어디서부터 시작해야 할지 몰라 여기저기 손대다 흐지부지되기 쉽다. 가장 좋은 방법은 공간 하나를 정해 부담 없이 차근차근 정리하는 것이다. </w:t>
      </w:r>
    </w:p>
    <w:p>
      <w:pPr>
        <w:spacing w:line="276" w:lineRule="auto"/>
        <w:rPr>
          <w:rFonts w:ascii="굴림" w:hAnsi="굴림" w:cs="굴림"/>
          <w:szCs w:val="20"/>
          <w:kern w:val="0"/>
          <w:position w:val="2"/>
          <w:spacing w:val="-20"/>
        </w:rPr>
      </w:pPr>
    </w:p>
    <w:p>
      <w:pPr>
        <w:spacing w:line="276" w:lineRule="auto"/>
        <w:rPr>
          <w:rFonts w:ascii="굴림" w:hAnsi="굴림" w:cs="굴림"/>
          <w:szCs w:val="20"/>
          <w:kern w:val="0"/>
          <w:position w:val="2"/>
          <w:spacing w:val="-20"/>
        </w:rPr>
      </w:pPr>
      <w:r>
        <w:rPr>
          <w:rFonts w:ascii="굴림" w:hAnsi="굴림" w:cs="굴림"/>
          <w:szCs w:val="20"/>
          <w:kern w:val="0"/>
          <w:position w:val="2"/>
          <w:spacing w:val="-20"/>
        </w:rPr>
        <w:t xml:space="preserve">정리와 저축은 단기간에 완성되는 과제가 아니라 인생 전반에 걸쳐 쌓아가는 생활 습관이므로 처음부터 완벽을 목표로 하기보다 지금의 삶에 맞는 속도를 찾는 것이 중요하다. </w:t>
      </w:r>
    </w:p>
    <w:p>
      <w:pPr>
        <w:spacing w:line="276" w:lineRule="auto"/>
        <w:rPr>
          <w:rFonts w:ascii="굴림" w:hAnsi="굴림" w:cs="굴림"/>
          <w:szCs w:val="20"/>
          <w:kern w:val="0"/>
          <w:position w:val="2"/>
          <w:spacing w:val="-20"/>
        </w:rPr>
      </w:pPr>
    </w:p>
    <w:p>
      <w:pPr>
        <w:spacing w:line="276" w:lineRule="auto"/>
        <w:rPr>
          <w:rFonts w:ascii="굴림" w:hAnsi="굴림" w:cs="굴림"/>
          <w:szCs w:val="20"/>
          <w:kern w:val="0"/>
          <w:position w:val="2"/>
          <w:spacing w:val="-20"/>
        </w:rPr>
      </w:pPr>
      <w:r>
        <w:rPr>
          <w:rFonts w:ascii="굴림" w:hAnsi="굴림" w:cs="굴림"/>
          <w:szCs w:val="20"/>
          <w:kern w:val="0"/>
          <w:position w:val="2"/>
          <w:spacing w:val="-20"/>
        </w:rPr>
        <w:t xml:space="preserve">또한 저자는 시간과 에너지를 아끼는 선택을 ‘소비’가 아닌 ‘투자’로 바라볼 필요가 있다고 말한다. 무리하게 집 대청소를 혼자 힘으로 하면서 체력을 소모하기보다는 청소 서비스를 활용하거나, 상황에 따라 택시를 타는 선택이 오히려 전체적인 비용과 피로를 줄일 수 있다는 것이다. 정리와 소비에 과도한 강박을 갖지 않는 태도가 핵심이다. </w:t>
      </w:r>
    </w:p>
    <w:p>
      <w:pPr>
        <w:spacing w:line="276" w:lineRule="auto"/>
        <w:rPr>
          <w:rFonts w:ascii="굴림" w:hAnsi="굴림" w:cs="굴림"/>
          <w:szCs w:val="20"/>
          <w:kern w:val="0"/>
          <w:position w:val="2"/>
          <w:spacing w:val="-20"/>
        </w:rPr>
      </w:pPr>
    </w:p>
    <w:p>
      <w:pPr>
        <w:spacing w:line="276" w:lineRule="auto"/>
        <w:rPr>
          <w:rFonts w:ascii="굴림" w:hAnsi="굴림" w:cs="굴림"/>
          <w:szCs w:val="20"/>
          <w:kern w:val="0"/>
          <w:position w:val="2"/>
          <w:spacing w:val="-20"/>
        </w:rPr>
      </w:pPr>
      <w:r>
        <w:rPr>
          <w:rFonts w:ascii="굴림" w:hAnsi="굴림" w:cs="굴림"/>
          <w:szCs w:val="20"/>
          <w:kern w:val="0"/>
          <w:position w:val="2"/>
          <w:spacing w:val="-20"/>
        </w:rPr>
        <w:t xml:space="preserve">오늘부터 내 집을 돈이 쌓이는 공간으로 바꿔볼 결심을 했다고 하더라도 정리는 더 행복한 삶을 위한 수단이지 그 자체가 목적은 아님을 기억하자. 함께 사는 가족에게까지 엄격한 기준을 강요하기보다는 한발 물러서서 인내심을 갖는 태도도 필요하다. “물건에 대한 집착을 내려놓았더니 낭비가 줄고 돈이 모이고, 나와 가족이 함께 웃는 날이 많아졌다”라고 말할 수 있다면, 그것으로 충분하다.  </w:t>
      </w:r>
    </w:p>
    <w:sectPr>
      <w:type w:val="continuous"/>
      <w:pgSz w:w="11906" w:h="16838"/>
      <w:pgMar w:top="1701" w:right="1440" w:bottom="1440" w:left="1440" w:header="851" w:footer="992" w:gutter="0"/>
      <w:cols w:space="720"/>
      <w:docGrid w:linePitch="360"/>
      <w:footerReference w:type="default" r:id="rId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Times New Roman"/>
    <w:charset w:val="00"/>
    <w:notTrueType w:val="false"/>
    <w:sig w:usb0="7FFFFFFF" w:usb1="7FFFFFFF" w:usb2="00000009" w:usb3="00000001" w:csb0="400001FF" w:csb1="7FFFFFFF"/>
  </w:font>
  <w:font w:name="맑은 고딕">
    <w:panose1 w:val="020B0503020000020004"/>
    <w:family w:val="Malgun Gothic"/>
    <w:charset w:val="00"/>
    <w:notTrueType w:val="false"/>
    <w:sig w:usb0="7FFFFFFF" w:usb1="29D77CFB" w:usb2="00000012" w:usb3="00000001" w:csb0="00080001" w:csb1="00000001"/>
  </w:font>
  <w:font w:name="굴림">
    <w:panose1 w:val="020B0600000101010101"/>
    <w:family w:val="Gulim"/>
    <w:charset w:val="00"/>
    <w:notTrueType w:val="false"/>
    <w:sig w:usb0="7FFFFFFF" w:usb1="69D77CFB" w:usb2="00000030" w:usb3="00000001" w:csb0="4008009F" w:csb1="7FFFFFFF"/>
  </w:font>
  <w:font w:name="한컴바탕">
    <w:panose1 w:val="02030600000101010101"/>
    <w:family w:val="Haansoft Batang"/>
    <w:charset w:val="00"/>
    <w:notTrueType w:val="false"/>
    <w:sig w:usb0="7FFFFFFF" w:usb1="7FFFFFFF" w:usb2="00FFFFFF" w:usb3="00000001" w:csb0="7FFFFFFF" w:csb1="0000FFFF"/>
  </w:font>
  <w:font w:name="한양신명조">
    <w:charset w:val="00"/>
    <w:notTrueType w:val="false"/>
  </w:font>
  <w:font w:name="한양견고딕">
    <w:family w:val="roman"/>
    <w:altName w:val="바탕"/>
    <w:charset w:val="81"/>
    <w:notTrueType w:val="false"/>
    <w:sig w:usb0="00000001" w:usb1="09060000" w:usb2="00000010" w:usb3="00000000" w:csb0="00080000" w:csb1="00000000"/>
  </w:font>
  <w:font w:name="한양중고딕">
    <w:charset w:val="00"/>
    <w:notTrueType w:val="false"/>
  </w:font>
  <w:font w:name="HY견고딕">
    <w:panose1 w:val="02030600000101010101"/>
    <w:family w:val="HYGothic-Extra"/>
    <w:charset w:val="00"/>
    <w:notTrueType w:val="false"/>
    <w:sig w:usb0="7FFFFFFF" w:usb1="29D77CF9" w:usb2="00000010" w:usb3="00000001" w:csb0="00080000" w:csb1="00000001"/>
  </w:font>
  <w:font w:name="바탕">
    <w:panose1 w:val="02030600000101010101"/>
    <w:family w:val="Batang"/>
    <w:charset w:val="00"/>
    <w:notTrueType w:val="false"/>
    <w:sig w:usb0="7FFFFFFF" w:usb1="69D77CFB" w:usb2="00000030" w:usb3="00000001" w:csb0="4008009F" w:csb1="7FFFFFFF"/>
  </w:font>
  <w:font w:name="나눔고딕OTF">
    <w:family w:val="swiss"/>
    <w:altName w:val="바탕"/>
    <w:charset w:val="81"/>
    <w:notTrueType w:val="false"/>
    <w:pitch w:val="variable"/>
    <w:sig w:usb0="8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sdt>
    <w:sdtPr>
      <w:id w:val="-1"/>
      <w:docPartObj>
        <w:docPartGallery w:val="Page Numbers (Bottom of Page)"/>
        <w:docPartUnique/>
      </w:docPartObj>
    </w:sdtPr>
    <w:sdtContent>
      <w:sdt>
        <w:sdtPr>
          <w:rPr>
            <w:rFonts w:asciiTheme="majorHAnsi" w:eastAsiaTheme="majorHAnsi" w:hAnsiTheme="majorHAnsi" w:cstheme="majorEastAsia"/>
            <w:sz w:val="48"/>
            <w:szCs w:val="48"/>
          </w:rPr>
          <w:id w:val="-1"/>
          <w:docPartObj>
            <w:docPartGallery w:val="Page Numbers (Margins)"/>
            <w:docPartUnique/>
          </w:docPartObj>
        </w:sdtPr>
        <w:sdtEndPr>
          <w:rPr>
            <w:rFonts w:asciiTheme="majorHAnsi" w:eastAsiaTheme="majorHAnsi" w:hAnsiTheme="majorHAnsi" w:cstheme="majorEastAsia"/>
            <w:sz w:val="22"/>
            <w:szCs w:val="20"/>
          </w:rPr>
        </w:sdtEndPr>
        <w:sdtContent>
          <w:sdt>
            <w:sdtPr>
              <w:rPr>
                <w:rFonts w:asciiTheme="majorHAnsi" w:eastAsiaTheme="majorHAnsi" w:hAnsiTheme="majorHAnsi" w:cstheme="majorEastAsia"/>
                <w:sz w:val="22"/>
                <w:szCs w:val="20"/>
              </w:rPr>
              <w:id w:val="-1"/>
              <w:docPartObj>
                <w:docPartGallery w:val="Page Numbers (Margins)"/>
                <w:docPartUnique/>
              </w:docPartObj>
            </w:sdtPr>
            <w:sdtContent>
              <w:p>
                <w:pPr>
                  <w:rPr>
                    <w:rFonts w:asciiTheme="majorHAnsi" w:eastAsiaTheme="majorHAnsi" w:hAnsiTheme="majorHAnsi" w:cstheme="majorEastAsia"/>
                    <w:sz w:val="48"/>
                    <w:szCs w:val="48"/>
                  </w:rPr>
                </w:pPr>
                <w:r/>
                <w:r>
                  <w:rPr>
                    <w:rFonts w:asciiTheme="majorHAnsi" w:eastAsiaTheme="majorHAnsi" w:hAnsiTheme="majorHAnsi" w:cstheme="majorEastAsia"/>
                    <w:sz w:val="48"/>
                    <w:szCs w:val="48"/>
                  </w:rPr>
                </w:r>
                <w:r>
                  <w:rPr>
                    <w:rFonts w:asciiTheme="majorHAnsi" w:eastAsiaTheme="majorHAnsi" w:hAnsiTheme="majorHAnsi" w:cstheme="majorEastAsia"/>
                    <w:sz w:val="22"/>
                    <w:szCs w:val="20"/>
                  </w:rPr>
                </w:r>
                <w:r>
                  <w:rPr>
                    <w:rFonts w:asciiTheme="minorHAnsi" w:eastAsiaTheme="minorHAnsi" w:hAnsiTheme="minorHAnsi" w:cstheme="minorEastAsia"/>
                    <w:sz w:val="22"/>
                    <w:szCs w:val="20"/>
                  </w:rPr>
                  <w:fldChar w:fldCharType="begin"/>
                </w:r>
                <w:r>
                  <w:rPr>
                    <w:sz w:val="22"/>
                    <w:szCs w:val="20"/>
                  </w:rPr>
                  <w:instrText>PAGE   \* MERGEFORMAT</w:instrText>
                </w:r>
                <w:r>
                  <w:rPr>
                    <w:rFonts w:asciiTheme="minorHAnsi" w:eastAsiaTheme="minorHAnsi" w:hAnsiTheme="minorHAnsi" w:cstheme="minorEastAsia"/>
                    <w:sz w:val="22"/>
                    <w:szCs w:val="20"/>
                  </w:rPr>
                  <w:fldChar w:fldCharType="separate"/>
                </w:r>
                <w:r>
                  <w:rPr>
                    <w:lang w:val="ko-KR"/>
                    <w:rFonts w:asciiTheme="majorHAnsi" w:eastAsiaTheme="majorHAnsi" w:hAnsiTheme="majorHAnsi" w:cstheme="majorEastAsia"/>
                    <w:noProof/>
                    <w:sz w:val="22"/>
                    <w:szCs w:val="20"/>
                  </w:rPr>
                  <w:t>8</w:t>
                </w:r>
                <w:r>
                  <w:rPr>
                    <w:rFonts w:asciiTheme="majorHAnsi" w:eastAsiaTheme="majorHAnsi" w:hAnsiTheme="majorHAnsi" w:cstheme="majorEastAsia"/>
                    <w:sz w:val="22"/>
                    <w:szCs w:val="20"/>
                  </w:rPr>
                  <w:fldChar w:fldCharType="end"/>
                </w:r>
                <w:r>
                  <w:rPr>
                    <w:rFonts w:asciiTheme="majorHAnsi" w:eastAsiaTheme="majorHAnsi" w:hAnsiTheme="majorHAnsi" w:cstheme="majorEastAsia"/>
                    <w:sz w:val="22"/>
                    <w:szCs w:val="20"/>
                  </w:rPr>
                </w:r>
                <w:r>
                  <w:rPr>
                    <w:rFonts w:asciiTheme="majorHAnsi" w:eastAsiaTheme="majorHAnsi" w:hAnsiTheme="majorHAnsi" w:cstheme="majorEastAsia"/>
                    <w:sz w:val="48"/>
                    <w:szCs w:val="48"/>
                  </w:rPr>
                </w:r>
                <w:r>
                  <w:rPr>
                    <w:rFonts w:asciiTheme="majorHAnsi" w:eastAsiaTheme="majorHAnsi" w:hAnsiTheme="majorHAnsi" w:cstheme="majorEastAsia"/>
                    <w:sz w:val="48"/>
                    <w:szCs w:val="48"/>
                  </w:rPr>
                </w:r>
              </w:p>
            </w:sdtContent>
          </w:sdt>
        </w:sdtContent>
      </w:sdt>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SpellingErrors/>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val="1"/>
    <m:lMargin m:val="0"/>
    <m:rMargin m:val="0"/>
    <m:defJc m:val="centerGroup"/>
    <m:wrapIndent m:val="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HAnsi" w:hAnsiTheme="minorHAnsi" w:cstheme="minorEastAsia"/>
        <w:szCs w:val="22"/>
        <w:kern w:val="2"/>
      </w:rPr>
    </w:rPrDefault>
    <w:pPrDefaul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339" w:unhideWhenUsed="1"/>
    <w:lsdException w:name="index 2" w:semiHidden="1" w:uiPriority="339" w:unhideWhenUsed="1"/>
    <w:lsdException w:name="index 3" w:semiHidden="1" w:uiPriority="339" w:unhideWhenUsed="1"/>
    <w:lsdException w:name="index 4" w:semiHidden="1" w:uiPriority="339" w:unhideWhenUsed="1"/>
    <w:lsdException w:name="index 5" w:semiHidden="1" w:uiPriority="339" w:unhideWhenUsed="1"/>
    <w:lsdException w:name="index 6" w:semiHidden="1" w:uiPriority="339" w:unhideWhenUsed="1"/>
    <w:lsdException w:name="index 7" w:semiHidden="1" w:uiPriority="339" w:unhideWhenUsed="1"/>
    <w:lsdException w:name="index 8" w:semiHidden="1" w:uiPriority="339" w:unhideWhenUsed="1"/>
    <w:lsdException w:name="index 9" w:semiHidden="1" w:uiPriority="339" w:unhideWhenUsed="1"/>
    <w:lsdException w:name="toc 1" w:semiHidden="1" w:uiPriority="309" w:unhideWhenUsed="1"/>
    <w:lsdException w:name="toc 2" w:semiHidden="1" w:uiPriority="309" w:unhideWhenUsed="1"/>
    <w:lsdException w:name="toc 3" w:semiHidden="1" w:uiPriority="309" w:unhideWhenUsed="1"/>
    <w:lsdException w:name="toc 4" w:semiHidden="1" w:uiPriority="309" w:unhideWhenUsed="1"/>
    <w:lsdException w:name="toc 5" w:semiHidden="1" w:uiPriority="309" w:unhideWhenUsed="1"/>
    <w:lsdException w:name="toc 6" w:semiHidden="1" w:uiPriority="309" w:unhideWhenUsed="1"/>
    <w:lsdException w:name="toc 7" w:semiHidden="1" w:uiPriority="309" w:unhideWhenUsed="1"/>
    <w:lsdException w:name="toc 8" w:semiHidden="1" w:uiPriority="309" w:unhideWhenUsed="1"/>
    <w:lsdException w:name="toc 9" w:semiHidden="1" w:uiPriority="309" w:unhideWhenUsed="1"/>
    <w:lsdException w:name="Normal Indent" w:semiHidden="1" w:uiPriority="339" w:unhideWhenUsed="1"/>
    <w:lsdException w:name="footnote text" w:semiHidden="1" w:uiPriority="339" w:unhideWhenUsed="1"/>
    <w:lsdException w:name="annotation text" w:semiHidden="1" w:uiPriority="339" w:unhideWhenUsed="1"/>
    <w:lsdException w:name="header" w:semiHidden="1" w:uiPriority="339" w:unhideWhenUsed="1"/>
    <w:lsdException w:name="footer" w:semiHidden="1" w:uiPriority="339" w:unhideWhenUsed="1"/>
    <w:lsdException w:name="index heading" w:semiHidden="1" w:uiPriority="339" w:unhideWhenUsed="1"/>
    <w:lsdException w:name="caption" w:semiHidden="1" w:uiPriority="305" w:unhideWhenUsed="1" w:qFormat="1"/>
    <w:lsdException w:name="table of figures" w:semiHidden="1" w:uiPriority="339" w:unhideWhenUsed="1"/>
    <w:lsdException w:name="envelope address" w:semiHidden="1" w:uiPriority="339" w:unhideWhenUsed="1"/>
    <w:lsdException w:name="envelope return" w:semiHidden="1" w:uiPriority="339" w:unhideWhenUsed="1"/>
    <w:lsdException w:name="footnote reference" w:semiHidden="1" w:uiPriority="339" w:unhideWhenUsed="1"/>
    <w:lsdException w:name="annotation reference" w:semiHidden="1" w:uiPriority="339" w:unhideWhenUsed="1"/>
    <w:lsdException w:name="line number" w:semiHidden="1" w:uiPriority="339" w:unhideWhenUsed="1"/>
    <w:lsdException w:name="page number" w:semiHidden="1" w:uiPriority="339" w:unhideWhenUsed="1"/>
    <w:lsdException w:name="endnote reference" w:semiHidden="1" w:uiPriority="339" w:unhideWhenUsed="1"/>
    <w:lsdException w:name="endnote text" w:semiHidden="1" w:uiPriority="339" w:unhideWhenUsed="1"/>
    <w:lsdException w:name="table of authorities" w:semiHidden="1" w:uiPriority="339" w:unhideWhenUsed="1"/>
    <w:lsdException w:name="macro" w:semiHidden="1" w:uiPriority="339" w:unhideWhenUsed="1"/>
    <w:lsdException w:name="toa heading" w:semiHidden="1" w:uiPriority="339" w:unhideWhenUsed="1"/>
    <w:lsdException w:name="List" w:semiHidden="1" w:uiPriority="339" w:unhideWhenUsed="1"/>
    <w:lsdException w:name="List Bullet" w:semiHidden="1" w:uiPriority="339" w:unhideWhenUsed="1"/>
    <w:lsdException w:name="List Number" w:semiHidden="1" w:uiPriority="339" w:unhideWhenUsed="1"/>
    <w:lsdException w:name="List 2" w:semiHidden="1" w:uiPriority="339" w:unhideWhenUsed="1"/>
    <w:lsdException w:name="List 3" w:semiHidden="1" w:uiPriority="339" w:unhideWhenUsed="1"/>
    <w:lsdException w:name="List 4" w:semiHidden="1" w:uiPriority="339" w:unhideWhenUsed="1"/>
    <w:lsdException w:name="List 5" w:semiHidden="1" w:uiPriority="339" w:unhideWhenUsed="1"/>
    <w:lsdException w:name="List Bullet 2" w:semiHidden="1" w:uiPriority="339" w:unhideWhenUsed="1"/>
    <w:lsdException w:name="List Bullet 3" w:semiHidden="1" w:uiPriority="339" w:unhideWhenUsed="1"/>
    <w:lsdException w:name="List Bullet 4" w:semiHidden="1" w:uiPriority="339" w:unhideWhenUsed="1"/>
    <w:lsdException w:name="List Bullet 5" w:semiHidden="1" w:uiPriority="339" w:unhideWhenUsed="1"/>
    <w:lsdException w:name="List Number 2" w:semiHidden="1" w:uiPriority="339" w:unhideWhenUsed="1"/>
    <w:lsdException w:name="List Number 3" w:semiHidden="1" w:uiPriority="339" w:unhideWhenUsed="1"/>
    <w:lsdException w:name="List Number 4" w:semiHidden="1" w:uiPriority="339" w:unhideWhenUsed="1"/>
    <w:lsdException w:name="List Number 5" w:semiHidden="1" w:uiPriority="339" w:unhideWhenUsed="1"/>
    <w:lsdException w:name="Title" w:uiPriority="52" w:qFormat="1"/>
    <w:lsdException w:name="Closing" w:semiHidden="1" w:uiPriority="339" w:unhideWhenUsed="1"/>
    <w:lsdException w:name="Signature" w:semiHidden="1" w:uiPriority="339" w:unhideWhenUsed="1"/>
    <w:lsdException w:name="Default Paragraph Font" w:semiHidden="1" w:uiPriority="1" w:unhideWhenUsed="1"/>
    <w:lsdException w:name="Body Text" w:semiHidden="1" w:uiPriority="339" w:unhideWhenUsed="1"/>
    <w:lsdException w:name="Body Text Indent" w:semiHidden="1" w:uiPriority="339" w:unhideWhenUsed="1"/>
    <w:lsdException w:name="List Continue" w:semiHidden="1" w:uiPriority="339" w:unhideWhenUsed="1"/>
    <w:lsdException w:name="List Continue 2" w:semiHidden="1" w:uiPriority="339" w:unhideWhenUsed="1"/>
    <w:lsdException w:name="List Continue 3" w:semiHidden="1" w:uiPriority="339" w:unhideWhenUsed="1"/>
    <w:lsdException w:name="List Continue 4" w:semiHidden="1" w:uiPriority="339" w:unhideWhenUsed="1"/>
    <w:lsdException w:name="List Continue 5" w:semiHidden="1" w:uiPriority="339" w:unhideWhenUsed="1"/>
    <w:lsdException w:name="Message Header" w:semiHidden="1" w:uiPriority="339" w:unhideWhenUsed="1"/>
    <w:lsdException w:name="Subtitle" w:uiPriority="53" w:qFormat="1"/>
    <w:lsdException w:name="Salutation" w:semiHidden="1" w:uiPriority="339" w:unhideWhenUsed="1"/>
    <w:lsdException w:name="Date" w:semiHidden="1" w:uiPriority="339" w:unhideWhenUsed="1"/>
    <w:lsdException w:name="Body Text First Indent" w:semiHidden="1" w:uiPriority="339" w:unhideWhenUsed="1"/>
    <w:lsdException w:name="Body Text First Indent 2" w:semiHidden="1" w:uiPriority="339" w:unhideWhenUsed="1"/>
    <w:lsdException w:name="Note Heading" w:semiHidden="1" w:uiPriority="339" w:unhideWhenUsed="1"/>
    <w:lsdException w:name="Body Text 2" w:semiHidden="1" w:uiPriority="339" w:unhideWhenUsed="1"/>
    <w:lsdException w:name="Body Text 3" w:semiHidden="1" w:uiPriority="339" w:unhideWhenUsed="1"/>
    <w:lsdException w:name="Body Text Indent 2" w:semiHidden="1" w:uiPriority="339" w:unhideWhenUsed="1"/>
    <w:lsdException w:name="Body Text Indent 3" w:semiHidden="1" w:uiPriority="339" w:unhideWhenUsed="1"/>
    <w:lsdException w:name="Block Text" w:semiHidden="1" w:uiPriority="339" w:unhideWhenUsed="1"/>
    <w:lsdException w:name="Hyperlink" w:semiHidden="1" w:uiPriority="339" w:unhideWhenUsed="1"/>
    <w:lsdException w:name="FollowedHyperlink" w:semiHidden="1" w:uiPriority="339" w:unhideWhenUsed="1"/>
    <w:lsdException w:name="Strong" w:uiPriority="130" w:qFormat="1"/>
    <w:lsdException w:name="Emphasis" w:uiPriority="128" w:qFormat="1"/>
    <w:lsdException w:name="Document Map" w:semiHidden="1" w:uiPriority="339" w:unhideWhenUsed="1"/>
    <w:lsdException w:name="Plain Text" w:semiHidden="1" w:uiPriority="339" w:unhideWhenUsed="1"/>
    <w:lsdException w:name="E-mail Signature" w:semiHidden="1" w:uiPriority="339" w:unhideWhenUsed="1"/>
    <w:lsdException w:name="HTML Top of Form" w:semiHidden="1" w:uiPriority="339" w:unhideWhenUsed="1"/>
    <w:lsdException w:name="HTML Bottom of Form" w:semiHidden="1" w:uiPriority="339" w:unhideWhenUsed="1"/>
    <w:lsdException w:name="Normal (Web)" w:semiHidden="1" w:uiPriority="339" w:unhideWhenUsed="1"/>
    <w:lsdException w:name="HTML Acronym" w:semiHidden="1" w:uiPriority="339" w:unhideWhenUsed="1"/>
    <w:lsdException w:name="HTML Address" w:semiHidden="1" w:uiPriority="339" w:unhideWhenUsed="1"/>
    <w:lsdException w:name="HTML Cite" w:semiHidden="1" w:uiPriority="339" w:unhideWhenUsed="1"/>
    <w:lsdException w:name="HTML Code" w:semiHidden="1" w:uiPriority="339" w:unhideWhenUsed="1"/>
    <w:lsdException w:name="HTML Definition" w:semiHidden="1" w:uiPriority="339" w:unhideWhenUsed="1"/>
    <w:lsdException w:name="HTML Keyboard" w:semiHidden="1" w:uiPriority="339" w:unhideWhenUsed="1"/>
    <w:lsdException w:name="HTML Preformatted" w:semiHidden="1" w:uiPriority="339" w:unhideWhenUsed="1"/>
    <w:lsdException w:name="HTML Sample" w:semiHidden="1" w:uiPriority="339" w:unhideWhenUsed="1"/>
    <w:lsdException w:name="HTML Typewriter" w:semiHidden="1" w:uiPriority="339" w:unhideWhenUsed="1"/>
    <w:lsdException w:name="HTML Variable" w:semiHidden="1" w:uiPriority="339" w:unhideWhenUsed="1"/>
    <w:lsdException w:name="Normal Table" w:semiHidden="1" w:uiPriority="339" w:unhideWhenUsed="1"/>
    <w:lsdException w:name="annotation subject" w:semiHidden="1" w:uiPriority="339" w:unhideWhenUsed="1"/>
    <w:lsdException w:name="No List" w:semiHidden="1" w:uiPriority="339" w:unhideWhenUsed="1"/>
    <w:lsdException w:name="Outline List 1" w:semiHidden="1" w:uiPriority="339" w:unhideWhenUsed="1"/>
    <w:lsdException w:name="Outline List 2" w:semiHidden="1" w:uiPriority="339" w:unhideWhenUsed="1"/>
    <w:lsdException w:name="Outline List 3" w:semiHidden="1" w:uiPriority="339" w:unhideWhenUsed="1"/>
    <w:lsdException w:name="Table Simple 1" w:semiHidden="1" w:uiPriority="339" w:unhideWhenUsed="1"/>
    <w:lsdException w:name="Table Simple 2" w:semiHidden="1" w:uiPriority="339" w:unhideWhenUsed="1"/>
    <w:lsdException w:name="Table Simple 3" w:semiHidden="1" w:uiPriority="339" w:unhideWhenUsed="1"/>
    <w:lsdException w:name="Table Classic 1" w:semiHidden="1" w:uiPriority="339" w:unhideWhenUsed="1"/>
    <w:lsdException w:name="Table Classic 2" w:semiHidden="1" w:uiPriority="339" w:unhideWhenUsed="1"/>
    <w:lsdException w:name="Table Classic 3" w:semiHidden="1" w:uiPriority="339" w:unhideWhenUsed="1"/>
    <w:lsdException w:name="Table Classic 4" w:semiHidden="1" w:uiPriority="339" w:unhideWhenUsed="1"/>
    <w:lsdException w:name="Table Colorful 1" w:semiHidden="1" w:uiPriority="339" w:unhideWhenUsed="1"/>
    <w:lsdException w:name="Table Colorful 2" w:semiHidden="1" w:uiPriority="339" w:unhideWhenUsed="1"/>
    <w:lsdException w:name="Table Colorful 3" w:semiHidden="1" w:uiPriority="339" w:unhideWhenUsed="1"/>
    <w:lsdException w:name="Table Columns 1" w:semiHidden="1" w:uiPriority="339" w:unhideWhenUsed="1"/>
    <w:lsdException w:name="Table Columns 2" w:semiHidden="1" w:uiPriority="339" w:unhideWhenUsed="1"/>
    <w:lsdException w:name="Table Columns 3" w:semiHidden="1" w:uiPriority="339" w:unhideWhenUsed="1"/>
    <w:lsdException w:name="Table Columns 4" w:semiHidden="1" w:uiPriority="339" w:unhideWhenUsed="1"/>
    <w:lsdException w:name="Table Columns 5" w:semiHidden="1" w:uiPriority="339" w:unhideWhenUsed="1"/>
    <w:lsdException w:name="Table Grid 1" w:semiHidden="1" w:uiPriority="339" w:unhideWhenUsed="1"/>
    <w:lsdException w:name="Table Grid 2" w:semiHidden="1" w:uiPriority="339" w:unhideWhenUsed="1"/>
    <w:lsdException w:name="Table Grid 3" w:semiHidden="1" w:uiPriority="339" w:unhideWhenUsed="1"/>
    <w:lsdException w:name="Table Grid 4" w:semiHidden="1" w:uiPriority="339" w:unhideWhenUsed="1"/>
    <w:lsdException w:name="Table Grid 5" w:semiHidden="1" w:uiPriority="339" w:unhideWhenUsed="1"/>
    <w:lsdException w:name="Table Grid 6" w:semiHidden="1" w:uiPriority="339" w:unhideWhenUsed="1"/>
    <w:lsdException w:name="Table Grid 7" w:semiHidden="1" w:uiPriority="339" w:unhideWhenUsed="1"/>
    <w:lsdException w:name="Table Grid 8" w:semiHidden="1" w:uiPriority="339" w:unhideWhenUsed="1"/>
    <w:lsdException w:name="Table List 1" w:semiHidden="1" w:uiPriority="339" w:unhideWhenUsed="1"/>
    <w:lsdException w:name="Table List 2" w:semiHidden="1" w:uiPriority="339" w:unhideWhenUsed="1"/>
    <w:lsdException w:name="Table List 3" w:semiHidden="1" w:uiPriority="339" w:unhideWhenUsed="1"/>
    <w:lsdException w:name="Table List 4" w:semiHidden="1" w:uiPriority="339" w:unhideWhenUsed="1"/>
    <w:lsdException w:name="Table List 5" w:semiHidden="1" w:uiPriority="339" w:unhideWhenUsed="1"/>
    <w:lsdException w:name="Table List 6" w:semiHidden="1" w:uiPriority="339" w:unhideWhenUsed="1"/>
    <w:lsdException w:name="Table List 7" w:semiHidden="1" w:uiPriority="339" w:unhideWhenUsed="1"/>
    <w:lsdException w:name="Table List 8" w:semiHidden="1" w:uiPriority="339" w:unhideWhenUsed="1"/>
    <w:lsdException w:name="Table 3D effects 1" w:semiHidden="1" w:uiPriority="339" w:unhideWhenUsed="1"/>
    <w:lsdException w:name="Table 3D effects 2" w:semiHidden="1" w:uiPriority="339" w:unhideWhenUsed="1"/>
    <w:lsdException w:name="Table 3D effects 3" w:semiHidden="1" w:uiPriority="339" w:unhideWhenUsed="1"/>
    <w:lsdException w:name="Table Contemporary" w:semiHidden="1" w:uiPriority="339" w:unhideWhenUsed="1"/>
    <w:lsdException w:name="Table Elegant" w:semiHidden="1" w:uiPriority="339" w:unhideWhenUsed="1"/>
    <w:lsdException w:name="Table Professional" w:semiHidden="1" w:uiPriority="339" w:unhideWhenUsed="1"/>
    <w:lsdException w:name="Table Subtle 1" w:semiHidden="1" w:uiPriority="339" w:unhideWhenUsed="1"/>
    <w:lsdException w:name="Table Subtle 2" w:semiHidden="1" w:uiPriority="339" w:unhideWhenUsed="1"/>
    <w:lsdException w:name="Table Web 1" w:semiHidden="1" w:uiPriority="339" w:unhideWhenUsed="1"/>
    <w:lsdException w:name="Table Web 2" w:semiHidden="1" w:uiPriority="339" w:unhideWhenUsed="1"/>
    <w:lsdException w:name="Table Web 3" w:semiHidden="1" w:uiPriority="339" w:unhideWhenUsed="1"/>
    <w:lsdException w:name="Balloon Text" w:semiHidden="1" w:uiPriority="339" w:unhideWhenUsed="1"/>
    <w:lsdException w:name="Table Theme" w:semiHidden="1" w:uiPriority="339" w:unhideWhenUsed="1"/>
    <w:lsdException w:name="Placeholder Text" w:semiHidden="1" w:uiPriority="339"/>
    <w:lsdException w:name="No Spacing" w:uiPriority="1" w:qFormat="1"/>
    <w:lsdException w:name="Light Shading"/>
    <w:lsdException w:name="Light List"/>
    <w:lsdException w:name="Light Grid"/>
    <w:lsdException w:name="Medium Shading 1" w:uiPriority="339"/>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339"/>
    <w:lsdException w:name="Medium Shading 2 Accent 1"/>
    <w:lsdException w:name="Medium List 1 Accent 1"/>
    <w:lsdException w:name="Revision" w:semiHidden="1" w:uiPriority="339"/>
    <w:lsdException w:name="List Paragraph" w:uiPriority="304" w:qFormat="1"/>
    <w:lsdException w:name="Quote" w:uiPriority="257" w:qFormat="1"/>
    <w:lsdException w:name="Intense Quote" w:uiPriority="276"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uiPriority="339"/>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uiPriority="339"/>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uiPriority="339"/>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uiPriority="339"/>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uiPriority="339"/>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uiPriority="129" w:qFormat="1"/>
    <w:lsdException w:name="Subtle Reference" w:uiPriority="277" w:qFormat="1"/>
    <w:lsdException w:name="Intense Reference" w:uiPriority="296" w:qFormat="1"/>
    <w:lsdException w:name="Book Title" w:uiPriority="297" w:qFormat="1"/>
    <w:lsdException w:name="Bibliography" w:semiHidden="1" w:uiPriority="307" w:unhideWhenUsed="1"/>
    <w:lsdException w:name="TOC Heading" w:semiHidden="1" w:uiPriority="309" w:unhideWhenUsed="1" w:qFormat="1"/>
    <w:lsdException w:name="Mention" w:semiHidden="1" w:uiPriority="339" w:unhideWhenUsed="1"/>
    <w:lsdException w:name="Smart Hyperlink" w:semiHidden="1" w:uiPriority="339" w:unhideWhenUsed="1"/>
    <w:lsdException w:name="Hashtag" w:semiHidden="1" w:uiPriority="339" w:unhideWhenUsed="1"/>
    <w:lsdException w:name="Unresolved Mention" w:semiHidden="1" w:uiPriority="339" w:unhideWhenUsed="1"/>
    <w:lsdException w:name="Smart Link" w:semiHidden="1" w:uiPriority="339" w:unhideWhenUsed="1"/>
  </w:latentStyles>
  <w:style w:type="paragraph" w:default="1" w:styleId="a">
    <w:name w:val="Normal"/>
    <w:qFormat/>
    <w:pPr>
      <w:autoSpaceDE w:val="off"/>
      <w:autoSpaceDN w:val="off"/>
      <w:widowControl w:val="off"/>
      <w:wordWrap w:val="off"/>
      <w:jc w:val="both"/>
    </w:pPr>
    <w:rPr>
      <w:rFonts w:ascii="맑은 고딕" w:eastAsia="맑은 고딕" w:hAnsi="맑은 고딕" w:cs="Times New Roman"/>
    </w:rPr>
  </w:style>
  <w:style w:type="paragraph" w:styleId="3">
    <w:name w:val="heading 3"/>
    <w:uiPriority w:val="9"/>
    <w:basedOn w:val="a"/>
    <w:next w:val="a"/>
    <w:link w:val="3Char"/>
    <w:qFormat/>
    <w:semiHidden/>
    <w:unhideWhenUsed/>
    <w:pPr>
      <w:ind w:leftChars="300" w:left="300" w:hangingChars="200" w:hanging="2000"/>
      <w:keepNext/>
      <w:outlineLvl w:val="2"/>
    </w:pPr>
    <w:rPr>
      <w:rFonts w:asciiTheme="majorHAnsi" w:eastAsiaTheme="majorHAnsi" w:hAnsiTheme="majorHAnsi" w:cstheme="majorEastAsi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pPr>
      <w:autoSpaceDE/>
      <w:autoSpaceDN/>
      <w:widowControl/>
      <w:wordWrap/>
      <w:snapToGrid w:val="0"/>
      <w:spacing w:line="384" w:lineRule="auto"/>
    </w:pPr>
    <w:rPr>
      <w:rFonts w:ascii="한양신명조" w:eastAsia="한양신명조" w:hAnsi="한양신명조" w:cs="굴림"/>
      <w:color w:val="000000"/>
      <w:szCs w:val="20"/>
      <w:kern w:val="0"/>
    </w:rPr>
  </w:style>
  <w:style w:type="paragraph" w:styleId="a4">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4"/>
    <w:rPr>
      <w:rFonts w:ascii="맑은 고딕" w:eastAsia="맑은 고딕" w:hAnsi="맑은 고딕" w:cs="Times New Roman"/>
    </w:rPr>
  </w:style>
  <w:style w:type="paragraph" w:styleId="a5">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5"/>
    <w:rPr>
      <w:rFonts w:ascii="맑은 고딕" w:eastAsia="맑은 고딕" w:hAnsi="맑은 고딕" w:cs="Times New Roman"/>
    </w:rPr>
  </w:style>
  <w:style w:type="paragraph" w:styleId="a6">
    <w:name w:val="Balloon Text"/>
    <w:uiPriority w:val="99"/>
    <w:basedOn w:val="a"/>
    <w:link w:val="Char1"/>
    <w:semiHidden/>
    <w:unhideWhenUsed/>
    <w:rPr>
      <w:rFonts w:asciiTheme="majorHAnsi" w:eastAsiaTheme="majorHAnsi" w:hAnsiTheme="majorHAnsi" w:cstheme="majorEastAsia"/>
      <w:sz w:val="18"/>
      <w:szCs w:val="18"/>
    </w:rPr>
  </w:style>
  <w:style w:type="character" w:customStyle="1" w:styleId="Char1">
    <w:name w:val="풍선 도움말 텍스트 Char"/>
    <w:uiPriority w:val="99"/>
    <w:basedOn w:val="a0"/>
    <w:link w:val="a6"/>
    <w:semiHidden/>
    <w:rPr>
      <w:rFonts w:asciiTheme="majorHAnsi" w:eastAsiaTheme="majorHAnsi" w:hAnsiTheme="majorHAnsi" w:cstheme="majorEastAsia"/>
      <w:sz w:val="18"/>
      <w:szCs w:val="18"/>
    </w:rPr>
  </w:style>
  <w:style w:type="character" w:styleId="a7">
    <w:name w:val="Hyperlink"/>
    <w:uiPriority w:val="99"/>
    <w:basedOn w:val="a0"/>
    <w:unhideWhenUsed/>
    <w:rPr>
      <w:color w:val="0000FF"/>
      <w:u w:val="single" w:color="auto"/>
    </w:rPr>
  </w:style>
  <w:style w:type="paragraph" w:styleId="a8">
    <w:name w:val="List Paragraph"/>
    <w:uiPriority w:val="34"/>
    <w:basedOn w:val="a"/>
    <w:qFormat/>
    <w:pPr>
      <w:ind w:leftChars="400" w:left="800"/>
    </w:pPr>
  </w:style>
  <w:style w:type="paragraph" w:customStyle="1" w:styleId="a9">
    <w:name w:val="박스제목"/>
    <w:basedOn w:val="a"/>
    <w:pPr>
      <w:autoSpaceDE/>
      <w:autoSpaceDN/>
      <w:widowControl/>
      <w:wordWrap/>
      <w:snapToGrid w:val="0"/>
      <w:spacing w:line="384" w:lineRule="auto"/>
    </w:pPr>
    <w:rPr>
      <w:rFonts w:ascii="한양견고딕" w:eastAsia="한양견고딕" w:hAnsi="한양견고딕" w:cs="굴림"/>
      <w:color w:val="000000"/>
      <w:sz w:val="19"/>
      <w:szCs w:val="19"/>
      <w:kern w:val="0"/>
    </w:rPr>
  </w:style>
  <w:style w:type="paragraph" w:customStyle="1" w:styleId="aa">
    <w:name w:val="박스원고"/>
    <w:basedOn w:val="a"/>
    <w:pPr>
      <w:autoSpaceDE/>
      <w:autoSpaceDN/>
      <w:widowControl/>
      <w:wordWrap/>
      <w:snapToGrid w:val="0"/>
      <w:spacing w:line="384" w:lineRule="auto"/>
    </w:pPr>
    <w:rPr>
      <w:rFonts w:ascii="한양중고딕" w:eastAsia="한양중고딕" w:hAnsi="한양중고딕" w:cs="굴림"/>
      <w:color w:val="000000"/>
      <w:sz w:val="19"/>
      <w:szCs w:val="19"/>
      <w:kern w:val="0"/>
    </w:rPr>
  </w:style>
  <w:style w:type="character" w:styleId="ab">
    <w:name w:val="Strong"/>
    <w:uiPriority w:val="22"/>
    <w:basedOn w:val="a0"/>
    <w:qFormat/>
    <w:rPr>
      <w:b/>
      <w:bCs/>
    </w:rPr>
  </w:style>
  <w:style w:type="paragraph" w:customStyle="1" w:styleId="ac">
    <w:name w:val="서지정보"/>
    <w:basedOn w:val="a"/>
    <w:pPr>
      <w:autoSpaceDE/>
      <w:autoSpaceDN/>
      <w:widowControl/>
      <w:wordWrap/>
      <w:snapToGrid w:val="0"/>
      <w:spacing w:line="432" w:lineRule="auto"/>
    </w:pPr>
    <w:rPr>
      <w:rFonts w:ascii="HY견고딕" w:eastAsia="HY견고딕" w:hAnsi="HY견고딕" w:cs="굴림"/>
      <w:color w:val="000000"/>
      <w:sz w:val="15"/>
      <w:szCs w:val="15"/>
      <w:kern w:val="0"/>
    </w:rPr>
  </w:style>
  <w:style w:type="paragraph" w:customStyle="1" w:styleId="ad">
    <w:name w:val="요약"/>
    <w:basedOn w:val="a"/>
    <w:pPr>
      <w:autoSpaceDE/>
      <w:autoSpaceDN/>
      <w:widowControl/>
      <w:wordWrap/>
      <w:snapToGrid w:val="0"/>
      <w:spacing w:line="415" w:lineRule="auto"/>
    </w:pPr>
    <w:rPr>
      <w:rFonts w:cs="굴림"/>
      <w:color w:val="000000"/>
      <w:sz w:val="19"/>
      <w:szCs w:val="19"/>
      <w:kern w:val="0"/>
    </w:rPr>
  </w:style>
  <w:style w:type="paragraph" w:customStyle="1" w:styleId="ae">
    <w:name w:val="책소개카피"/>
    <w:basedOn w:val="a"/>
    <w:pPr>
      <w:snapToGrid w:val="0"/>
      <w:spacing w:after="200"/>
      <w:textAlignment w:val="baseline"/>
    </w:pPr>
    <w:rPr>
      <w:rFonts w:ascii="굴림" w:eastAsia="굴림" w:hAnsi="굴림" w:cs="굴림"/>
      <w:color w:val="000000"/>
      <w:sz w:val="24"/>
      <w:szCs w:val="24"/>
      <w:kern w:val="0"/>
      <w:spacing w:val="-20"/>
    </w:rPr>
  </w:style>
  <w:style w:type="paragraph" w:customStyle="1" w:styleId="MS">
    <w:name w:val="MS바탕글"/>
    <w:basedOn w:val="a"/>
    <w:pPr>
      <w:shd w:val="clear" w:color="auto" w:fill="FFFFFF"/>
      <w:textAlignment w:val="baseline"/>
    </w:pPr>
    <w:rPr>
      <w:rFonts w:ascii="굴림" w:eastAsia="굴림" w:hAnsi="굴림" w:cs="굴림"/>
      <w:color w:val="000000"/>
      <w:szCs w:val="20"/>
      <w:kern w:val="0"/>
    </w:rPr>
  </w:style>
  <w:style w:type="paragraph" w:customStyle="1" w:styleId="1">
    <w:name w:val="카피1"/>
    <w:basedOn w:val="a"/>
    <w:pPr>
      <w:snapToGrid w:val="0"/>
      <w:spacing w:after="200" w:before="100" w:line="408" w:lineRule="auto"/>
      <w:textAlignment w:val="baseline"/>
    </w:pPr>
    <w:rPr>
      <w:rFonts w:ascii="굴림" w:eastAsia="굴림" w:hAnsi="굴림" w:cs="굴림"/>
      <w:color w:val="000000"/>
      <w:sz w:val="32"/>
      <w:szCs w:val="32"/>
      <w:kern w:val="0"/>
      <w:position w:val="-10"/>
      <w:spacing w:val="-30"/>
    </w:rPr>
  </w:style>
  <w:style w:type="paragraph" w:customStyle="1" w:styleId="af">
    <w:name w:val="소제"/>
    <w:basedOn w:val="a"/>
    <w:pPr>
      <w:snapToGrid w:val="0"/>
      <w:spacing w:line="504" w:lineRule="auto"/>
      <w:textAlignment w:val="baseline"/>
    </w:pPr>
    <w:rPr>
      <w:rFonts w:ascii="굴림" w:eastAsia="굴림" w:hAnsi="굴림" w:cs="굴림"/>
      <w:b/>
      <w:bCs/>
      <w:color w:val="000000"/>
      <w:sz w:val="21"/>
      <w:szCs w:val="21"/>
      <w:kern w:val="0"/>
      <w:spacing w:val="-12"/>
    </w:rPr>
  </w:style>
  <w:style w:type="paragraph" w:styleId="af0">
    <w:name w:val="Quote"/>
    <w:uiPriority w:val="29"/>
    <w:basedOn w:val="a"/>
    <w:link w:val="Char2"/>
    <w:qFormat/>
    <w:pPr>
      <w:ind w:left="412"/>
      <w:snapToGrid w:val="0"/>
      <w:spacing w:line="432" w:lineRule="auto"/>
      <w:textAlignment w:val="baseline"/>
    </w:pPr>
    <w:rPr>
      <w:rFonts w:ascii="굴림" w:eastAsia="굴림" w:hAnsi="굴림" w:cs="굴림"/>
      <w:color w:val="000000"/>
      <w:sz w:val="19"/>
      <w:szCs w:val="19"/>
      <w:kern w:val="0"/>
      <w:spacing w:val="-20"/>
    </w:rPr>
  </w:style>
  <w:style w:type="character" w:customStyle="1" w:styleId="Char2">
    <w:name w:val="인용 Char"/>
    <w:uiPriority w:val="29"/>
    <w:basedOn w:val="a0"/>
    <w:link w:val="af0"/>
    <w:rPr>
      <w:rFonts w:ascii="굴림" w:eastAsia="굴림" w:hAnsi="굴림" w:cs="굴림"/>
      <w:color w:val="000000"/>
      <w:sz w:val="19"/>
      <w:szCs w:val="19"/>
      <w:kern w:val="0"/>
      <w:spacing w:val="-20"/>
    </w:rPr>
  </w:style>
  <w:style w:type="paragraph" w:customStyle="1" w:styleId="af1">
    <w:name w:val="서지정보한글"/>
    <w:basedOn w:val="a"/>
    <w:pPr>
      <w:wordWrap/>
      <w:snapToGrid w:val="0"/>
      <w:jc w:val="left"/>
      <w:spacing w:line="432" w:lineRule="auto"/>
      <w:textAlignment w:val="baseline"/>
    </w:pPr>
    <w:rPr>
      <w:rFonts w:ascii="굴림" w:eastAsia="굴림" w:hAnsi="굴림" w:cs="굴림"/>
      <w:b/>
      <w:bCs/>
      <w:color w:val="000000"/>
      <w:sz w:val="16"/>
      <w:szCs w:val="16"/>
      <w:kern w:val="0"/>
      <w:spacing w:val="-14"/>
    </w:rPr>
  </w:style>
  <w:style w:type="paragraph" w:customStyle="1" w:styleId="af2">
    <w:name w:val="서지정보영문"/>
    <w:basedOn w:val="a"/>
    <w:pPr>
      <w:wordWrap/>
      <w:snapToGrid w:val="0"/>
      <w:jc w:val="left"/>
      <w:spacing w:line="432" w:lineRule="auto"/>
      <w:textAlignment w:val="baseline"/>
    </w:pPr>
    <w:rPr>
      <w:rFonts w:ascii="굴림" w:eastAsia="굴림" w:hAnsi="굴림" w:cs="굴림"/>
      <w:b/>
      <w:bCs/>
      <w:color w:val="000000"/>
      <w:sz w:val="16"/>
      <w:szCs w:val="16"/>
      <w:kern w:val="0"/>
    </w:rPr>
  </w:style>
  <w:style w:type="paragraph" w:customStyle="1" w:styleId="af3">
    <w:name w:val="서지정보담당영문"/>
    <w:basedOn w:val="a"/>
    <w:pPr>
      <w:ind w:left="718"/>
      <w:wordWrap/>
      <w:snapToGrid w:val="0"/>
      <w:jc w:val="left"/>
      <w:spacing w:after="60" w:line="384" w:lineRule="auto"/>
      <w:textAlignment w:val="baseline"/>
    </w:pPr>
    <w:rPr>
      <w:rFonts w:ascii="굴림" w:eastAsia="굴림" w:hAnsi="굴림" w:cs="굴림"/>
      <w:b/>
      <w:bCs/>
      <w:color w:val="000000"/>
      <w:sz w:val="16"/>
      <w:szCs w:val="16"/>
      <w:kern w:val="0"/>
    </w:rPr>
  </w:style>
  <w:style w:type="paragraph" w:customStyle="1" w:styleId="af4">
    <w:name w:val="번역일반(들여쓰지않기)"/>
    <w:basedOn w:val="a"/>
    <w:pPr>
      <w:ind w:left="500" w:right="500"/>
      <w:snapToGrid w:val="0"/>
      <w:shd w:val="clear" w:color="auto" w:fill="FFFFFF"/>
      <w:spacing w:after="40" w:before="40" w:line="360" w:lineRule="auto"/>
      <w:textAlignment w:val="baseline"/>
    </w:pPr>
    <w:rPr>
      <w:rFonts w:ascii="굴림" w:eastAsia="굴림" w:hAnsi="굴림" w:cs="굴림"/>
      <w:color w:val="000000"/>
      <w:szCs w:val="20"/>
      <w:kern w:val="0"/>
    </w:rPr>
  </w:style>
  <w:style w:type="paragraph" w:customStyle="1" w:styleId="af5">
    <w:name w:val="쪽번호"/>
    <w:basedOn w:val="a"/>
    <w:pPr>
      <w:snapToGrid w:val="0"/>
      <w:spacing w:line="456" w:lineRule="auto"/>
      <w:textAlignment w:val="baseline"/>
    </w:pPr>
    <w:rPr>
      <w:rFonts w:ascii="바탕" w:eastAsia="굴림" w:hAnsi="굴림" w:cs="굴림"/>
      <w:color w:val="000000"/>
      <w:sz w:val="21"/>
      <w:szCs w:val="21"/>
      <w:kern w:val="0"/>
    </w:rPr>
  </w:style>
  <w:style w:type="paragraph" w:customStyle="1" w:styleId="Normal1">
    <w:name w:val="Normal1"/>
    <w:basedOn w:val="a"/>
    <w:pPr>
      <w:ind w:firstLine="282"/>
      <w:wordWrap/>
      <w:jc w:val="left"/>
      <w:spacing w:line="381" w:lineRule="auto"/>
      <w:textAlignment w:val="baseline"/>
    </w:pPr>
    <w:rPr>
      <w:rFonts w:ascii="나눔고딕OTF" w:eastAsia="굴림" w:hAnsi="굴림" w:cs="굴림"/>
      <w:color w:val="000000"/>
      <w:szCs w:val="20"/>
      <w:kern w:val="0"/>
    </w:rPr>
  </w:style>
  <w:style w:type="paragraph" w:customStyle="1" w:styleId="Pa27">
    <w:name w:val="Pa27"/>
    <w:basedOn w:val="a"/>
    <w:pPr>
      <w:wordWrap/>
      <w:jc w:val="left"/>
      <w:spacing w:line="204" w:lineRule="auto"/>
      <w:textAlignment w:val="baseline"/>
    </w:pPr>
    <w:rPr>
      <w:rFonts w:ascii="한컴바탕" w:eastAsia="굴림" w:hAnsi="굴림" w:cs="굴림"/>
      <w:color w:val="000000"/>
      <w:szCs w:val="20"/>
      <w:kern w:val="0"/>
    </w:rPr>
  </w:style>
  <w:style w:type="paragraph" w:styleId="af6">
    <w:name w:val="No Spacing"/>
    <w:uiPriority w:val="1"/>
    <w:qFormat/>
    <w:pPr>
      <w:autoSpaceDE w:val="off"/>
      <w:autoSpaceDN w:val="off"/>
      <w:widowControl w:val="off"/>
      <w:wordWrap w:val="off"/>
      <w:jc w:val="both"/>
    </w:pPr>
    <w:rPr>
      <w:rFonts w:ascii="맑은 고딕" w:eastAsia="맑은 고딕" w:hAnsi="맑은 고딕" w:cs="Times New Roman"/>
    </w:rPr>
  </w:style>
  <w:style w:type="character" w:styleId="af7">
    <w:name w:val="Emphasis"/>
    <w:uiPriority w:val="32"/>
    <w:basedOn w:val="a0"/>
    <w:qFormat/>
    <w:rPr>
      <w:i/>
      <w:iCs/>
    </w:rPr>
  </w:style>
  <w:style w:type="character" w:customStyle="1" w:styleId="3Char">
    <w:name w:val="제목 3 Char"/>
    <w:uiPriority w:val="9"/>
    <w:basedOn w:val="a0"/>
    <w:link w:val="3"/>
    <w:semiHidden/>
    <w:rPr>
      <w:rFonts w:asciiTheme="majorHAnsi" w:eastAsiaTheme="majorHAnsi" w:hAnsiTheme="majorHAnsi" w:cstheme="maj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2" Type="http://schemas.openxmlformats.org/officeDocument/2006/relationships/footer" Target="footer1.xml" /><Relationship Id="rId1" Type="http://schemas.openxmlformats.org/officeDocument/2006/relationships/image" Target="media/image1.png"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fontTable" Target="fontTable.xml" /><Relationship Id="rId6" Type="http://schemas.openxmlformats.org/officeDocument/2006/relationships/webSettings" Target="webSettings.xml" /><Relationship Id="rId7"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font script="Mym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김송은</dc:creator>
  <cp:keywords/>
  <dc:description/>
  <cp:lastModifiedBy>user</cp:lastModifiedBy>
  <cp:revision>1</cp:revision>
  <dcterms:created xsi:type="dcterms:W3CDTF">2025-08-01T04:14:00Z</dcterms:created>
  <dcterms:modified xsi:type="dcterms:W3CDTF">2026-01-01T23:56:49Z</dcterms:modified>
  <cp:lastPrinted>2011-08-26T11:37:00Z</cp:lastPrinted>
  <cp:version>1300.0100.01</cp:version>
</cp:coreProperties>
</file>