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399F" w14:textId="7E297817" w:rsidR="00E10656" w:rsidRDefault="00B41FB2" w:rsidP="0081139C">
      <w:pPr>
        <w:pStyle w:val="a3"/>
        <w:spacing w:line="360" w:lineRule="auto"/>
        <w:jc w:val="left"/>
        <w:rPr>
          <w:rFonts w:asciiTheme="minorHAnsi" w:eastAsiaTheme="minorHAnsi" w:hAnsiTheme="minorHAnsi" w:hint="eastAsia"/>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11484A5C">
            <wp:simplePos x="0" y="0"/>
            <wp:positionH relativeFrom="margin">
              <wp:posOffset>4073525</wp:posOffset>
            </wp:positionH>
            <wp:positionV relativeFrom="margin">
              <wp:posOffset>291465</wp:posOffset>
            </wp:positionV>
            <wp:extent cx="1550035" cy="2352675"/>
            <wp:effectExtent l="19050" t="19050" r="12065" b="285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0035" cy="23526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0342B7">
        <w:rPr>
          <w:rFonts w:asciiTheme="minorHAnsi" w:eastAsiaTheme="minorHAnsi" w:hAnsiTheme="minorHAnsi" w:hint="eastAsia"/>
          <w:sz w:val="18"/>
          <w:szCs w:val="18"/>
        </w:rPr>
        <w:t>돌칼에서 AI까지, 물건들이 만들어온 330만 년 인류의 대장정</w:t>
      </w:r>
    </w:p>
    <w:p w14:paraId="32D484C5" w14:textId="58C5828B"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0342B7">
        <w:rPr>
          <w:rFonts w:asciiTheme="minorHAnsi" w:eastAsiaTheme="minorHAnsi" w:hAnsiTheme="minorHAnsi" w:hint="eastAsia"/>
          <w:b/>
          <w:spacing w:val="-30"/>
          <w:sz w:val="26"/>
          <w:szCs w:val="26"/>
        </w:rPr>
        <w:t>거의 모든 물건의 역사</w:t>
      </w:r>
    </w:p>
    <w:p w14:paraId="1DF644B9" w14:textId="0E11F77A" w:rsidR="003E68DD" w:rsidRPr="003D34F5" w:rsidRDefault="0045254F" w:rsidP="003E68DD">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0342B7">
        <w:rPr>
          <w:rFonts w:asciiTheme="minorHAnsi" w:eastAsiaTheme="minorHAnsi" w:hAnsiTheme="minorHAnsi" w:hint="eastAsia"/>
          <w:sz w:val="18"/>
          <w:szCs w:val="18"/>
        </w:rPr>
        <w:t>칩 콜웰</w:t>
      </w:r>
    </w:p>
    <w:p w14:paraId="0BB727CE" w14:textId="13130D4A"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342B7">
        <w:rPr>
          <w:rFonts w:asciiTheme="minorHAnsi" w:eastAsiaTheme="minorHAnsi" w:hAnsiTheme="minorHAnsi" w:hint="eastAsia"/>
          <w:sz w:val="18"/>
          <w:szCs w:val="18"/>
        </w:rPr>
        <w:t>김병화</w:t>
      </w:r>
    </w:p>
    <w:p w14:paraId="0C7EBEF7" w14:textId="77777777"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펴낸곳</w:t>
      </w:r>
      <w:r>
        <w:rPr>
          <w:rFonts w:asciiTheme="minorHAnsi" w:eastAsiaTheme="minorHAnsi" w:hAnsiTheme="minorHAnsi" w:hint="eastAsia"/>
          <w:sz w:val="18"/>
          <w:szCs w:val="18"/>
        </w:rPr>
        <w:t xml:space="preserve">: </w:t>
      </w:r>
      <w:r w:rsidRPr="003F01E3">
        <w:rPr>
          <w:rFonts w:asciiTheme="minorHAnsi" w:eastAsiaTheme="minorHAnsi" w:hAnsiTheme="minorHAnsi"/>
          <w:sz w:val="18"/>
          <w:szCs w:val="18"/>
        </w:rPr>
        <w:t>부키</w:t>
      </w:r>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14:paraId="7570B4E3" w14:textId="03244CE1"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펴낸날</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3D34F5">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년 </w:t>
      </w:r>
      <w:r w:rsidR="000342B7">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월 </w:t>
      </w:r>
      <w:r w:rsidR="003D34F5">
        <w:rPr>
          <w:rFonts w:asciiTheme="minorHAnsi" w:eastAsiaTheme="minorHAnsi" w:hAnsiTheme="minorHAnsi" w:hint="eastAsia"/>
          <w:sz w:val="18"/>
          <w:szCs w:val="18"/>
        </w:rPr>
        <w:t>2</w:t>
      </w:r>
      <w:r w:rsidR="000342B7">
        <w:rPr>
          <w:rFonts w:asciiTheme="minorHAnsi" w:eastAsiaTheme="minorHAnsi" w:hAnsiTheme="minorHAnsi" w:hint="eastAsia"/>
          <w:sz w:val="18"/>
          <w:szCs w:val="18"/>
        </w:rPr>
        <w:t>2</w:t>
      </w:r>
      <w:r w:rsidRPr="003F01E3">
        <w:rPr>
          <w:rFonts w:asciiTheme="minorHAnsi" w:eastAsiaTheme="minorHAnsi" w:hAnsiTheme="minorHAnsi"/>
          <w:sz w:val="18"/>
          <w:szCs w:val="18"/>
        </w:rPr>
        <w:t>일</w:t>
      </w:r>
    </w:p>
    <w:p w14:paraId="7FD85A47" w14:textId="2C349DCC"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신국판</w:t>
      </w:r>
      <w:r w:rsidR="00FA36A0">
        <w:rPr>
          <w:rFonts w:asciiTheme="minorHAnsi" w:eastAsiaTheme="minorHAnsi" w:hAnsiTheme="minorHAnsi" w:hint="eastAsia"/>
          <w:sz w:val="18"/>
          <w:szCs w:val="18"/>
        </w:rPr>
        <w:t>변형</w:t>
      </w:r>
      <w:r w:rsidRPr="003F01E3">
        <w:rPr>
          <w:rFonts w:asciiTheme="minorHAnsi" w:eastAsiaTheme="minorHAnsi" w:hAnsiTheme="minorHAnsi" w:hint="eastAsia"/>
          <w:sz w:val="18"/>
          <w:szCs w:val="18"/>
        </w:rPr>
        <w:t>(1</w:t>
      </w:r>
      <w:r w:rsidR="00E37120">
        <w:rPr>
          <w:rFonts w:asciiTheme="minorHAnsi" w:eastAsiaTheme="minorHAnsi" w:hAnsiTheme="minorHAnsi" w:hint="eastAsia"/>
          <w:sz w:val="18"/>
          <w:szCs w:val="18"/>
        </w:rPr>
        <w:t>4</w:t>
      </w:r>
      <w:r w:rsidR="000342B7">
        <w:rPr>
          <w:rFonts w:asciiTheme="minorHAnsi" w:eastAsiaTheme="minorHAnsi" w:hAnsiTheme="minorHAnsi" w:hint="eastAsia"/>
          <w:sz w:val="18"/>
          <w:szCs w:val="18"/>
        </w:rPr>
        <w:t>3</w:t>
      </w:r>
      <w:r w:rsidRPr="003F01E3">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1</w:t>
      </w:r>
      <w:r w:rsidR="000342B7">
        <w:rPr>
          <w:rFonts w:asciiTheme="minorHAnsi" w:eastAsiaTheme="minorHAnsi" w:hAnsiTheme="minorHAnsi" w:hint="eastAsia"/>
          <w:sz w:val="18"/>
          <w:szCs w:val="18"/>
        </w:rPr>
        <w:t>7</w:t>
      </w:r>
      <w:r w:rsidRPr="003F01E3">
        <w:rPr>
          <w:rFonts w:asciiTheme="minorHAnsi" w:eastAsiaTheme="minorHAnsi" w:hAnsiTheme="minorHAnsi" w:hint="eastAsia"/>
          <w:sz w:val="18"/>
          <w:szCs w:val="18"/>
        </w:rPr>
        <w:t>)</w:t>
      </w:r>
    </w:p>
    <w:p w14:paraId="2A0C52B3" w14:textId="1B8D25E7"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90B19">
        <w:rPr>
          <w:rFonts w:asciiTheme="minorHAnsi" w:eastAsiaTheme="minorHAnsi" w:hAnsiTheme="minorHAnsi" w:hint="eastAsia"/>
          <w:sz w:val="18"/>
          <w:szCs w:val="18"/>
        </w:rPr>
        <w:t>4</w:t>
      </w:r>
      <w:r w:rsidR="00E37120">
        <w:rPr>
          <w:rFonts w:asciiTheme="minorHAnsi" w:eastAsiaTheme="minorHAnsi" w:hAnsiTheme="minorHAnsi" w:hint="eastAsia"/>
          <w:sz w:val="18"/>
          <w:szCs w:val="18"/>
        </w:rPr>
        <w:t>5</w:t>
      </w:r>
      <w:r w:rsidR="000342B7">
        <w:rPr>
          <w:rFonts w:asciiTheme="minorHAnsi" w:eastAsiaTheme="minorHAnsi" w:hAnsiTheme="minorHAnsi" w:hint="eastAsia"/>
          <w:sz w:val="18"/>
          <w:szCs w:val="18"/>
        </w:rPr>
        <w:t>6</w:t>
      </w:r>
      <w:r w:rsidRPr="003F01E3">
        <w:rPr>
          <w:rFonts w:asciiTheme="minorHAnsi" w:eastAsiaTheme="minorHAnsi" w:hAnsiTheme="minorHAnsi"/>
          <w:sz w:val="18"/>
          <w:szCs w:val="18"/>
        </w:rPr>
        <w:t>쪽</w:t>
      </w:r>
    </w:p>
    <w:p w14:paraId="35CD6F13" w14:textId="720DF304"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0342B7">
        <w:rPr>
          <w:rFonts w:asciiTheme="minorHAnsi" w:eastAsiaTheme="minorHAnsi" w:hAnsiTheme="minorHAnsi" w:hint="eastAsia"/>
          <w:sz w:val="18"/>
          <w:szCs w:val="18"/>
        </w:rPr>
        <w:t>7</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14:paraId="3C7088A4" w14:textId="4ED8D0D4" w:rsidR="003D34F5" w:rsidRPr="003D34F5" w:rsidRDefault="003F01E3" w:rsidP="003D34F5">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3D34F5" w:rsidRPr="003D34F5">
        <w:rPr>
          <w:rFonts w:asciiTheme="minorHAnsi" w:eastAsiaTheme="minorHAnsi" w:hAnsiTheme="minorHAnsi"/>
          <w:sz w:val="18"/>
          <w:szCs w:val="18"/>
        </w:rPr>
        <w:t>979-11-7578-0</w:t>
      </w:r>
      <w:r w:rsidR="000342B7">
        <w:rPr>
          <w:rFonts w:asciiTheme="minorHAnsi" w:eastAsiaTheme="minorHAnsi" w:hAnsiTheme="minorHAnsi" w:hint="eastAsia"/>
          <w:sz w:val="18"/>
          <w:szCs w:val="18"/>
        </w:rPr>
        <w:t>2</w:t>
      </w:r>
      <w:r w:rsidR="003D34F5" w:rsidRPr="003D34F5">
        <w:rPr>
          <w:rFonts w:asciiTheme="minorHAnsi" w:eastAsiaTheme="minorHAnsi" w:hAnsiTheme="minorHAnsi"/>
          <w:sz w:val="18"/>
          <w:szCs w:val="18"/>
        </w:rPr>
        <w:t>9-</w:t>
      </w:r>
      <w:r w:rsidR="000342B7">
        <w:rPr>
          <w:rFonts w:asciiTheme="minorHAnsi" w:eastAsiaTheme="minorHAnsi" w:hAnsiTheme="minorHAnsi" w:hint="eastAsia"/>
          <w:sz w:val="18"/>
          <w:szCs w:val="18"/>
        </w:rPr>
        <w:t>3</w:t>
      </w:r>
      <w:r w:rsidR="003D34F5" w:rsidRPr="003D34F5">
        <w:rPr>
          <w:rFonts w:asciiTheme="minorHAnsi" w:eastAsiaTheme="minorHAnsi" w:hAnsiTheme="minorHAnsi" w:hint="eastAsia"/>
          <w:sz w:val="18"/>
          <w:szCs w:val="18"/>
        </w:rPr>
        <w:t xml:space="preserve"> </w:t>
      </w:r>
      <w:r w:rsidR="003D34F5" w:rsidRPr="003D34F5">
        <w:rPr>
          <w:rFonts w:asciiTheme="minorHAnsi" w:eastAsiaTheme="minorHAnsi" w:hAnsiTheme="minorHAnsi"/>
          <w:sz w:val="18"/>
          <w:szCs w:val="18"/>
        </w:rPr>
        <w:t>03</w:t>
      </w:r>
      <w:r w:rsidR="000342B7">
        <w:rPr>
          <w:rFonts w:asciiTheme="minorHAnsi" w:eastAsiaTheme="minorHAnsi" w:hAnsiTheme="minorHAnsi" w:hint="eastAsia"/>
          <w:sz w:val="18"/>
          <w:szCs w:val="18"/>
        </w:rPr>
        <w:t>9</w:t>
      </w:r>
      <w:r w:rsidR="003D34F5" w:rsidRPr="003D34F5">
        <w:rPr>
          <w:rFonts w:asciiTheme="minorHAnsi" w:eastAsiaTheme="minorHAnsi" w:hAnsiTheme="minorHAnsi"/>
          <w:sz w:val="18"/>
          <w:szCs w:val="18"/>
        </w:rPr>
        <w:t>00</w:t>
      </w:r>
    </w:p>
    <w:p w14:paraId="7DEFC28C" w14:textId="77777777" w:rsidR="00E94C41" w:rsidRDefault="00E94C41" w:rsidP="00503504">
      <w:pPr>
        <w:pStyle w:val="a3"/>
        <w:adjustRightInd w:val="0"/>
        <w:spacing w:line="240" w:lineRule="auto"/>
        <w:rPr>
          <w:rFonts w:ascii="맑은 고딕" w:eastAsia="맑은 고딕" w:hAnsi="맑은 고딕"/>
          <w:b/>
          <w:color w:val="FF0000"/>
          <w:sz w:val="18"/>
          <w:szCs w:val="18"/>
        </w:rPr>
      </w:pPr>
    </w:p>
    <w:p w14:paraId="720768D8" w14:textId="77777777"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14:paraId="214E2D91"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4F36DA55" w14:textId="76F0DC81"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3D34F5">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0342B7">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월 </w:t>
      </w:r>
      <w:r w:rsidR="003D34F5">
        <w:rPr>
          <w:rFonts w:ascii="맑은 고딕" w:eastAsia="맑은 고딕" w:hAnsi="맑은 고딕" w:hint="eastAsia"/>
          <w:b/>
          <w:color w:val="FF0000"/>
          <w:sz w:val="18"/>
          <w:szCs w:val="18"/>
        </w:rPr>
        <w:t>2</w:t>
      </w:r>
      <w:r w:rsidR="000342B7">
        <w:rPr>
          <w:rFonts w:ascii="맑은 고딕" w:eastAsia="맑은 고딕" w:hAnsi="맑은 고딕" w:hint="eastAsia"/>
          <w:b/>
          <w:color w:val="FF0000"/>
          <w:sz w:val="18"/>
          <w:szCs w:val="18"/>
        </w:rPr>
        <w:t>4</w:t>
      </w:r>
      <w:r>
        <w:rPr>
          <w:rFonts w:ascii="맑은 고딕" w:eastAsia="맑은 고딕" w:hAnsi="맑은 고딕" w:hint="eastAsia"/>
          <w:b/>
          <w:color w:val="FF0000"/>
          <w:sz w:val="18"/>
          <w:szCs w:val="18"/>
        </w:rPr>
        <w:t>일(</w:t>
      </w:r>
      <w:r w:rsidR="0001712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0662D3BC" w14:textId="77777777" w:rsidR="00674E7B" w:rsidRDefault="00674E7B" w:rsidP="00674E7B">
      <w:pPr>
        <w:pStyle w:val="a3"/>
        <w:adjustRightInd w:val="0"/>
        <w:spacing w:line="240" w:lineRule="auto"/>
        <w:rPr>
          <w:rFonts w:ascii="맑은 고딕" w:eastAsia="맑은 고딕" w:hAnsi="맑은 고딕"/>
          <w:b/>
          <w:color w:val="FF0000"/>
          <w:sz w:val="18"/>
          <w:szCs w:val="18"/>
        </w:rPr>
      </w:pPr>
    </w:p>
    <w:p w14:paraId="18619982" w14:textId="77777777"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14:paraId="734ACB44" w14:textId="7777777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1717E03D" w14:textId="6BAE9B54" w:rsidR="00481687" w:rsidRPr="00BA1E9F" w:rsidRDefault="008D6151" w:rsidP="003A35AD">
      <w:pPr>
        <w:pStyle w:val="a3"/>
        <w:adjustRightInd w:val="0"/>
        <w:spacing w:line="240" w:lineRule="auto"/>
        <w:rPr>
          <w:rFonts w:asciiTheme="minorHAnsi" w:eastAsiaTheme="minorHAnsi" w:hAnsiTheme="minorHAnsi"/>
          <w:sz w:val="18"/>
          <w:szCs w:val="18"/>
        </w:rPr>
      </w:pPr>
      <w:r>
        <w:rPr>
          <w:rFonts w:ascii="맑은 고딕" w:eastAsia="맑은 고딕" w:hAnsi="맑은 고딕" w:hint="eastAsia"/>
          <w:b/>
          <w:color w:val="FF0000"/>
          <w:sz w:val="18"/>
          <w:szCs w:val="18"/>
        </w:rPr>
        <w:t xml:space="preserve">인류역사, 인간진화, 도구, 물건, 석기, 사피엔스, 물질의세계, 물건, </w:t>
      </w:r>
      <w:r w:rsidRPr="008D6151">
        <w:rPr>
          <w:rFonts w:ascii="맑은 고딕" w:eastAsia="맑은 고딕" w:hAnsi="맑은 고딕"/>
          <w:b/>
          <w:color w:val="FF0000"/>
          <w:sz w:val="18"/>
          <w:szCs w:val="18"/>
        </w:rPr>
        <w:t>소비</w:t>
      </w:r>
      <w:r>
        <w:rPr>
          <w:rFonts w:ascii="맑은 고딕" w:eastAsia="맑은 고딕" w:hAnsi="맑은 고딕" w:hint="eastAsia"/>
          <w:b/>
          <w:color w:val="FF0000"/>
          <w:sz w:val="18"/>
          <w:szCs w:val="18"/>
        </w:rPr>
        <w:t>,</w:t>
      </w:r>
      <w:r w:rsidRPr="008D6151">
        <w:rPr>
          <w:rFonts w:ascii="맑은 고딕" w:eastAsia="맑은 고딕" w:hAnsi="맑은 고딕"/>
          <w:b/>
          <w:color w:val="FF0000"/>
          <w:sz w:val="18"/>
          <w:szCs w:val="18"/>
        </w:rPr>
        <w:t xml:space="preserve"> 소유</w:t>
      </w:r>
      <w:r>
        <w:rPr>
          <w:rFonts w:ascii="맑은 고딕" w:eastAsia="맑은 고딕" w:hAnsi="맑은 고딕" w:hint="eastAsia"/>
          <w:b/>
          <w:color w:val="FF0000"/>
          <w:sz w:val="18"/>
          <w:szCs w:val="18"/>
        </w:rPr>
        <w:t>,</w:t>
      </w:r>
      <w:r w:rsidRPr="008D6151">
        <w:rPr>
          <w:rFonts w:ascii="맑은 고딕" w:eastAsia="맑은 고딕" w:hAnsi="맑은 고딕"/>
          <w:b/>
          <w:color w:val="FF0000"/>
          <w:sz w:val="18"/>
          <w:szCs w:val="18"/>
        </w:rPr>
        <w:t xml:space="preserve"> </w:t>
      </w:r>
      <w:r w:rsidR="005B2F15">
        <w:rPr>
          <w:rFonts w:ascii="맑은 고딕" w:eastAsia="맑은 고딕" w:hAnsi="맑은 고딕" w:hint="eastAsia"/>
          <w:b/>
          <w:color w:val="FF0000"/>
          <w:sz w:val="18"/>
          <w:szCs w:val="18"/>
        </w:rPr>
        <w:t xml:space="preserve">풍요, 과잉, </w:t>
      </w:r>
      <w:r w:rsidRPr="008D6151">
        <w:rPr>
          <w:rFonts w:ascii="맑은 고딕" w:eastAsia="맑은 고딕" w:hAnsi="맑은 고딕"/>
          <w:b/>
          <w:color w:val="FF0000"/>
          <w:sz w:val="18"/>
          <w:szCs w:val="18"/>
        </w:rPr>
        <w:t>고고학</w:t>
      </w:r>
      <w:r>
        <w:rPr>
          <w:rFonts w:ascii="맑은 고딕" w:eastAsia="맑은 고딕" w:hAnsi="맑은 고딕" w:hint="eastAsia"/>
          <w:b/>
          <w:color w:val="FF0000"/>
          <w:sz w:val="18"/>
          <w:szCs w:val="18"/>
        </w:rPr>
        <w:t>,</w:t>
      </w:r>
      <w:r w:rsidRPr="008D6151">
        <w:rPr>
          <w:rFonts w:ascii="맑은 고딕" w:eastAsia="맑은 고딕" w:hAnsi="맑은 고딕"/>
          <w:b/>
          <w:color w:val="FF0000"/>
          <w:sz w:val="18"/>
          <w:szCs w:val="18"/>
        </w:rPr>
        <w:t xml:space="preserve"> 인류학</w:t>
      </w:r>
      <w:r>
        <w:rPr>
          <w:rFonts w:ascii="맑은 고딕" w:eastAsia="맑은 고딕" w:hAnsi="맑은 고딕" w:hint="eastAsia"/>
          <w:b/>
          <w:color w:val="FF0000"/>
          <w:sz w:val="18"/>
          <w:szCs w:val="18"/>
        </w:rPr>
        <w:t>,</w:t>
      </w:r>
      <w:r w:rsidRPr="008D6151">
        <w:rPr>
          <w:rFonts w:ascii="맑은 고딕" w:eastAsia="맑은 고딕" w:hAnsi="맑은 고딕"/>
          <w:b/>
          <w:color w:val="FF0000"/>
          <w:sz w:val="18"/>
          <w:szCs w:val="18"/>
        </w:rPr>
        <w:t xml:space="preserve"> </w:t>
      </w:r>
      <w:r>
        <w:rPr>
          <w:rFonts w:ascii="맑은 고딕" w:eastAsia="맑은 고딕" w:hAnsi="맑은 고딕" w:hint="eastAsia"/>
          <w:b/>
          <w:color w:val="FF0000"/>
          <w:sz w:val="18"/>
          <w:szCs w:val="18"/>
        </w:rPr>
        <w:t>자연사박물관</w:t>
      </w:r>
    </w:p>
    <w:p w14:paraId="1DA1CE1E" w14:textId="77777777" w:rsidR="008D6151" w:rsidRDefault="008D6151" w:rsidP="00481687">
      <w:pPr>
        <w:widowControl/>
        <w:wordWrap/>
        <w:autoSpaceDE/>
        <w:autoSpaceDN/>
        <w:snapToGrid w:val="0"/>
        <w:jc w:val="left"/>
        <w:rPr>
          <w:rFonts w:asciiTheme="minorHAnsi" w:eastAsiaTheme="minorHAnsi" w:hAnsiTheme="minorHAnsi" w:cs="굴림"/>
          <w:color w:val="000000"/>
          <w:kern w:val="0"/>
          <w:sz w:val="18"/>
          <w:szCs w:val="18"/>
        </w:rPr>
      </w:pPr>
    </w:p>
    <w:p w14:paraId="0A023278" w14:textId="6F9AB86B"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14:paraId="1156E2D0" w14:textId="77777777"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14:paraId="4D480866" w14:textId="77777777" w:rsidR="00481687" w:rsidRDefault="00481687" w:rsidP="00481687">
      <w:pPr>
        <w:widowControl/>
        <w:wordWrap/>
        <w:autoSpaceDE/>
        <w:autoSpaceDN/>
        <w:snapToGrid w:val="0"/>
        <w:jc w:val="left"/>
        <w:rPr>
          <w:rFonts w:cs="굴림"/>
          <w:color w:val="000000"/>
          <w:kern w:val="0"/>
          <w:sz w:val="18"/>
          <w:szCs w:val="18"/>
        </w:rPr>
      </w:pPr>
    </w:p>
    <w:p w14:paraId="5F770BCB" w14:textId="77777777"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750C434F" w14:textId="77777777"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727F225C" w14:textId="77777777" w:rsidR="00420448" w:rsidRDefault="00420448" w:rsidP="003A35AD">
      <w:pPr>
        <w:pStyle w:val="a3"/>
        <w:adjustRightInd w:val="0"/>
        <w:spacing w:line="240" w:lineRule="auto"/>
        <w:rPr>
          <w:rFonts w:asciiTheme="minorHAnsi" w:eastAsiaTheme="minorHAnsi" w:hAnsiTheme="minorHAnsi"/>
          <w:sz w:val="18"/>
          <w:szCs w:val="18"/>
        </w:rPr>
      </w:pPr>
    </w:p>
    <w:p w14:paraId="12561C96" w14:textId="77777777" w:rsidR="00481687" w:rsidRDefault="00481687" w:rsidP="003A35AD">
      <w:pPr>
        <w:pStyle w:val="a3"/>
        <w:adjustRightInd w:val="0"/>
        <w:spacing w:line="240" w:lineRule="auto"/>
        <w:rPr>
          <w:rFonts w:asciiTheme="minorHAnsi" w:eastAsiaTheme="minorHAnsi" w:hAnsiTheme="minorHAnsi"/>
          <w:sz w:val="18"/>
          <w:szCs w:val="18"/>
        </w:rPr>
      </w:pPr>
    </w:p>
    <w:p w14:paraId="0C934F08" w14:textId="77777777" w:rsidR="0064562B" w:rsidRDefault="0064562B" w:rsidP="003A35AD">
      <w:pPr>
        <w:pStyle w:val="a3"/>
        <w:adjustRightInd w:val="0"/>
        <w:spacing w:line="240" w:lineRule="auto"/>
        <w:rPr>
          <w:rFonts w:asciiTheme="minorHAnsi" w:eastAsiaTheme="minorHAnsi" w:hAnsiTheme="minorHAnsi"/>
          <w:sz w:val="18"/>
          <w:szCs w:val="18"/>
        </w:rPr>
      </w:pPr>
    </w:p>
    <w:p w14:paraId="0A4BA3A7"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14:paraId="12D1E48F" w14:textId="77777777" w:rsidR="00CA3E69" w:rsidRDefault="00CA3E69" w:rsidP="00CA3E69">
      <w:pPr>
        <w:shd w:val="clear" w:color="auto" w:fill="FFFFFF"/>
        <w:wordWrap/>
        <w:snapToGrid w:val="0"/>
        <w:textAlignment w:val="baseline"/>
        <w:rPr>
          <w:rFonts w:cs="굴림"/>
          <w:b/>
          <w:bCs/>
          <w:color w:val="000000"/>
          <w:spacing w:val="-6"/>
          <w:kern w:val="0"/>
          <w:sz w:val="18"/>
          <w:szCs w:val="18"/>
        </w:rPr>
      </w:pPr>
    </w:p>
    <w:p w14:paraId="7B2B8F02" w14:textId="77777777" w:rsidR="00A51613" w:rsidRPr="00A51613" w:rsidRDefault="00A51613" w:rsidP="00A51613">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A51613">
        <w:rPr>
          <w:rFonts w:asciiTheme="minorHAnsi" w:eastAsiaTheme="minorHAnsi" w:hAnsiTheme="minorHAnsi" w:cs="굴림"/>
          <w:b/>
          <w:bCs/>
          <w:spacing w:val="-20"/>
          <w:kern w:val="0"/>
          <w:position w:val="-9"/>
          <w:szCs w:val="20"/>
          <w:shd w:val="clear" w:color="auto" w:fill="FFFFFF"/>
        </w:rPr>
        <w:t>전 덴버자연과학박물관 인류학 수석 큐레이터,</w:t>
      </w:r>
    </w:p>
    <w:p w14:paraId="511A40FA" w14:textId="77777777" w:rsidR="00A51613" w:rsidRPr="00A51613" w:rsidRDefault="00A51613" w:rsidP="00A51613">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A51613">
        <w:rPr>
          <w:rFonts w:asciiTheme="minorHAnsi" w:eastAsiaTheme="minorHAnsi" w:hAnsiTheme="minorHAnsi" w:cs="굴림"/>
          <w:b/>
          <w:bCs/>
          <w:spacing w:val="-20"/>
          <w:kern w:val="0"/>
          <w:position w:val="-9"/>
          <w:szCs w:val="20"/>
          <w:shd w:val="clear" w:color="auto" w:fill="FFFFFF"/>
        </w:rPr>
        <w:t>물건들이 만들어온 330만 년 인류 진화의 비밀을 밝히다</w:t>
      </w:r>
    </w:p>
    <w:p w14:paraId="773B9D65"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유전자가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아니라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물건이었다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책은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덴버자연과학박물관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수석</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큐레이터인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지구상의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생물보다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강력하고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긴밀한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관계를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맺음으로써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지금과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같은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존재로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진화했음을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밝히는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걸친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장대한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여정이다</w:t>
      </w:r>
      <w:r w:rsidRPr="00A51613">
        <w:rPr>
          <w:rFonts w:ascii="굴림" w:hAnsi="굴림" w:cs="굴림"/>
          <w:spacing w:val="-20"/>
          <w:kern w:val="0"/>
          <w:position w:val="2"/>
          <w:sz w:val="18"/>
          <w:szCs w:val="18"/>
        </w:rPr>
        <w:t xml:space="preserve">. </w:t>
      </w:r>
    </w:p>
    <w:p w14:paraId="45121F15"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세상의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이토록</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언제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어떻게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생겨났을까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아름다워하고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사랑하고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숭배하게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되었을까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어째서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끝없이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소비하고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소유하고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싶어할까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과연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없이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있을까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질문에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답하기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위해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339</w:t>
      </w:r>
      <w:r w:rsidRPr="00A51613">
        <w:rPr>
          <w:rFonts w:ascii="굴림" w:hAnsi="굴림" w:cs="굴림"/>
          <w:spacing w:val="-20"/>
          <w:kern w:val="0"/>
          <w:position w:val="2"/>
          <w:sz w:val="18"/>
          <w:szCs w:val="18"/>
        </w:rPr>
        <w:t>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처음으로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석기를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동아프리카에서부터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가지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쓰레기가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산을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이룬</w:t>
      </w:r>
      <w:r w:rsidRPr="00A51613">
        <w:rPr>
          <w:rFonts w:ascii="굴림" w:hAnsi="굴림" w:cs="굴림"/>
          <w:spacing w:val="-20"/>
          <w:kern w:val="0"/>
          <w:position w:val="2"/>
          <w:sz w:val="18"/>
          <w:szCs w:val="18"/>
        </w:rPr>
        <w:t xml:space="preserve"> 21</w:t>
      </w:r>
      <w:r w:rsidRPr="00A51613">
        <w:rPr>
          <w:rFonts w:ascii="굴림" w:hAnsi="굴림" w:cs="굴림"/>
          <w:spacing w:val="-20"/>
          <w:kern w:val="0"/>
          <w:position w:val="2"/>
          <w:sz w:val="18"/>
          <w:szCs w:val="18"/>
        </w:rPr>
        <w:t>세기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미국의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매립지에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이르기까지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출현하고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발전해온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경이로운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현장으로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데려간다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lastRenderedPageBreak/>
        <w:t>최초의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시작해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무수한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물건들을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발명했지만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물건들이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거꾸로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똑똑하게</w:t>
      </w:r>
      <w:r w:rsidRPr="00A51613">
        <w:rPr>
          <w:rFonts w:ascii="굴림" w:hAnsi="굴림" w:cs="굴림"/>
          <w:spacing w:val="-20"/>
          <w:kern w:val="0"/>
          <w:position w:val="2"/>
          <w:sz w:val="18"/>
          <w:szCs w:val="18"/>
        </w:rPr>
        <w:t xml:space="preserve"> </w:t>
      </w:r>
      <w:proofErr w:type="gramStart"/>
      <w:r w:rsidRPr="00A51613">
        <w:rPr>
          <w:rFonts w:ascii="굴림" w:hAnsi="굴림" w:cs="굴림"/>
          <w:spacing w:val="-20"/>
          <w:kern w:val="0"/>
          <w:position w:val="2"/>
          <w:sz w:val="18"/>
          <w:szCs w:val="18"/>
        </w:rPr>
        <w:t>만들고</w:t>
      </w:r>
      <w:proofErr w:type="gramEnd"/>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사회를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풍요롭게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만들었음을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생생히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입증해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보인다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그리고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책을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통해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기존의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중심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시각에서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벗어나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물건들이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만들어온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역사라는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새로운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관점으로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비밀을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이해하게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것이다</w:t>
      </w:r>
      <w:r w:rsidRPr="00A51613">
        <w:rPr>
          <w:rFonts w:ascii="굴림" w:hAnsi="굴림" w:cs="굴림"/>
          <w:spacing w:val="-20"/>
          <w:kern w:val="0"/>
          <w:position w:val="2"/>
          <w:sz w:val="18"/>
          <w:szCs w:val="18"/>
        </w:rPr>
        <w:t>.</w:t>
      </w:r>
    </w:p>
    <w:p w14:paraId="3FD977FA" w14:textId="77777777" w:rsidR="00CE556B" w:rsidRPr="00A51613" w:rsidRDefault="00CE556B" w:rsidP="00066FFC">
      <w:pPr>
        <w:shd w:val="clear" w:color="auto" w:fill="FFFFFF"/>
        <w:wordWrap/>
        <w:snapToGrid w:val="0"/>
        <w:textAlignment w:val="baseline"/>
        <w:rPr>
          <w:rFonts w:ascii="굴림" w:hAnsi="굴림" w:cs="굴림"/>
          <w:spacing w:val="-20"/>
          <w:kern w:val="0"/>
          <w:position w:val="2"/>
          <w:sz w:val="18"/>
          <w:szCs w:val="18"/>
        </w:rPr>
      </w:pPr>
    </w:p>
    <w:p w14:paraId="14DC8AEA" w14:textId="77777777"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14:paraId="6BC9E55B" w14:textId="77777777"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14:paraId="3B70D6A9" w14:textId="77777777"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2A7956DB" w14:textId="77777777" w:rsidR="00905711" w:rsidRPr="00905711" w:rsidRDefault="00905711" w:rsidP="00905711">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905711">
        <w:rPr>
          <w:rFonts w:asciiTheme="minorHAnsi" w:eastAsiaTheme="minorHAnsi" w:hAnsiTheme="minorHAnsi" w:cs="굴림"/>
          <w:b/>
          <w:bCs/>
          <w:color w:val="000000"/>
          <w:spacing w:val="-20"/>
          <w:kern w:val="0"/>
          <w:position w:val="-9"/>
          <w:szCs w:val="20"/>
          <w:shd w:val="clear" w:color="auto" w:fill="FFFFFF"/>
        </w:rPr>
        <w:t>칩 콜웰(Chip Colwell)</w:t>
      </w:r>
    </w:p>
    <w:p w14:paraId="0C05E235" w14:textId="77777777" w:rsidR="00905711" w:rsidRPr="00905711" w:rsidRDefault="00905711" w:rsidP="00905711">
      <w:pPr>
        <w:wordWrap/>
        <w:snapToGrid w:val="0"/>
        <w:textAlignment w:val="baseline"/>
        <w:rPr>
          <w:rFonts w:ascii="굴림" w:hAnsi="굴림" w:cs="굴림"/>
          <w:color w:val="000000"/>
          <w:spacing w:val="-20"/>
          <w:kern w:val="0"/>
          <w:position w:val="2"/>
          <w:sz w:val="17"/>
          <w:szCs w:val="17"/>
        </w:rPr>
      </w:pPr>
      <w:r w:rsidRPr="00905711">
        <w:rPr>
          <w:rFonts w:ascii="굴림" w:hAnsi="굴림" w:cs="굴림"/>
          <w:color w:val="000000"/>
          <w:spacing w:val="-20"/>
          <w:kern w:val="0"/>
          <w:position w:val="2"/>
          <w:sz w:val="17"/>
          <w:szCs w:val="17"/>
        </w:rPr>
        <w:t>벤네르그렌인류학연구재단</w:t>
      </w:r>
      <w:r w:rsidRPr="00905711">
        <w:rPr>
          <w:rFonts w:ascii="굴림" w:hAnsi="굴림" w:cs="굴림"/>
          <w:color w:val="000000"/>
          <w:spacing w:val="-20"/>
          <w:kern w:val="0"/>
          <w:position w:val="2"/>
          <w:sz w:val="17"/>
          <w:szCs w:val="17"/>
        </w:rPr>
        <w:t>(Wenner-Gren Foundation for Anthropological Research)</w:t>
      </w:r>
      <w:r w:rsidRPr="00905711">
        <w:rPr>
          <w:rFonts w:ascii="굴림" w:hAnsi="굴림" w:cs="굴림"/>
          <w:color w:val="000000"/>
          <w:spacing w:val="-20"/>
          <w:kern w:val="0"/>
          <w:position w:val="2"/>
          <w:sz w:val="17"/>
          <w:szCs w:val="17"/>
        </w:rPr>
        <w:t>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공공인류학</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프로그램</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디렉터로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일하고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있는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고고학자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인류학자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작가다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애리조나대학교를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졸업하고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인디애나대학교에서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박사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학위를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받았으며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미국예술과학아카데미</w:t>
      </w:r>
      <w:r w:rsidRPr="00905711">
        <w:rPr>
          <w:rFonts w:ascii="굴림" w:hAnsi="굴림" w:cs="굴림"/>
          <w:color w:val="000000"/>
          <w:spacing w:val="-20"/>
          <w:kern w:val="0"/>
          <w:position w:val="2"/>
          <w:sz w:val="17"/>
          <w:szCs w:val="17"/>
        </w:rPr>
        <w:t>(American Academy of Arts &amp; Sciences)</w:t>
      </w:r>
      <w:r w:rsidRPr="00905711">
        <w:rPr>
          <w:rFonts w:ascii="굴림" w:hAnsi="굴림" w:cs="굴림"/>
          <w:color w:val="000000"/>
          <w:spacing w:val="-20"/>
          <w:kern w:val="0"/>
          <w:position w:val="2"/>
          <w:sz w:val="17"/>
          <w:szCs w:val="17"/>
        </w:rPr>
        <w:t>에서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박사후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연구원으로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근무하고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덴버자연과학박물관</w:t>
      </w:r>
      <w:r w:rsidRPr="00905711">
        <w:rPr>
          <w:rFonts w:ascii="굴림" w:hAnsi="굴림" w:cs="굴림"/>
          <w:color w:val="000000"/>
          <w:spacing w:val="-20"/>
          <w:kern w:val="0"/>
          <w:position w:val="2"/>
          <w:sz w:val="17"/>
          <w:szCs w:val="17"/>
        </w:rPr>
        <w:t>(Denver Museum of Nature &amp; Science)</w:t>
      </w:r>
      <w:r w:rsidRPr="00905711">
        <w:rPr>
          <w:rFonts w:ascii="굴림" w:hAnsi="굴림" w:cs="굴림"/>
          <w:color w:val="000000"/>
          <w:spacing w:val="-20"/>
          <w:kern w:val="0"/>
          <w:position w:val="2"/>
          <w:sz w:val="17"/>
          <w:szCs w:val="17"/>
        </w:rPr>
        <w:t>에서</w:t>
      </w:r>
      <w:r w:rsidRPr="00905711">
        <w:rPr>
          <w:rFonts w:ascii="굴림" w:hAnsi="굴림" w:cs="굴림"/>
          <w:color w:val="000000"/>
          <w:spacing w:val="-20"/>
          <w:kern w:val="0"/>
          <w:position w:val="2"/>
          <w:sz w:val="17"/>
          <w:szCs w:val="17"/>
        </w:rPr>
        <w:t xml:space="preserve"> 12</w:t>
      </w:r>
      <w:r w:rsidRPr="00905711">
        <w:rPr>
          <w:rFonts w:ascii="굴림" w:hAnsi="굴림" w:cs="굴림"/>
          <w:color w:val="000000"/>
          <w:spacing w:val="-20"/>
          <w:kern w:val="0"/>
          <w:position w:val="2"/>
          <w:sz w:val="17"/>
          <w:szCs w:val="17"/>
        </w:rPr>
        <w:t>년간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인류학</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수석</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큐레이터로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일했다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주요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연구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분야는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아메리카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원주민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민족지학과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고고학</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유산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관리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협력</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방법</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역사의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사회적</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정치적</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활용</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유물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귀환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문화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경관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연구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윤리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등이다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미국예술과학아카데미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록펠러재단</w:t>
      </w:r>
      <w:r w:rsidRPr="00905711">
        <w:rPr>
          <w:rFonts w:ascii="굴림" w:hAnsi="굴림" w:cs="굴림"/>
          <w:color w:val="000000"/>
          <w:spacing w:val="-20"/>
          <w:kern w:val="0"/>
          <w:position w:val="2"/>
          <w:sz w:val="17"/>
          <w:szCs w:val="17"/>
        </w:rPr>
        <w:t>(Rockefeller Foundation), J.</w:t>
      </w:r>
      <w:r w:rsidRPr="00905711">
        <w:rPr>
          <w:rFonts w:ascii="굴림" w:hAnsi="굴림" w:cs="굴림"/>
          <w:color w:val="000000"/>
          <w:spacing w:val="-20"/>
          <w:kern w:val="0"/>
          <w:position w:val="2"/>
          <w:sz w:val="17"/>
          <w:szCs w:val="17"/>
        </w:rPr>
        <w:t>윌리엄풀브라이트프로그램</w:t>
      </w:r>
      <w:r w:rsidRPr="00905711">
        <w:rPr>
          <w:rFonts w:ascii="굴림" w:hAnsi="굴림" w:cs="굴림"/>
          <w:color w:val="000000"/>
          <w:spacing w:val="-20"/>
          <w:kern w:val="0"/>
          <w:position w:val="2"/>
          <w:sz w:val="17"/>
          <w:szCs w:val="17"/>
        </w:rPr>
        <w:t xml:space="preserve">(J. William Fulbright Program) </w:t>
      </w:r>
      <w:r w:rsidRPr="00905711">
        <w:rPr>
          <w:rFonts w:ascii="굴림" w:hAnsi="굴림" w:cs="굴림"/>
          <w:color w:val="000000"/>
          <w:spacing w:val="-20"/>
          <w:kern w:val="0"/>
          <w:position w:val="2"/>
          <w:sz w:val="17"/>
          <w:szCs w:val="17"/>
        </w:rPr>
        <w:t>펠로를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지냈고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《미국인류학자</w:t>
      </w:r>
      <w:r w:rsidRPr="00905711">
        <w:rPr>
          <w:rFonts w:ascii="굴림" w:hAnsi="굴림" w:cs="굴림"/>
          <w:color w:val="000000"/>
          <w:spacing w:val="-20"/>
          <w:kern w:val="0"/>
          <w:position w:val="2"/>
          <w:sz w:val="17"/>
          <w:szCs w:val="17"/>
        </w:rPr>
        <w:t>(American Anthropologist)</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《미국고대</w:t>
      </w:r>
      <w:r w:rsidRPr="00905711">
        <w:rPr>
          <w:rFonts w:ascii="굴림" w:hAnsi="굴림" w:cs="굴림"/>
          <w:color w:val="000000"/>
          <w:spacing w:val="-20"/>
          <w:kern w:val="0"/>
          <w:position w:val="2"/>
          <w:sz w:val="17"/>
          <w:szCs w:val="17"/>
        </w:rPr>
        <w:t>(American Antiquity)</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《국제문화재저널</w:t>
      </w:r>
      <w:r w:rsidRPr="00905711">
        <w:rPr>
          <w:rFonts w:ascii="굴림" w:hAnsi="굴림" w:cs="굴림"/>
          <w:color w:val="000000"/>
          <w:spacing w:val="-20"/>
          <w:kern w:val="0"/>
          <w:position w:val="2"/>
          <w:sz w:val="17"/>
          <w:szCs w:val="17"/>
        </w:rPr>
        <w:t>(International Journal of Cultural Property)</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등의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학술지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편집위원으로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활동했으며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미국고고학회</w:t>
      </w:r>
      <w:r w:rsidRPr="00905711">
        <w:rPr>
          <w:rFonts w:ascii="굴림" w:hAnsi="굴림" w:cs="굴림"/>
          <w:color w:val="000000"/>
          <w:spacing w:val="-20"/>
          <w:kern w:val="0"/>
          <w:position w:val="2"/>
          <w:sz w:val="17"/>
          <w:szCs w:val="17"/>
        </w:rPr>
        <w:t xml:space="preserve">(Society for American Archaeology) </w:t>
      </w:r>
      <w:r w:rsidRPr="00905711">
        <w:rPr>
          <w:rFonts w:ascii="굴림" w:hAnsi="굴림" w:cs="굴림"/>
          <w:color w:val="000000"/>
          <w:spacing w:val="-20"/>
          <w:kern w:val="0"/>
          <w:position w:val="2"/>
          <w:sz w:val="17"/>
          <w:szCs w:val="17"/>
        </w:rPr>
        <w:t>이사로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선출되었다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템플턴재단</w:t>
      </w:r>
      <w:r w:rsidRPr="00905711">
        <w:rPr>
          <w:rFonts w:ascii="굴림" w:hAnsi="굴림" w:cs="굴림"/>
          <w:color w:val="000000"/>
          <w:spacing w:val="-20"/>
          <w:kern w:val="0"/>
          <w:position w:val="2"/>
          <w:sz w:val="17"/>
          <w:szCs w:val="17"/>
        </w:rPr>
        <w:t xml:space="preserve">(Templeton Foundation), </w:t>
      </w:r>
      <w:r w:rsidRPr="00905711">
        <w:rPr>
          <w:rFonts w:ascii="굴림" w:hAnsi="굴림" w:cs="굴림"/>
          <w:color w:val="000000"/>
          <w:spacing w:val="-20"/>
          <w:kern w:val="0"/>
          <w:position w:val="2"/>
          <w:sz w:val="17"/>
          <w:szCs w:val="17"/>
        </w:rPr>
        <w:t>미국국립인문학기금</w:t>
      </w:r>
      <w:r w:rsidRPr="00905711">
        <w:rPr>
          <w:rFonts w:ascii="굴림" w:hAnsi="굴림" w:cs="굴림"/>
          <w:color w:val="000000"/>
          <w:spacing w:val="-20"/>
          <w:kern w:val="0"/>
          <w:position w:val="2"/>
          <w:sz w:val="17"/>
          <w:szCs w:val="17"/>
        </w:rPr>
        <w:t xml:space="preserve">(National Endowment for the Humanities), </w:t>
      </w:r>
      <w:r w:rsidRPr="00905711">
        <w:rPr>
          <w:rFonts w:ascii="굴림" w:hAnsi="굴림" w:cs="굴림"/>
          <w:color w:val="000000"/>
          <w:spacing w:val="-20"/>
          <w:kern w:val="0"/>
          <w:position w:val="2"/>
          <w:sz w:val="17"/>
          <w:szCs w:val="17"/>
        </w:rPr>
        <w:t>미국</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국립과학재단</w:t>
      </w:r>
      <w:r w:rsidRPr="00905711">
        <w:rPr>
          <w:rFonts w:ascii="굴림" w:hAnsi="굴림" w:cs="굴림"/>
          <w:color w:val="000000"/>
          <w:spacing w:val="-20"/>
          <w:kern w:val="0"/>
          <w:position w:val="2"/>
          <w:sz w:val="17"/>
          <w:szCs w:val="17"/>
        </w:rPr>
        <w:t xml:space="preserve">(National Science Foundation) </w:t>
      </w:r>
      <w:r w:rsidRPr="00905711">
        <w:rPr>
          <w:rFonts w:ascii="굴림" w:hAnsi="굴림" w:cs="굴림"/>
          <w:color w:val="000000"/>
          <w:spacing w:val="-20"/>
          <w:kern w:val="0"/>
          <w:position w:val="2"/>
          <w:sz w:val="17"/>
          <w:szCs w:val="17"/>
        </w:rPr>
        <w:t>등</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많은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기관으로부터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연구비를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지원받았다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《뉴욕타임스》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《디애틀랜틱》</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《포린어페어스》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《가디언》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등에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글을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발표해왔으며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《내셔널지오그래픽》</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《포브스》</w:t>
      </w:r>
      <w:r w:rsidRPr="00905711">
        <w:rPr>
          <w:rFonts w:ascii="굴림" w:hAnsi="굴림" w:cs="굴림"/>
          <w:color w:val="000000"/>
          <w:spacing w:val="-20"/>
          <w:kern w:val="0"/>
          <w:position w:val="2"/>
          <w:sz w:val="17"/>
          <w:szCs w:val="17"/>
        </w:rPr>
        <w:t xml:space="preserve">, BBC </w:t>
      </w:r>
      <w:r w:rsidRPr="00905711">
        <w:rPr>
          <w:rFonts w:ascii="굴림" w:hAnsi="굴림" w:cs="굴림"/>
          <w:color w:val="000000"/>
          <w:spacing w:val="-20"/>
          <w:kern w:val="0"/>
          <w:position w:val="2"/>
          <w:sz w:val="17"/>
          <w:szCs w:val="17"/>
        </w:rPr>
        <w:t>등에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연구가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소개되어왔다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미국인류학회</w:t>
      </w:r>
      <w:r w:rsidRPr="00905711">
        <w:rPr>
          <w:rFonts w:ascii="굴림" w:hAnsi="굴림" w:cs="굴림"/>
          <w:color w:val="000000"/>
          <w:spacing w:val="-20"/>
          <w:kern w:val="0"/>
          <w:position w:val="2"/>
          <w:sz w:val="17"/>
          <w:szCs w:val="17"/>
        </w:rPr>
        <w:t xml:space="preserve">(American Anthropological Association) </w:t>
      </w:r>
      <w:r w:rsidRPr="00905711">
        <w:rPr>
          <w:rFonts w:ascii="굴림" w:hAnsi="굴림" w:cs="굴림"/>
          <w:color w:val="000000"/>
          <w:spacing w:val="-20"/>
          <w:kern w:val="0"/>
          <w:position w:val="2"/>
          <w:sz w:val="17"/>
          <w:szCs w:val="17"/>
        </w:rPr>
        <w:t>미디어인류학상</w:t>
      </w:r>
      <w:r w:rsidRPr="00905711">
        <w:rPr>
          <w:rFonts w:ascii="굴림" w:hAnsi="굴림" w:cs="굴림"/>
          <w:color w:val="000000"/>
          <w:spacing w:val="-20"/>
          <w:kern w:val="0"/>
          <w:position w:val="2"/>
          <w:sz w:val="17"/>
          <w:szCs w:val="17"/>
        </w:rPr>
        <w:t xml:space="preserve">(Anthropology in Media Award), </w:t>
      </w:r>
      <w:r w:rsidRPr="00905711">
        <w:rPr>
          <w:rFonts w:ascii="굴림" w:hAnsi="굴림" w:cs="굴림"/>
          <w:color w:val="000000"/>
          <w:spacing w:val="-20"/>
          <w:kern w:val="0"/>
          <w:position w:val="2"/>
          <w:sz w:val="17"/>
          <w:szCs w:val="17"/>
        </w:rPr>
        <w:t>미국인류학회</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고든</w:t>
      </w:r>
      <w:r w:rsidRPr="00905711">
        <w:rPr>
          <w:rFonts w:ascii="굴림" w:hAnsi="굴림" w:cs="굴림"/>
          <w:color w:val="000000"/>
          <w:spacing w:val="-20"/>
          <w:kern w:val="0"/>
          <w:position w:val="2"/>
          <w:sz w:val="17"/>
          <w:szCs w:val="17"/>
        </w:rPr>
        <w:t>R.</w:t>
      </w:r>
      <w:r w:rsidRPr="00905711">
        <w:rPr>
          <w:rFonts w:ascii="굴림" w:hAnsi="굴림" w:cs="굴림"/>
          <w:color w:val="000000"/>
          <w:spacing w:val="-20"/>
          <w:kern w:val="0"/>
          <w:position w:val="2"/>
          <w:sz w:val="17"/>
          <w:szCs w:val="17"/>
        </w:rPr>
        <w:t>윌리상</w:t>
      </w:r>
      <w:r w:rsidRPr="00905711">
        <w:rPr>
          <w:rFonts w:ascii="굴림" w:hAnsi="굴림" w:cs="굴림"/>
          <w:color w:val="000000"/>
          <w:spacing w:val="-20"/>
          <w:kern w:val="0"/>
          <w:position w:val="2"/>
          <w:sz w:val="17"/>
          <w:szCs w:val="17"/>
        </w:rPr>
        <w:t xml:space="preserve">(Gordon R. Willey Prize), </w:t>
      </w:r>
      <w:r w:rsidRPr="00905711">
        <w:rPr>
          <w:rFonts w:ascii="굴림" w:hAnsi="굴림" w:cs="굴림"/>
          <w:color w:val="000000"/>
          <w:spacing w:val="-20"/>
          <w:kern w:val="0"/>
          <w:position w:val="2"/>
          <w:sz w:val="17"/>
          <w:szCs w:val="17"/>
        </w:rPr>
        <w:t>마운틴</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플레인스박물관협회</w:t>
      </w:r>
      <w:r w:rsidRPr="00905711">
        <w:rPr>
          <w:rFonts w:ascii="굴림" w:hAnsi="굴림" w:cs="굴림"/>
          <w:color w:val="000000"/>
          <w:spacing w:val="-20"/>
          <w:kern w:val="0"/>
          <w:position w:val="2"/>
          <w:sz w:val="17"/>
          <w:szCs w:val="17"/>
        </w:rPr>
        <w:t xml:space="preserve">(Mountain-Plains Museums Association) </w:t>
      </w:r>
      <w:r w:rsidRPr="00905711">
        <w:rPr>
          <w:rFonts w:ascii="굴림" w:hAnsi="굴림" w:cs="굴림"/>
          <w:color w:val="000000"/>
          <w:spacing w:val="-20"/>
          <w:kern w:val="0"/>
          <w:position w:val="2"/>
          <w:sz w:val="17"/>
          <w:szCs w:val="17"/>
        </w:rPr>
        <w:t>리더십혁신상</w:t>
      </w:r>
      <w:r w:rsidRPr="00905711">
        <w:rPr>
          <w:rFonts w:ascii="굴림" w:hAnsi="굴림" w:cs="굴림"/>
          <w:color w:val="000000"/>
          <w:spacing w:val="-20"/>
          <w:kern w:val="0"/>
          <w:position w:val="2"/>
          <w:sz w:val="17"/>
          <w:szCs w:val="17"/>
        </w:rPr>
        <w:t xml:space="preserve">(Leadership and Innovation Award), </w:t>
      </w:r>
      <w:r w:rsidRPr="00905711">
        <w:rPr>
          <w:rFonts w:ascii="굴림" w:hAnsi="굴림" w:cs="굴림"/>
          <w:color w:val="000000"/>
          <w:spacing w:val="-20"/>
          <w:kern w:val="0"/>
          <w:position w:val="2"/>
          <w:sz w:val="17"/>
          <w:szCs w:val="17"/>
        </w:rPr>
        <w:t>역사고고학회</w:t>
      </w:r>
      <w:r w:rsidRPr="00905711">
        <w:rPr>
          <w:rFonts w:ascii="굴림" w:hAnsi="굴림" w:cs="굴림"/>
          <w:color w:val="000000"/>
          <w:spacing w:val="-20"/>
          <w:kern w:val="0"/>
          <w:position w:val="2"/>
          <w:sz w:val="17"/>
          <w:szCs w:val="17"/>
        </w:rPr>
        <w:t xml:space="preserve">(Society for Historical Archaeology) </w:t>
      </w:r>
      <w:r w:rsidRPr="00905711">
        <w:rPr>
          <w:rFonts w:ascii="굴림" w:hAnsi="굴림" w:cs="굴림"/>
          <w:color w:val="000000"/>
          <w:spacing w:val="-20"/>
          <w:kern w:val="0"/>
          <w:position w:val="2"/>
          <w:sz w:val="17"/>
          <w:szCs w:val="17"/>
        </w:rPr>
        <w:t>제임스디츠도서상</w:t>
      </w:r>
      <w:r w:rsidRPr="00905711">
        <w:rPr>
          <w:rFonts w:ascii="굴림" w:hAnsi="굴림" w:cs="굴림"/>
          <w:color w:val="000000"/>
          <w:spacing w:val="-20"/>
          <w:kern w:val="0"/>
          <w:position w:val="2"/>
          <w:sz w:val="17"/>
          <w:szCs w:val="17"/>
        </w:rPr>
        <w:t xml:space="preserve">(James Deetz Book Award), </w:t>
      </w:r>
      <w:r w:rsidRPr="00905711">
        <w:rPr>
          <w:rFonts w:ascii="굴림" w:hAnsi="굴림" w:cs="굴림"/>
          <w:color w:val="000000"/>
          <w:spacing w:val="-20"/>
          <w:kern w:val="0"/>
          <w:position w:val="2"/>
          <w:sz w:val="17"/>
          <w:szCs w:val="17"/>
        </w:rPr>
        <w:t>박물관인류학협의회</w:t>
      </w:r>
      <w:r w:rsidRPr="00905711">
        <w:rPr>
          <w:rFonts w:ascii="굴림" w:hAnsi="굴림" w:cs="굴림"/>
          <w:color w:val="000000"/>
          <w:spacing w:val="-20"/>
          <w:kern w:val="0"/>
          <w:position w:val="2"/>
          <w:sz w:val="17"/>
          <w:szCs w:val="17"/>
        </w:rPr>
        <w:t xml:space="preserve">(Council for Museum Anthropology) </w:t>
      </w:r>
      <w:r w:rsidRPr="00905711">
        <w:rPr>
          <w:rFonts w:ascii="굴림" w:hAnsi="굴림" w:cs="굴림"/>
          <w:color w:val="000000"/>
          <w:spacing w:val="-20"/>
          <w:kern w:val="0"/>
          <w:position w:val="2"/>
          <w:sz w:val="17"/>
          <w:szCs w:val="17"/>
        </w:rPr>
        <w:t>도서상</w:t>
      </w:r>
      <w:r w:rsidRPr="00905711">
        <w:rPr>
          <w:rFonts w:ascii="굴림" w:hAnsi="굴림" w:cs="굴림"/>
          <w:color w:val="000000"/>
          <w:spacing w:val="-20"/>
          <w:kern w:val="0"/>
          <w:position w:val="2"/>
          <w:sz w:val="17"/>
          <w:szCs w:val="17"/>
        </w:rPr>
        <w:t xml:space="preserve">(Book Award), </w:t>
      </w:r>
      <w:r w:rsidRPr="00905711">
        <w:rPr>
          <w:rFonts w:ascii="굴림" w:hAnsi="굴림" w:cs="굴림"/>
          <w:color w:val="000000"/>
          <w:spacing w:val="-20"/>
          <w:kern w:val="0"/>
          <w:position w:val="2"/>
          <w:sz w:val="17"/>
          <w:szCs w:val="17"/>
        </w:rPr>
        <w:t>그리고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차례에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걸친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미국공공역사협의회</w:t>
      </w:r>
      <w:r w:rsidRPr="00905711">
        <w:rPr>
          <w:rFonts w:ascii="굴림" w:hAnsi="굴림" w:cs="굴림"/>
          <w:color w:val="000000"/>
          <w:spacing w:val="-20"/>
          <w:kern w:val="0"/>
          <w:position w:val="2"/>
          <w:sz w:val="17"/>
          <w:szCs w:val="17"/>
        </w:rPr>
        <w:t xml:space="preserve">(National Council on Public History) </w:t>
      </w:r>
      <w:r w:rsidRPr="00905711">
        <w:rPr>
          <w:rFonts w:ascii="굴림" w:hAnsi="굴림" w:cs="굴림"/>
          <w:color w:val="000000"/>
          <w:spacing w:val="-20"/>
          <w:kern w:val="0"/>
          <w:position w:val="2"/>
          <w:sz w:val="17"/>
          <w:szCs w:val="17"/>
        </w:rPr>
        <w:t>도서상</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등</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여러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상을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수상했다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《거의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모든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물건의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역사</w:t>
      </w:r>
      <w:r w:rsidRPr="00905711">
        <w:rPr>
          <w:rFonts w:ascii="굴림" w:hAnsi="굴림" w:cs="굴림"/>
          <w:color w:val="000000"/>
          <w:spacing w:val="-20"/>
          <w:kern w:val="0"/>
          <w:position w:val="2"/>
          <w:sz w:val="17"/>
          <w:szCs w:val="17"/>
        </w:rPr>
        <w:t>(So Much Stuff)</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외에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《약탈당한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두개골과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도난당한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영혼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아메리카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원주민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문화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되찾기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투쟁의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내막</w:t>
      </w:r>
      <w:r w:rsidRPr="00905711">
        <w:rPr>
          <w:rFonts w:ascii="굴림" w:hAnsi="굴림" w:cs="굴림"/>
          <w:color w:val="000000"/>
          <w:spacing w:val="-20"/>
          <w:kern w:val="0"/>
          <w:position w:val="2"/>
          <w:sz w:val="17"/>
          <w:szCs w:val="17"/>
        </w:rPr>
        <w:t>(Plundered Skulls and Stolen Spirits: Inside the Fight to Reclaim Native America’s Culture)</w:t>
      </w:r>
      <w:r w:rsidRPr="00905711">
        <w:rPr>
          <w:rFonts w:ascii="굴림" w:hAnsi="굴림" w:cs="굴림"/>
          <w:color w:val="000000"/>
          <w:spacing w:val="-20"/>
          <w:kern w:val="0"/>
          <w:position w:val="2"/>
          <w:sz w:val="17"/>
          <w:szCs w:val="17"/>
        </w:rPr>
        <w:t>》을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비롯한</w:t>
      </w:r>
      <w:r w:rsidRPr="00905711">
        <w:rPr>
          <w:rFonts w:ascii="굴림" w:hAnsi="굴림" w:cs="굴림"/>
          <w:color w:val="000000"/>
          <w:spacing w:val="-20"/>
          <w:kern w:val="0"/>
          <w:position w:val="2"/>
          <w:sz w:val="17"/>
          <w:szCs w:val="17"/>
        </w:rPr>
        <w:t xml:space="preserve"> 13</w:t>
      </w:r>
      <w:r w:rsidRPr="00905711">
        <w:rPr>
          <w:rFonts w:ascii="굴림" w:hAnsi="굴림" w:cs="굴림"/>
          <w:color w:val="000000"/>
          <w:spacing w:val="-20"/>
          <w:kern w:val="0"/>
          <w:position w:val="2"/>
          <w:sz w:val="17"/>
          <w:szCs w:val="17"/>
        </w:rPr>
        <w:t>권의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저서</w:t>
      </w:r>
      <w:r w:rsidRPr="00905711">
        <w:rPr>
          <w:rFonts w:ascii="굴림" w:hAnsi="굴림" w:cs="굴림"/>
          <w:color w:val="000000"/>
          <w:spacing w:val="-20"/>
          <w:kern w:val="0"/>
          <w:position w:val="2"/>
          <w:sz w:val="17"/>
          <w:szCs w:val="17"/>
        </w:rPr>
        <w:t>, 75</w:t>
      </w:r>
      <w:r w:rsidRPr="00905711">
        <w:rPr>
          <w:rFonts w:ascii="굴림" w:hAnsi="굴림" w:cs="굴림"/>
          <w:color w:val="000000"/>
          <w:spacing w:val="-20"/>
          <w:kern w:val="0"/>
          <w:position w:val="2"/>
          <w:sz w:val="17"/>
          <w:szCs w:val="17"/>
        </w:rPr>
        <w:t>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이상의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학술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논문과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공저가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있다</w:t>
      </w:r>
      <w:r w:rsidRPr="00905711">
        <w:rPr>
          <w:rFonts w:ascii="굴림" w:hAnsi="굴림" w:cs="굴림"/>
          <w:color w:val="000000"/>
          <w:spacing w:val="-20"/>
          <w:kern w:val="0"/>
          <w:position w:val="2"/>
          <w:sz w:val="17"/>
          <w:szCs w:val="17"/>
        </w:rPr>
        <w:t>.</w:t>
      </w:r>
    </w:p>
    <w:p w14:paraId="143F2971" w14:textId="77777777" w:rsidR="005E20F4" w:rsidRPr="00905711" w:rsidRDefault="005E20F4" w:rsidP="005B7D1F">
      <w:pPr>
        <w:wordWrap/>
        <w:snapToGrid w:val="0"/>
        <w:textAlignment w:val="baseline"/>
        <w:rPr>
          <w:rFonts w:ascii="굴림" w:hAnsi="굴림" w:cs="굴림"/>
          <w:color w:val="000000"/>
          <w:spacing w:val="-20"/>
          <w:kern w:val="0"/>
          <w:position w:val="2"/>
          <w:sz w:val="17"/>
          <w:szCs w:val="17"/>
        </w:rPr>
      </w:pPr>
    </w:p>
    <w:p w14:paraId="56258A26" w14:textId="77777777" w:rsidR="00292FBE" w:rsidRDefault="00292FBE" w:rsidP="00292FB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61934D77" w14:textId="77777777" w:rsidR="00905711" w:rsidRPr="00905711" w:rsidRDefault="00905711" w:rsidP="00905711">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905711">
        <w:rPr>
          <w:rFonts w:asciiTheme="minorHAnsi" w:eastAsiaTheme="minorHAnsi" w:hAnsiTheme="minorHAnsi" w:cs="굴림"/>
          <w:b/>
          <w:bCs/>
          <w:color w:val="000000"/>
          <w:spacing w:val="-20"/>
          <w:kern w:val="0"/>
          <w:position w:val="-9"/>
          <w:szCs w:val="20"/>
          <w:shd w:val="clear" w:color="auto" w:fill="FFFFFF"/>
        </w:rPr>
        <w:t>김병화</w:t>
      </w:r>
    </w:p>
    <w:p w14:paraId="6B0FBB06" w14:textId="77777777" w:rsidR="00905711" w:rsidRPr="00905711" w:rsidRDefault="00905711" w:rsidP="00905711">
      <w:pPr>
        <w:wordWrap/>
        <w:snapToGrid w:val="0"/>
        <w:textAlignment w:val="baseline"/>
        <w:rPr>
          <w:rFonts w:ascii="굴림" w:hAnsi="굴림" w:cs="굴림"/>
          <w:color w:val="000000"/>
          <w:spacing w:val="-20"/>
          <w:kern w:val="0"/>
          <w:position w:val="2"/>
          <w:sz w:val="17"/>
          <w:szCs w:val="17"/>
        </w:rPr>
      </w:pPr>
      <w:r w:rsidRPr="00905711">
        <w:rPr>
          <w:rFonts w:ascii="굴림" w:hAnsi="굴림" w:cs="굴림"/>
          <w:color w:val="000000"/>
          <w:spacing w:val="-20"/>
          <w:kern w:val="0"/>
          <w:position w:val="2"/>
          <w:sz w:val="17"/>
          <w:szCs w:val="17"/>
        </w:rPr>
        <w:t>대학교에서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고고학과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철학을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공부했다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뜻이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맞는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이들과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함께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번역</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기획</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모임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사이에</w:t>
      </w:r>
      <w:r w:rsidRPr="00905711">
        <w:rPr>
          <w:rFonts w:ascii="굴림" w:hAnsi="굴림" w:cs="굴림"/>
          <w:color w:val="000000"/>
          <w:spacing w:val="-20"/>
          <w:kern w:val="0"/>
          <w:position w:val="2"/>
          <w:sz w:val="17"/>
          <w:szCs w:val="17"/>
        </w:rPr>
        <w:t>’</w:t>
      </w:r>
      <w:r w:rsidRPr="00905711">
        <w:rPr>
          <w:rFonts w:ascii="굴림" w:hAnsi="굴림" w:cs="굴림"/>
          <w:color w:val="000000"/>
          <w:spacing w:val="-20"/>
          <w:kern w:val="0"/>
          <w:position w:val="2"/>
          <w:sz w:val="17"/>
          <w:szCs w:val="17"/>
        </w:rPr>
        <w:t>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결성해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현재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전문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번역가로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활동하고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있다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《모든</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것의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새벽》</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《외로운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도시》</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《음식의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언어》</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《문구의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모험》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《증언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쇼스타코비치의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회고록》</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《첼리스트</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카잘스</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나의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기쁨과</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슬픔》</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《세기말</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빈》</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《모더니티의</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수도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파리》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《짓기와</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거주하기》</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등</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여러</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책을</w:t>
      </w:r>
      <w:r w:rsidRPr="00905711">
        <w:rPr>
          <w:rFonts w:ascii="굴림" w:hAnsi="굴림" w:cs="굴림"/>
          <w:color w:val="000000"/>
          <w:spacing w:val="-20"/>
          <w:kern w:val="0"/>
          <w:position w:val="2"/>
          <w:sz w:val="17"/>
          <w:szCs w:val="17"/>
        </w:rPr>
        <w:t xml:space="preserve"> </w:t>
      </w:r>
      <w:r w:rsidRPr="00905711">
        <w:rPr>
          <w:rFonts w:ascii="굴림" w:hAnsi="굴림" w:cs="굴림"/>
          <w:color w:val="000000"/>
          <w:spacing w:val="-20"/>
          <w:kern w:val="0"/>
          <w:position w:val="2"/>
          <w:sz w:val="17"/>
          <w:szCs w:val="17"/>
        </w:rPr>
        <w:t>번역했다</w:t>
      </w:r>
    </w:p>
    <w:p w14:paraId="527E5055" w14:textId="77777777" w:rsidR="00110C5E" w:rsidRPr="00905711" w:rsidRDefault="00110C5E" w:rsidP="00110C5E">
      <w:pPr>
        <w:wordWrap/>
        <w:snapToGrid w:val="0"/>
        <w:textAlignment w:val="baseline"/>
        <w:rPr>
          <w:rFonts w:ascii="굴림" w:hAnsi="굴림" w:cs="굴림"/>
          <w:color w:val="000000"/>
          <w:spacing w:val="-20"/>
          <w:kern w:val="0"/>
          <w:position w:val="2"/>
          <w:sz w:val="17"/>
          <w:szCs w:val="17"/>
        </w:rPr>
      </w:pPr>
    </w:p>
    <w:p w14:paraId="52DCB6D4" w14:textId="77777777" w:rsidR="007B534C" w:rsidRPr="00110C5E" w:rsidRDefault="007B534C" w:rsidP="005E20F4">
      <w:pPr>
        <w:wordWrap/>
        <w:snapToGrid w:val="0"/>
        <w:textAlignment w:val="baseline"/>
        <w:rPr>
          <w:rFonts w:ascii="굴림" w:hAnsi="굴림" w:cs="굴림"/>
          <w:color w:val="000000"/>
          <w:spacing w:val="-20"/>
          <w:kern w:val="0"/>
          <w:position w:val="2"/>
          <w:sz w:val="17"/>
          <w:szCs w:val="17"/>
        </w:rPr>
      </w:pPr>
    </w:p>
    <w:p w14:paraId="785ECDB6" w14:textId="77777777" w:rsidR="007B534C" w:rsidRPr="00252D02" w:rsidRDefault="007B534C" w:rsidP="00252D02">
      <w:pPr>
        <w:pStyle w:val="a3"/>
        <w:adjustRightInd w:val="0"/>
        <w:spacing w:line="240" w:lineRule="auto"/>
        <w:rPr>
          <w:rFonts w:asciiTheme="minorHAnsi" w:eastAsiaTheme="minorHAnsi" w:hAnsiTheme="minorHAnsi"/>
          <w:sz w:val="18"/>
          <w:szCs w:val="18"/>
        </w:rPr>
      </w:pPr>
    </w:p>
    <w:p w14:paraId="6806B221" w14:textId="77777777"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14:paraId="63EC954C" w14:textId="77777777"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7E6B196B"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프롤로그: 물건의 기원을 찾아서</w:t>
      </w:r>
    </w:p>
    <w:p w14:paraId="6DBB154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당신 주위의 물건 수 30만 개 | 헐벗은 유인원에서 멈추지 않는 쇼핑객으로 | 인류의 세 차례 큰 도약 | 모든 것을 다시 생각하라</w:t>
      </w:r>
    </w:p>
    <w:p w14:paraId="3D2D3FDB"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BF78B67"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1부 첫 번째 도약: 도구 만들기</w:t>
      </w:r>
    </w:p>
    <w:p w14:paraId="32ABB5E7"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006E1D56"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1장 모든 것의 최초</w:t>
      </w:r>
    </w:p>
    <w:p w14:paraId="1B682B7C"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제인 구달의 위대한 발견 | 행동 전문화 VS 행동 혁신 | 루시의 도구 키트 | 최초의 자르기 | 솜씨 좋은 사람, 호모 하빌리스 | 올도완 도구 키트</w:t>
      </w:r>
    </w:p>
    <w:p w14:paraId="0658F337"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D7748A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2장 도구가 만든 새로운 종</w:t>
      </w:r>
    </w:p>
    <w:p w14:paraId="042C062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lastRenderedPageBreak/>
        <w:t>점점 무뎌지고 약해지고 작아진 이빨 | 석기 기술, 진화의 방향을 바꾸다 | 인류의 뇌가 더 커지고 똑똑해진 이유 | 루시가 죽던 날 | 도구, 우리 몸의 일부가 되다 | 호모 파베르, 제작자 인간</w:t>
      </w:r>
    </w:p>
    <w:p w14:paraId="27F5CF11"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C1591C9"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3장 태양 아래 모든 것</w:t>
      </w:r>
    </w:p>
    <w:p w14:paraId="02869C9C"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아이스맨 외치 | 모든 것의 토대 | 발명의 사슬 완성하기 | 기술의 무한 반복과 문화 전달 | 신석기혁명과 정착 생활 | 아이스맨 살해 사건</w:t>
      </w:r>
    </w:p>
    <w:p w14:paraId="0132BA92"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22C1D1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2부 두 번째 도약: 의미 만들기</w:t>
      </w:r>
    </w:p>
    <w:p w14:paraId="4165BEDA"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7757940B"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4장 아름다운 물건</w:t>
      </w:r>
    </w:p>
    <w:p w14:paraId="75D7525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세계에서 가장 오래된 그림 | 의미의 출현과 기나긴 혁명 | 아름다움을 향한 본능 | 자기표현의 욕구 | 상징적으로 사고하기 | 예술의 탄생</w:t>
      </w:r>
    </w:p>
    <w:p w14:paraId="607FE166"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24F6ECA2"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5장 믿음의 물건</w:t>
      </w:r>
    </w:p>
    <w:p w14:paraId="2FE0CFE1"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홍콩의 관음보살상 | 죽은 이에게 바친 꽃 | 초자연적 감정 | 운명을 점치는 도구 | 세계 최초의 사원, 괴베클리 테페 | 관음보살의 미소</w:t>
      </w:r>
    </w:p>
    <w:p w14:paraId="5E93BA16"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456C58B"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6장 모두를 만족시키는 물건</w:t>
      </w:r>
    </w:p>
    <w:p w14:paraId="6FE54062"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아메리카 원주민 말살 정책 | 화폐의 탄생 | 선물 나누기 | 여러 세대를 결속해주는 유산 | 자아의 확장으로서 물건 | 구슬 장식 담요 띠에 담긴 의미</w:t>
      </w:r>
    </w:p>
    <w:p w14:paraId="48E3D61A"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7998FDD"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3부 세 번째 도약: 더 많이 만들기</w:t>
      </w:r>
    </w:p>
    <w:p w14:paraId="09310B1F"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39846513"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7장 물건들이 마구 쏟아질 때</w:t>
      </w:r>
    </w:p>
    <w:p w14:paraId="27266850"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산업혁명의 도래 | 새로운 세상을 위한 처방전 《국부론》 | 기계의 시대: 증기 기관과 러다이트 | 촉매 발명과 2차 산업혁명 | 플라스틱의 시대 | 슬레이터 공장의 기념품 가게</w:t>
      </w:r>
    </w:p>
    <w:p w14:paraId="077C99CF"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52255E62"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8장 폭발하는 물질세계</w:t>
      </w:r>
    </w:p>
    <w:p w14:paraId="7EA2BAAD"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생산의 시대에서 소비의 시대로 | 홍보와 마케팅 전성시대 | 의존 효과 | 소비 사회 | 계획적 진부화 | 일회용 삶</w:t>
      </w:r>
    </w:p>
    <w:p w14:paraId="43E08053"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6A7C533"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9장 과유불급의 시대</w:t>
      </w:r>
    </w:p>
    <w:p w14:paraId="3D44EF39"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물건에 깔려 죽은 남자 | 비축하는 동물들 | 소유하는 것만으로는 부족하다 | 인간의 비축 행위 | 폐기공포증 | 콜리어형제공원</w:t>
      </w:r>
    </w:p>
    <w:p w14:paraId="189A324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E889095"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
          <w:bCs/>
          <w:color w:val="4C4C4C"/>
          <w:spacing w:val="-20"/>
          <w:kern w:val="0"/>
          <w:position w:val="2"/>
          <w:sz w:val="18"/>
          <w:szCs w:val="18"/>
        </w:rPr>
        <w:t>에필로그: 물건의 미래에 관하여</w:t>
      </w:r>
    </w:p>
    <w:p w14:paraId="081F9174"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쓰레기 산과 네 번째 도약 | 미니멀리즘과 소비 줄이기 | 순환 경제 시작하기 | 진정한 러다이트 되기</w:t>
      </w:r>
    </w:p>
    <w:p w14:paraId="3E1BC337"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4A1CF809"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감사의 말</w:t>
      </w:r>
    </w:p>
    <w:p w14:paraId="5464500E"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주요 용어와 개념</w:t>
      </w:r>
    </w:p>
    <w:p w14:paraId="275FFA4F"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도판 출처</w:t>
      </w:r>
    </w:p>
    <w:p w14:paraId="28127EA5"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참고문헌</w:t>
      </w:r>
    </w:p>
    <w:p w14:paraId="68914087"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주</w:t>
      </w:r>
    </w:p>
    <w:p w14:paraId="27656AEA" w14:textId="77777777" w:rsidR="008B33D8" w:rsidRPr="008B33D8" w:rsidRDefault="008B33D8" w:rsidP="008B33D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B33D8">
        <w:rPr>
          <w:rFonts w:asciiTheme="minorHAnsi" w:eastAsiaTheme="minorHAnsi" w:hAnsiTheme="minorHAnsi" w:cs="굴림"/>
          <w:bCs/>
          <w:color w:val="4C4C4C"/>
          <w:spacing w:val="-20"/>
          <w:kern w:val="0"/>
          <w:position w:val="2"/>
          <w:sz w:val="18"/>
          <w:szCs w:val="18"/>
        </w:rPr>
        <w:t>찾아보기</w:t>
      </w:r>
    </w:p>
    <w:p w14:paraId="5C4AB792" w14:textId="0DBBF322" w:rsidR="00DD310B" w:rsidRPr="008B33D8"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FFB47DF" w14:textId="580FA4FA"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9FFB736" w14:textId="77777777" w:rsidR="004467AF" w:rsidRPr="00F106F0"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32243982"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14:paraId="32BEEE1E" w14:textId="77777777"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16C8EDE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프롤로그: 물건의 기원을 찾아서</w:t>
      </w:r>
    </w:p>
    <w:p w14:paraId="355C5F5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 답을 하기 시작했을 때부터 이미 나는 누나의 질문이 ‘어떻게 인간은 이런 순간에 이르렀는가’ 하는 더 심오한 문제를 가리키고 있다는 사실을 알았다. 누나의 집은(그리고 내 집, 또 스완지나 상하이나 시애틀에 있는 여러분의 집도) 경이로울 정도로 신기한 현상이다. 45억 년 지구 역사에서 다른 어떤 생물도 물건과 이처럼 독특한 관계를 형성한 적은 없다.</w:t>
      </w:r>
    </w:p>
    <w:p w14:paraId="33C22F9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어떤 면에서 우리가 속한 종인 호모 사피엔스Homo sapiens는 진화의 긴 흐름에서 나타난 한 가지 반복 형태iteration에 불과하다. 도구 제작의 씨앗은 인류의 동물적 본능 깊숙이 묻혀 있다. 어지러울 정도로 다양한 생물이 생존하기 위해 세상의 원자재를 이용한다. 인도네시아의 문어는 부서진 코코넛 껍질을 집으로 삼는다. 코끼리는 나뭇가지를 흔들어 파리를 쫓는다. 오스트레일리아의 그레이트배리어리프Great Barrier Reef(대보초)에서 헤엄치는 호박돔은 조개를 바위에 내리쳐 껍질을 깨뜨린다. 까마귀, 비버, 오랑우탄은 모두 도구를 사용하며, 이런 목록은 계속 이어진다.</w:t>
      </w:r>
    </w:p>
    <w:p w14:paraId="3BA8D3C1"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그렇지만 도구 제작이 인간만의 특징은 아니라 하더라도 인간은 자신들이 만든 물건으로 굉장히 독특한 어떤 일을 해냈다. 인간은 물건(집과 옷 등)을 살아남기 위해서만이 아니라 그것이 즐거움과 힘과 자부심을 주기 때문에 만들기도 한다. 신을 숭배하기 위해 교회를 만들고, 아름다움을 표현하기 위해 미술 작품을 만들고, 부를 과시하기 위해 엄청나게 비싼 핸드백을 만든다. 또 끊임없이 더 많은 물건을 발명한다. 바로 이 점이 독특하다. _&lt;본문 15쪽&gt;</w:t>
      </w:r>
    </w:p>
    <w:p w14:paraId="56D05E6A" w14:textId="77777777" w:rsidR="008B33D8" w:rsidRPr="008B33D8" w:rsidRDefault="008B33D8" w:rsidP="008B33D8">
      <w:pPr>
        <w:pStyle w:val="a3"/>
        <w:rPr>
          <w:rFonts w:ascii="굴림" w:eastAsia="굴림" w:hAnsi="굴림"/>
          <w:color w:val="4C4C4C"/>
          <w:spacing w:val="-10"/>
          <w:position w:val="2"/>
          <w:sz w:val="18"/>
          <w:szCs w:val="18"/>
        </w:rPr>
      </w:pPr>
    </w:p>
    <w:p w14:paraId="12C2F76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 책은 어떻게 인류가 지금 시점에, 물건을 필요로 하는 동시에 물건 때문에 끔찍한 고통을 겪는 세상에 이르게 되었는지 설명하는 수백만 년에 걸친 여정이다. 고고학의 렌즈로 세상을 보고, 전 세계로 여행하고. 물질문화를 연구하고 관리하는 사람들과 인터뷰를 하면서 이 책은 인류가 만들어낸 물건의 역사를 이야기한다. _&lt;본문 25쪽&gt;</w:t>
      </w:r>
    </w:p>
    <w:p w14:paraId="5C99FDA9" w14:textId="77777777" w:rsidR="008B33D8" w:rsidRPr="008B33D8" w:rsidRDefault="008B33D8" w:rsidP="008B33D8">
      <w:pPr>
        <w:pStyle w:val="a3"/>
        <w:rPr>
          <w:rFonts w:ascii="굴림" w:eastAsia="굴림" w:hAnsi="굴림"/>
          <w:color w:val="4C4C4C"/>
          <w:spacing w:val="-10"/>
          <w:position w:val="2"/>
          <w:sz w:val="18"/>
          <w:szCs w:val="18"/>
        </w:rPr>
      </w:pPr>
    </w:p>
    <w:p w14:paraId="1AA5350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1장 모든 것의 최초</w:t>
      </w:r>
    </w:p>
    <w:p w14:paraId="4EF03851"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나중에 구달은 그레이비어드에 대해 이렇게 썼다. 결론은 명확했다.</w:t>
      </w:r>
    </w:p>
    <w:p w14:paraId="70AD4F0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“그는 풀을 도구로 쓸 뿐 아니라 특정한 목적에 적합하도록 그것을 변형함으로써 실제로 도구 제작의 미숙한 시작을 보여주었다. 결국 인간은 도구를 제작하는 유일한 동물이 아니었다.” _&lt;본문 36~37쪽&gt;</w:t>
      </w:r>
    </w:p>
    <w:p w14:paraId="43BE4E1C" w14:textId="77777777" w:rsidR="008B33D8" w:rsidRPr="008B33D8" w:rsidRDefault="008B33D8" w:rsidP="008B33D8">
      <w:pPr>
        <w:pStyle w:val="a3"/>
        <w:rPr>
          <w:rFonts w:ascii="굴림" w:eastAsia="굴림" w:hAnsi="굴림"/>
          <w:color w:val="4C4C4C"/>
          <w:spacing w:val="-10"/>
          <w:position w:val="2"/>
          <w:sz w:val="18"/>
          <w:szCs w:val="18"/>
        </w:rPr>
      </w:pPr>
    </w:p>
    <w:p w14:paraId="76C75E6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이처럼 도구가 가진 이점 그리고 도구가 대단히 다양한 생명체 사이에서 존재한다는 사실을 볼 때, 진화 과정에서 수많은 도구 제작자가 출현했으리라고 짐작하기 쉽다. 하지만 실제로 도구는 자연의 유니콘처럼 희귀하고 찾기 어렵다. 분명히 더 많은 사례가 발견되겠지만 벤틀리-콘디트와 스미스가 작성한 목록의 범위가 좁다는 것은 놀랍다. 도구 제작 동물은 동물 왕국의 35개 문門, phylum 가운데 3개 문, 107개 강綱, class 가운데 7개 강에서만 발견된다고 알려져 있다.</w:t>
      </w:r>
    </w:p>
    <w:p w14:paraId="597DE4F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호모 사피엔스는 세상에서 유일무이한 도구 제작자가 아니다. 그러나 집단으로서 호모 사피엔스는 매우 독점적인 도구 제작 집단이다. _&lt;본문 40쪽&gt;</w:t>
      </w:r>
    </w:p>
    <w:p w14:paraId="4DC5DDA0" w14:textId="77777777" w:rsidR="008B33D8" w:rsidRPr="008B33D8" w:rsidRDefault="008B33D8" w:rsidP="008B33D8">
      <w:pPr>
        <w:pStyle w:val="a3"/>
        <w:rPr>
          <w:rFonts w:ascii="굴림" w:eastAsia="굴림" w:hAnsi="굴림"/>
          <w:color w:val="4C4C4C"/>
          <w:spacing w:val="-10"/>
          <w:position w:val="2"/>
          <w:sz w:val="18"/>
          <w:szCs w:val="18"/>
        </w:rPr>
      </w:pPr>
    </w:p>
    <w:p w14:paraId="3AD433A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 뼛조각들에는 베인 자국이 나 있는데, 단순하지만 혁명적인 자국이다. 339만 년 전 날카로운 돌을 사용해 이 동물들을 도살한 것이다. 이 뼈 화석들은 세계 최초의 석기 사용 증거였다.</w:t>
      </w:r>
    </w:p>
    <w:p w14:paraId="79CEFA37"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2010년 이루어진 이 발견은 도구 사용 증거의 가장 오래된 시간대를 80만 년 더 앞으로 끌어올린 것으로 너무나 중요했다. 더욱 중요한 사실은 이 증거가 최초 석기 사용자가 인간 가계 나무에서 우리의 가장 직계 조상 계통인 호모 종에 속하지 않음을 의미한다는 것이었다. 그들은 진화 나무 둥치에서 더 먼 호미닌인 오스트랄로피테쿠스Australopithecus에 속했다. _&lt;본문 45쪽&gt;</w:t>
      </w:r>
    </w:p>
    <w:p w14:paraId="1461FAAE" w14:textId="77777777" w:rsidR="008B33D8" w:rsidRPr="008B33D8" w:rsidRDefault="008B33D8" w:rsidP="008B33D8">
      <w:pPr>
        <w:pStyle w:val="a3"/>
        <w:rPr>
          <w:rFonts w:ascii="굴림" w:eastAsia="굴림" w:hAnsi="굴림"/>
          <w:color w:val="4C4C4C"/>
          <w:spacing w:val="-10"/>
          <w:position w:val="2"/>
          <w:sz w:val="18"/>
          <w:szCs w:val="18"/>
        </w:rPr>
      </w:pPr>
    </w:p>
    <w:p w14:paraId="0DDAB1D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구달이 발견한 대로 또 도구 제작 동물종의 목록이 알려주듯이 도구는 인간만의 발명품이 아니다. 그럼에도 적어도 330만 년 전에 나타난 이런 최초의 석기는 결정적으로 중요하다. 왜냐하면 석기는 인간이 물건에 대해 가지는 독특한 애정의 출발점을 가리키기 때문이다.</w:t>
      </w:r>
    </w:p>
    <w:p w14:paraId="19E63E2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에티오피아 알렘세지드의 연구실에 앉아서 나는 </w:t>
      </w:r>
      <w:proofErr w:type="gramStart"/>
      <w:r w:rsidRPr="008B33D8">
        <w:rPr>
          <w:rFonts w:ascii="굴림" w:eastAsia="굴림" w:hAnsi="굴림"/>
          <w:color w:val="4C4C4C"/>
          <w:spacing w:val="-10"/>
          <w:position w:val="2"/>
          <w:sz w:val="18"/>
          <w:szCs w:val="18"/>
        </w:rPr>
        <w:t>말 없는</w:t>
      </w:r>
      <w:proofErr w:type="gramEnd"/>
      <w:r w:rsidRPr="008B33D8">
        <w:rPr>
          <w:rFonts w:ascii="굴림" w:eastAsia="굴림" w:hAnsi="굴림"/>
          <w:color w:val="4C4C4C"/>
          <w:spacing w:val="-10"/>
          <w:position w:val="2"/>
          <w:sz w:val="18"/>
          <w:szCs w:val="18"/>
        </w:rPr>
        <w:t xml:space="preserve"> 뼛조각 2개를 흘낏 바라보았다. 그것들은 너무나 단순했다. 사실 따분하기까지 했다. 줄무늬 몇 개가 나 있는 부서진 뼈. 그런데 거기에 우리 계통이 겪은 최초의 크나큰 유레카의 순간이 응결되어 있다. 이것은 최초의 바퀴, 최초의 인쇄기, 최초의 전구에 못지않게 인류 역사에게 중요하다. 이것은 모든 것의 최초였다. _&lt;본문 48쪽&gt;</w:t>
      </w:r>
    </w:p>
    <w:p w14:paraId="30EB5A53" w14:textId="77777777" w:rsidR="008B33D8" w:rsidRPr="008B33D8" w:rsidRDefault="008B33D8" w:rsidP="008B33D8">
      <w:pPr>
        <w:pStyle w:val="a3"/>
        <w:rPr>
          <w:rFonts w:ascii="굴림" w:eastAsia="굴림" w:hAnsi="굴림"/>
          <w:color w:val="4C4C4C"/>
          <w:spacing w:val="-10"/>
          <w:position w:val="2"/>
          <w:sz w:val="18"/>
          <w:szCs w:val="18"/>
        </w:rPr>
      </w:pPr>
    </w:p>
    <w:p w14:paraId="4FF4FB2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2장 도구가 만든 새로운 종</w:t>
      </w:r>
    </w:p>
    <w:p w14:paraId="0454725F"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석기, 그리고 불과 발효 같은 후대 기술로 호미닌은 더 넓은 범위의 식량을 먹을 수 있었고, 더 효율적으로 처리해 에너지로 바꿀 수 있었다. 호미닌 신체가 원래는 생물학적으로 처리할 능력이 없었던 식량도 먹을 수 있게 되었다는 뜻이다. 그 결과 놀랍고도 이상한 일이 발생했다. 석기가 등장함으로써 호미닌의 신체가 변하기 시작한 것이다. (…)</w:t>
      </w:r>
    </w:p>
    <w:p w14:paraId="36B4608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 순간은 우리 행성의 역사에서 가장 중요한 전환점 가운데 하나다. 돌이 도구가 될 수 있다는 깨달음만큼이나 중요하다. 이 순간 도구는 진화의 힘에 휩쓸려 들어갔다. 호미닌이 도구를 더 잘 사용하고 그로 인해 더 많은 혜택을 누리게 만들어준 특성들이 생물학적 변화를 이끌어냈다. (…)</w:t>
      </w:r>
    </w:p>
    <w:p w14:paraId="40E7255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다시 말해 우리 호미닌 조상들이 발명한 최초의 석기 기술은 생물학적 진화의 방향을 바꾸기 시작했다. _&lt;본문 68~69쪽&gt;</w:t>
      </w:r>
    </w:p>
    <w:p w14:paraId="7E8FFA01" w14:textId="77777777" w:rsidR="008B33D8" w:rsidRPr="008B33D8" w:rsidRDefault="008B33D8" w:rsidP="008B33D8">
      <w:pPr>
        <w:pStyle w:val="a3"/>
        <w:rPr>
          <w:rFonts w:ascii="굴림" w:eastAsia="굴림" w:hAnsi="굴림"/>
          <w:color w:val="4C4C4C"/>
          <w:spacing w:val="-10"/>
          <w:position w:val="2"/>
          <w:sz w:val="18"/>
          <w:szCs w:val="18"/>
        </w:rPr>
      </w:pPr>
    </w:p>
    <w:p w14:paraId="7476E72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요컨대 지난 수백만 년 동안 영장류의 뇌는 신체 대비 크기만 커진 것이 아니라 뇌 속 신경 세포 숫자도 같은 보조로 증가했다는 사실이 더 중요하다. 호미닌의 뇌는 정보를 전달하는 신경 세포를 재조직함으로써 다른 종의 뇌보다 이러한 성장을 더 효율적으로 해낸 것으로 보인다. 그 결과 호미닌의 뇌는 더 커지고 더 영리해졌다.</w:t>
      </w:r>
    </w:p>
    <w:p w14:paraId="108FC26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뇌가 더 커지고 더 영리해지면서 더 나은 도구를 만들어내는 능력이 개발되었고, 이것이 다시 더 크고 더 영리해진 뇌에 더 많은 에너지를 공급해주는 피드백 고리가 계속 작동했다. _&lt;본문 73~74쪽&gt;</w:t>
      </w:r>
    </w:p>
    <w:p w14:paraId="7622AD08" w14:textId="77777777" w:rsidR="008B33D8" w:rsidRPr="008B33D8" w:rsidRDefault="008B33D8" w:rsidP="008B33D8">
      <w:pPr>
        <w:pStyle w:val="a3"/>
        <w:rPr>
          <w:rFonts w:ascii="굴림" w:eastAsia="굴림" w:hAnsi="굴림"/>
          <w:color w:val="4C4C4C"/>
          <w:spacing w:val="-10"/>
          <w:position w:val="2"/>
          <w:sz w:val="18"/>
          <w:szCs w:val="18"/>
        </w:rPr>
      </w:pPr>
    </w:p>
    <w:p w14:paraId="2B54F927"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호미닌의 손이 왜, 어떻게 변했는지에 관한 논쟁은 계속 이어지고 있지만, 실제로 손이 더 정교해지고, 강하고 정확하게 잡게 변화되었다는 것은 놀랍다. 인간의 손은 뇌가 요구하는 많은 작업을 수행하는 데 매우 적합하다.</w:t>
      </w:r>
    </w:p>
    <w:p w14:paraId="75E720B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호미닌 손의 이런 변화는 우리 신체의 여러 다른 변화를 이끌어냈고, 서로를 강화했으며, 지능, 문화 행동, 새로운 기술의 발전과 호응했다. 뇌 크기, 치아, 손 모두가 호미닌 신체 변화의 일부다. 이런 변화는 호미닌의 키와 체중에도 나타난다. 성인 오스트랄로피테쿠스의 키는 109~150센티미터였던 반면 1만 2000년 전 호모 사피엔스의 키는 대략 150~188센티미터여서 일부 경우에 호모 사피엔스는 조상들보다 거의 2배 가까이 크다. 석기는 뇌에 더 많은 식량을 공급했듯이 신체 전체에도 더 많은 에너지를 제공했다. (…)</w:t>
      </w:r>
    </w:p>
    <w:p w14:paraId="3EDED443"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돌칼과 돌망치 사용 덕분에 가능해진 새로운 음식 개발과 새로운 식량 가공법으로 인해 이런 중요한 생물학적·행동적 변화가, 즉 더 큰 뇌와 더 긴밀한 협동을 통한 더 긴 유년기 발달이 이루어질 수 있었다. 호미닌은 자신들이 만든 도구의 산물이 되었다. _&lt;본문 79~80쪽&gt;</w:t>
      </w:r>
    </w:p>
    <w:p w14:paraId="0581E8C8" w14:textId="77777777" w:rsidR="008B33D8" w:rsidRPr="008B33D8" w:rsidRDefault="008B33D8" w:rsidP="008B33D8">
      <w:pPr>
        <w:pStyle w:val="a3"/>
        <w:rPr>
          <w:rFonts w:ascii="굴림" w:eastAsia="굴림" w:hAnsi="굴림"/>
          <w:color w:val="4C4C4C"/>
          <w:spacing w:val="-10"/>
          <w:position w:val="2"/>
          <w:sz w:val="18"/>
          <w:szCs w:val="18"/>
        </w:rPr>
      </w:pPr>
    </w:p>
    <w:p w14:paraId="63CBFD5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“우리는 우리의 정신을 형성하고 신체를 연장하는 기술을 만들고 사용함으로써 구성된다. 우리는 나중에 우리를 만들게 될 것들을 만든다.”</w:t>
      </w:r>
    </w:p>
    <w:p w14:paraId="23C31E1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우리가 존재해가는 과정에서 물건이 우리를 만들어가는 정도는 다른 어떤 동물들보다 더 강력하다.</w:t>
      </w:r>
    </w:p>
    <w:p w14:paraId="0F673620"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이런 진화 역사는 일방향이거나, 진보적이거나, 미리 정해진 것이 아니었다. 다수의 호미닌 종이 도구를 실험했다. 많은 수가 실패했고 일부는 성공했다. 전체로 보면 지난 330만 년 동안 도구는 특정한 인간 종이 번성하고, 사바나 초원에서부터 빙하기 동굴과 열대 우림에 이르기까지 전 세계에서 꼭 알맞은 서식지를 찾도록 도와주었다. 호모 에렉투스에서 호모 플로렌시스Homo florensis에 이르기까지 우리의 조상 친척들은 아프리카에서 아시아에 이르는 지역에서 손에 도구를 쥐고 살아남을 길을 찾아냈다. 비록 결국은 단 한 종만 살아남았지만. 그리고 이 종은 지구에 손을 댄 다른 어떤 호모 종보다 더 많은 물건을 만들게 될 종이었다. _&lt;본문 79~80쪽&gt;</w:t>
      </w:r>
    </w:p>
    <w:p w14:paraId="05941935" w14:textId="77777777" w:rsidR="008B33D8" w:rsidRPr="008B33D8" w:rsidRDefault="008B33D8" w:rsidP="008B33D8">
      <w:pPr>
        <w:pStyle w:val="a3"/>
        <w:rPr>
          <w:rFonts w:ascii="굴림" w:eastAsia="굴림" w:hAnsi="굴림"/>
          <w:color w:val="4C4C4C"/>
          <w:spacing w:val="-10"/>
          <w:position w:val="2"/>
          <w:sz w:val="18"/>
          <w:szCs w:val="18"/>
        </w:rPr>
      </w:pPr>
    </w:p>
    <w:p w14:paraId="1D97C6D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3장 태양 아래 모든 것</w:t>
      </w:r>
    </w:p>
    <w:p w14:paraId="62B415F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외치는 약 5300년 전에 살았다. 키 158센티미터, 몸무게 50킬로그램으로 약간 말랐다. 피부에는 문신 61개가 새겨져 있었다. 충치, 관절염, 기생충 감염 등 여러 가지 질환을 앓았으며, 갈비뼈와 코뼈가 부러졌다가 치유된 흔적이 있었다. 그는 유당불내성lactose intolerant이었고, 관상동맥이 좁아져 있었다. 평생 모닥불을 피우고 생활한 탓에 폐는 그을음으로 뒤덮여 있었다. 죽었을 때 나이는 약 45세였다. (…)</w:t>
      </w:r>
    </w:p>
    <w:p w14:paraId="31BBD291"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외치는 머리끝에서 발끝까지 옷을 입고 있었다. 턱끈이 달린 곰가죽 모자를 썼으며, 사슴털로 보온 효과를 낸 염소가죽 각반을 찼다. 양가죽과 염소가죽으로 만든 외투를 입었고, 허리 두르개loincloth를 했고, 주머니를 바느질해 단 벨트를 맸으며, 곰가죽(튼튼하도록)으로 바닥을 대고 윗부분은 사슴가죽(기름을 먹여 방수 처리한)으로 만들고 속에 풀을 두른 신발을 신었다. 그의 옷차림은 훌륭했다. “이건 틀림없이 당시 패션이었을 겁니다. 이탈리아에서 발견되었으니까요.” 알데가니가 농담했다.</w:t>
      </w:r>
    </w:p>
    <w:p w14:paraId="0D89C7B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외치는 긴 활과 화살 14개가 든 화살통, 자작나무 껍질 통 2개(1개는 불씨 담는 용기), 불쏘시개용 버섯, 긁개, 구멍 뚫는 도구, 뼈송곳, 박편 석기를 만드는 가공 도구, 박편 석기, 물푸레나무 손잡이와 나무껍질 섬유로 짠 칼집이 있는 돌 단검, 가죽끈에 매달린 알 수 없는 돌 원반, 구리도끼를 </w:t>
      </w:r>
      <w:proofErr w:type="gramStart"/>
      <w:r w:rsidRPr="008B33D8">
        <w:rPr>
          <w:rFonts w:ascii="굴림" w:eastAsia="굴림" w:hAnsi="굴림"/>
          <w:color w:val="4C4C4C"/>
          <w:spacing w:val="-10"/>
          <w:position w:val="2"/>
          <w:sz w:val="18"/>
          <w:szCs w:val="18"/>
        </w:rPr>
        <w:t>지니</w:t>
      </w:r>
      <w:proofErr w:type="gramEnd"/>
    </w:p>
    <w:p w14:paraId="79C066F0"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고 있었다. 그는 이 모든 물건을(그리고 오랜 세월이 흐르면서 사라졌을 더 많은 물건을) U자를 뒤집어놓은 형태의 틀에 그물과 널빤지를 덧대어 만든 배낭에 담아 다녔다. 전부 합해서 외치는 돌, 광물, 21개 종의 식물, 다양한 야생 동물과 가축의 부산물로 만든 소지품 400가지를 가지고 다녔다. “정말 많은 물건이죠.” 알데가니가 말했다. 그는 이 물건들 전체 무게가 외치 본인 체중의 절반을 넘었을 것이라고 추산한다.</w:t>
      </w:r>
    </w:p>
    <w:p w14:paraId="6539F7C0"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고고학 유적에서는 유기물 재료가 대부분 썩어 없어지기 때문에, 외치는 5000년 이상 전 과거의 물질세계를 생생하게 보여주는 놀라운 사례다. 그는 루시 종이 수백만 년 전에 처음 발명한 최초의 석기 몇 개에서 우리 조상들이 얼마나 멀리 떠나왔는지 보여준다. 외치가 소유한 모든 것은 오늘날 우리 눈에도 낯설지 않다. 지금 당장 우리가 착용하고 있는 것들(속옷, 신발)이나 집에서 사용하는 것들(성냥, 칼)과 크게 다르지 않다.</w:t>
      </w:r>
    </w:p>
    <w:p w14:paraId="7BE2769C"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루시 일족이 사용한 투박한 석기와 아이스맨 외치의 물건들로 가득한 배낭 사이 어느 지점에서 우리의 현대 세계에 존재하는 모든 것의 토대가 마련되었다. _&lt;본문 97~99쪽&gt;</w:t>
      </w:r>
    </w:p>
    <w:p w14:paraId="39ED3429" w14:textId="77777777" w:rsidR="008B33D8" w:rsidRPr="008B33D8" w:rsidRDefault="008B33D8" w:rsidP="008B33D8">
      <w:pPr>
        <w:pStyle w:val="a3"/>
        <w:rPr>
          <w:rFonts w:ascii="굴림" w:eastAsia="굴림" w:hAnsi="굴림"/>
          <w:color w:val="4C4C4C"/>
          <w:spacing w:val="-10"/>
          <w:position w:val="2"/>
          <w:sz w:val="18"/>
          <w:szCs w:val="18"/>
        </w:rPr>
      </w:pPr>
    </w:p>
    <w:p w14:paraId="5BF6DB8A"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다른 장소에서 더 이른 시기의 새로운 발견이 언제든 나오겠지만, 이 목록을 보면 호모 사피엔스가 지구상에서 마지막으로 살아남은 호모 종이 된 약 4만 년 전에 우리 조상들이 수천 세대가 지난 지금 우리에게 완전히 익숙한 물질세계를 구축하고 있었음을 분명히 보여준다. 주거, 의복, 시각 예술, 악기, 사냥과 낚시와 채집 도구 등 이 모든 범주가 1만 2000년 전 마지막 빙하기가 끝나기 훨씬 전부터 확고하게 자리 잡고 있었다. _&lt;본문 105쪽&gt;</w:t>
      </w:r>
    </w:p>
    <w:p w14:paraId="28512463" w14:textId="77777777" w:rsidR="008B33D8" w:rsidRPr="008B33D8" w:rsidRDefault="008B33D8" w:rsidP="008B33D8">
      <w:pPr>
        <w:pStyle w:val="a3"/>
        <w:rPr>
          <w:rFonts w:ascii="굴림" w:eastAsia="굴림" w:hAnsi="굴림"/>
          <w:color w:val="4C4C4C"/>
          <w:spacing w:val="-10"/>
          <w:position w:val="2"/>
          <w:sz w:val="18"/>
          <w:szCs w:val="18"/>
        </w:rPr>
      </w:pPr>
    </w:p>
    <w:p w14:paraId="4BEDA8F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오늘날의 거의 모든 세계는 신석기혁명에서 뻗어 나온 길을 직접 따르고 있다. 1만 2000년 전 문턱에서 출현한 도시, 전문화한 직업, 계층화한 사회, 잉여가 현대 세계의 기초가 되었다. 이것은 외치가 물려받은 세계이기도 했다. 외치는 알프스산맥 기슭 높다란 나무집들이 있는 마을에 살았다. 이 마을 주민들은 곡물을 기르고, 길들인 염소와 소의 젖으로 치즈를 만들었으며, 야생 사슴과 영양을 사냥했다. 그들은 외투와 바지와 속옷을 입었다. 등불을 들고 다녔고, 배낭을 사용했다. 외치는 우리와 똑같이 여러 가지 물건을 소유했다. _&lt;본문 123쪽&gt;</w:t>
      </w:r>
    </w:p>
    <w:p w14:paraId="777875CE" w14:textId="77777777" w:rsidR="008B33D8" w:rsidRPr="008B33D8" w:rsidRDefault="008B33D8" w:rsidP="008B33D8">
      <w:pPr>
        <w:pStyle w:val="a3"/>
        <w:rPr>
          <w:rFonts w:ascii="굴림" w:eastAsia="굴림" w:hAnsi="굴림"/>
          <w:b/>
          <w:bCs/>
          <w:color w:val="4C4C4C"/>
          <w:spacing w:val="-10"/>
          <w:position w:val="2"/>
          <w:sz w:val="18"/>
          <w:szCs w:val="18"/>
        </w:rPr>
      </w:pPr>
    </w:p>
    <w:p w14:paraId="634C4AC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4장 아름다운 물건</w:t>
      </w:r>
    </w:p>
    <w:p w14:paraId="00DCD61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우리의 진화에서 아주 먼 과거에 인간이 만든 도구는 기능상 목적 이상의 것을 갖기 시작했다. 한 조상은 돌칼이 고기를 잘게 썰고 도끼가 나무를 찍어 넘기는 것 이상의 일을 할 수 있음을 깨달았다. 물건은 사람이 느끼고 경험하고 믿는 것의 외적 표현이 될 수 있었다. 희망은 더 이상 가슴속에만 숨겨두지 않아도 되었다. 감정, 경험, 믿음 이 모두를 물건을 통해 번역하고, 소통하고, 세상에 영구히 그리고 명료하게 표현할 수 있었다.</w:t>
      </w:r>
    </w:p>
    <w:p w14:paraId="330EBDA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의미meaning의 출현은 우리 인간의 이야기에서 대단히 중요하다. 물건이 단지 우리의 생물학적 필요에 부응하는 것을 넘어, 메시지를 전달하고, 물건 자체 이상의 뭔가를 뜻하게 된 시점을 나타내기 때문이다. 이 변화는 물건이 우리의 마음을 뒤흔들고 우리에게 영감을 주기 시작한 시점을 가리킨다. 물건이 진정으로 우리를 사회적 존재로 조직하기 시작한 것이 바로 이 시점이다. 의미의 출현은 인간과 물건의 관계가 단순히 새로운 전환점을 맞이한 것에서 그치지 않았다. 이것은 우리를 새로운 차원으로, 새로운 미래로 이동시켰다. 의미와 더불어 물건은 두 번째 위대한 도약을 향해 나아갔다. (…)</w:t>
      </w:r>
    </w:p>
    <w:p w14:paraId="578E5C1A"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이론과 특정한 발견을 둘러싼 의견 차이에도 불구하고 지난 몇십 년간 고고학자들과 인류학자들은 우리가 아는 “미술”이 어떻게 시작되었는지에 대한 더 명확한 설명을 발전시켰다. 시각 예술의 탄생은 인간 인지와 행동의 혁명이었다. 하지만 나는 이것이 궁극적으로는 세 가지 고유한 능력을 연결하는 장기간의 혁명이었다고 주장한다. 아름다움에 대한 동물적 본능, 자기표현self-expression의 욕구, 상징적 사고symbolic thinking의 발명, 이것이 바로 세 가지 능력이다. _&lt;본문 132~134쪽&gt;</w:t>
      </w:r>
    </w:p>
    <w:p w14:paraId="0B702BC6" w14:textId="77777777" w:rsidR="008B33D8" w:rsidRPr="008B33D8" w:rsidRDefault="008B33D8" w:rsidP="008B33D8">
      <w:pPr>
        <w:pStyle w:val="a3"/>
        <w:rPr>
          <w:rFonts w:ascii="굴림" w:eastAsia="굴림" w:hAnsi="굴림"/>
          <w:color w:val="4C4C4C"/>
          <w:spacing w:val="-10"/>
          <w:position w:val="2"/>
          <w:sz w:val="18"/>
          <w:szCs w:val="18"/>
        </w:rPr>
      </w:pPr>
    </w:p>
    <w:p w14:paraId="694C1050"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키슬과 푸엔테스는 이런 물건의 목록을 근거로 약 40만 년 전에서 30만 년 전 사이에 호모라는 종 내에 의미 부여가 가능해지는 진화의 무대가 마련되었다고 본다. 해부학적 기준에서 현대인이 30만 년쯤 전 진화 나무에서 뻗어 나온 특이한 가지로서 출현했을 때 그들은 아직은 모든 “현대적” 행동(매장, 불의 통제, 상징 등)을 수행하지 않았다. 그 이후 다양한 호모 종이 오랜 세월 동안 서로 다른 순간과 장소에서 사물을 통해 의미를 창조하는 방식을 실험하면서 예술과 모든 다른 행동들이 나타났다.</w:t>
      </w:r>
    </w:p>
    <w:p w14:paraId="261AAE8C"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약 5만 년 전 이후에야 예술(미적 본능, 자기표현, 상징성의 합치)이 인간의 의미 만들기 활동의 중심이 되었다. 작은 조각상. 동굴 벽에 새겨진 # 모양 해시마크hashmark. 바위에 붉은색으로 그려진 반인반수의 실루엣.</w:t>
      </w:r>
    </w:p>
    <w:p w14:paraId="68A6F06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약 3만 년 전 호모 사피엔스는 지구상에 남은 유일한 호모 종이었다. 그 무렵 우리 조상들은 세상 어디에서나 예술을 창조하고 있었다. 그 무렵 세상은 아름다운 것들로 가득 차 있었다. _&lt;본문 152쪽&gt;</w:t>
      </w:r>
    </w:p>
    <w:p w14:paraId="67615417" w14:textId="77777777" w:rsidR="008B33D8" w:rsidRPr="008B33D8" w:rsidRDefault="008B33D8" w:rsidP="008B33D8">
      <w:pPr>
        <w:pStyle w:val="a3"/>
        <w:spacing w:line="432" w:lineRule="auto"/>
        <w:rPr>
          <w:rFonts w:ascii="굴림" w:eastAsia="굴림" w:hAnsi="굴림"/>
          <w:color w:val="4C4C4C"/>
          <w:spacing w:val="-10"/>
          <w:position w:val="2"/>
          <w:sz w:val="18"/>
          <w:szCs w:val="18"/>
        </w:rPr>
      </w:pPr>
    </w:p>
    <w:p w14:paraId="1BE3EACC"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5장 믿음의 물건</w:t>
      </w:r>
    </w:p>
    <w:p w14:paraId="11B351E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근원이 무엇이든 아주 먼 과거에 종교적 믿음은 종교적 표현을 통해, 즉 물건을 통해 알려지게 되었다. 이는 기묘한 사실이다. 정의상 종교적 믿음은 비물질적이다. 종교는 가장 기본적으로 신앙과 감정, 숭배와 공동체에 근거한다. 우리 삶의 도덕적 목적에 대한 믿음, 내세에 대한 믿음, 초인간적 존재에 대한 믿음은 모두 “관념idea”으로 존재한다.</w:t>
      </w:r>
    </w:p>
    <w:p w14:paraId="275AC55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그런데도 죽음 이후의 삶에 대한 믿음이 매장과 관, 무덤과 피라미드의 발달에 기여했다(반드시 그런 것은 아니다. 무신론자도 거의 대부분 죽은 이애 대한 존경과 사랑의 표시로 장례식을 치르고 기린다). 신에 대한 믿음은 신상, 제단, 공물, 신전으로 이어졌다. 영적인 삶은 물질적 요소가 필요 없으므로 이는 대단히 놀라운 사실이다. 하지만 실제로 신자들은 영성을 함양하고 의례를 거행하고 공동체를 구축하기 위해 물건을 사용한다. _&lt;본문 163쪽&gt;</w:t>
      </w:r>
    </w:p>
    <w:p w14:paraId="6050948F" w14:textId="77777777" w:rsidR="008B33D8" w:rsidRPr="008B33D8" w:rsidRDefault="008B33D8" w:rsidP="008B33D8">
      <w:pPr>
        <w:pStyle w:val="a3"/>
        <w:rPr>
          <w:rFonts w:ascii="굴림" w:eastAsia="굴림" w:hAnsi="굴림"/>
          <w:color w:val="4C4C4C"/>
          <w:spacing w:val="-10"/>
          <w:position w:val="2"/>
          <w:sz w:val="18"/>
          <w:szCs w:val="18"/>
        </w:rPr>
      </w:pPr>
    </w:p>
    <w:p w14:paraId="0E600D8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따라서 원래 사람들이 자신들의 신앙을 표현하고 싶어서 관음보살상을 받아들인 것이 아니었다. 관음보살상이 만들어지고 감상되고 사랑받은 다음에 사람들은 불교 경전을 믿게 되었다. 불교의 물건들은 비신자들을 신자로 변모시키는 데 기여했다. 종교적 물건이 종교적 믿음보다 앞설 수 있다. 즉 우리는 신앙을 이해하고 받아들이기도 전에 나중에 종교적이라는 범주로 분류하게 될 물건들을 원하고 사용할 수 있다는 뜻이다. _&lt;본문 170쪽&gt;</w:t>
      </w:r>
    </w:p>
    <w:p w14:paraId="15F33315" w14:textId="77777777" w:rsidR="008B33D8" w:rsidRPr="008B33D8" w:rsidRDefault="008B33D8" w:rsidP="008B33D8">
      <w:pPr>
        <w:pStyle w:val="a3"/>
        <w:rPr>
          <w:rFonts w:ascii="굴림" w:eastAsia="굴림" w:hAnsi="굴림"/>
          <w:color w:val="4C4C4C"/>
          <w:spacing w:val="-10"/>
          <w:position w:val="2"/>
          <w:sz w:val="18"/>
          <w:szCs w:val="18"/>
        </w:rPr>
      </w:pPr>
    </w:p>
    <w:p w14:paraId="2DFB73F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괴베클리 테페 이후 고고학자들이 지구 전역에서 조직화된 종교가 농경과 동시에 발생한 것으로 보는 것은 우연이 아니다. 7000년 전 중국 북동부의 황하 유역에 살았던 양사오仰韶 문화(앙소 문화) 농경민들은 토기, 옥으로 만든 용, 여신 신전을 토대로 하는 수준 높은 풍요 의례를 개발했다. 약 5500년 전 페루에서는 아메리카대륙 최초의 거대 구조물이 옥수수 농사 발전과 동시에 세워졌다. 5000년 전 영국에서는 신석기 시대 농부들이 스톤헨지를 세웠다.</w:t>
      </w:r>
    </w:p>
    <w:p w14:paraId="229C7B3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약 25만 년 전 호모 날레디가 죽은 이를 묻은 뒤 종교는 세계 방방곡곡에서 생겨났으며 모든 인간 사회에서 수행되었을 것이다. 이 최초의 매장은 세계의 놀랄 만큼 다양한 종교 신앙의 토대를 놓았을 뿐 아니라 종교를 유지해줄 온갖 물건도 만들어냈다. 종교는 공유된 경험, 공유된 이야기, 그리고 사원과 봉헌물과 조각상을 만들고, 그것들로 유지되는 공동체를 만들어냈다. _&lt;본문 178쪽&gt;</w:t>
      </w:r>
    </w:p>
    <w:p w14:paraId="682F8E19" w14:textId="77777777" w:rsidR="008B33D8" w:rsidRPr="008B33D8" w:rsidRDefault="008B33D8" w:rsidP="008B33D8">
      <w:pPr>
        <w:pStyle w:val="a3"/>
        <w:rPr>
          <w:rFonts w:ascii="굴림" w:eastAsia="굴림" w:hAnsi="굴림"/>
          <w:color w:val="4C4C4C"/>
          <w:spacing w:val="-10"/>
          <w:position w:val="2"/>
          <w:sz w:val="18"/>
          <w:szCs w:val="18"/>
        </w:rPr>
      </w:pPr>
    </w:p>
    <w:p w14:paraId="036B39D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“가치나 영향력처럼 의미하는 것이 무형적일 때, 그것이 진지하게 받아들여지려면 그것의 표상은 물질적이어야 할 것이다. 지위와 명예에 대한 주장은 실체화되지 않는 한 공허하다.”</w:t>
      </w:r>
    </w:p>
    <w:p w14:paraId="4397928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래퍼포트는 미국 북서부와 캐나다의 해안 지역에서 행하는 포틀래치potlatch(의복에서 보트에 이르는 엄청난 양의 온갖 선물을 손님들에게 주는 대규모 축하 잔치) 같은 의례 행사가 단순히 부를 상징하는 것이 아니라 부를 실물 증거로 보여주는 것이라고 지적한다. 이와 비슷하게 관음보살상은 관음보살의 존재를 단순히 상징하는 것이 아니라 실제로 보여준다. 아구스틴 푸엔테스가 주장한 대로, 인류 역사상 </w:t>
      </w:r>
      <w:proofErr w:type="gramStart"/>
      <w:r w:rsidRPr="008B33D8">
        <w:rPr>
          <w:rFonts w:ascii="굴림" w:eastAsia="굴림" w:hAnsi="굴림"/>
          <w:color w:val="4C4C4C"/>
          <w:spacing w:val="-10"/>
          <w:position w:val="2"/>
          <w:sz w:val="18"/>
          <w:szCs w:val="18"/>
        </w:rPr>
        <w:t>가장 중대한 순간 중 하나는</w:t>
      </w:r>
      <w:proofErr w:type="gramEnd"/>
      <w:r w:rsidRPr="008B33D8">
        <w:rPr>
          <w:rFonts w:ascii="굴림" w:eastAsia="굴림" w:hAnsi="굴림"/>
          <w:color w:val="4C4C4C"/>
          <w:spacing w:val="-10"/>
          <w:position w:val="2"/>
          <w:sz w:val="18"/>
          <w:szCs w:val="18"/>
        </w:rPr>
        <w:t xml:space="preserve"> 우리 조상들이 “물질과 눈에 보이는 것의 경계를 허물어 순수한 상상의 영역을 유형적인 것이 될 수 있게 한” 순간이었다.</w:t>
      </w:r>
    </w:p>
    <w:p w14:paraId="28DD043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그러므로 정확하게 말하자면 종교는 물질 아닌 것을 다루기 때문에 물질이 필요하다. 종교적 물건은 마치 풍향계처럼 눈에 보이지 않는 믿음의 바람을 가리킨다. 나는 25만 년 전 죽음을 인지했던 호모 날레디를 생각한다. 라이징스타동굴 속 묘지는 그들에게는 아마 자신들이 알고 있는 세계 너머에 뭔가가 있음을 물리적이고 구체적으로 표시하는 한 방법이었을 것이다. 정화 의례가 계속되는 동안 나는 구석기 시대의 곰 조각, 칼라하리사막의 피톤 바위, 튀르키예 평원에 세워진 괴베클리 테페를 생각했다. 그리고 이 모두가 십중팔구는 상상할 수 없는 것을 상상하려는 충동에서 발생했을 가능성이 크다고 생각했다. 물건과 더불어 초자연적인 것이 자연스러워지고, 의례가 수행될 수 있고, 공동체가 한데 뭉칠 수 있다. 관음보살상을 비롯한 모든 종교적 물건은 믿음으로만 알 수 있는 것을 구체화했다. 종교가 무엇보다 물건이 필요한 것은 이 때문이다. _&lt;본문 182~183쪽&gt;</w:t>
      </w:r>
    </w:p>
    <w:p w14:paraId="41F743D0" w14:textId="77777777" w:rsidR="008B33D8" w:rsidRPr="008B33D8" w:rsidRDefault="008B33D8" w:rsidP="008B33D8">
      <w:pPr>
        <w:pStyle w:val="a3"/>
        <w:rPr>
          <w:rFonts w:ascii="굴림" w:eastAsia="굴림" w:hAnsi="굴림"/>
          <w:color w:val="4C4C4C"/>
          <w:spacing w:val="-10"/>
          <w:position w:val="2"/>
          <w:sz w:val="18"/>
          <w:szCs w:val="18"/>
        </w:rPr>
      </w:pPr>
    </w:p>
    <w:p w14:paraId="45F1653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6장 모두를 만족시키는 물건</w:t>
      </w:r>
    </w:p>
    <w:p w14:paraId="58C5DDD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프랫과 그의 동시대인들은 인류학이 발견한 내용을 알아내어, 왜곡된 목적에 도용했다. 의복이 단순히 우리 몸을 엄호하는 것 이상의 의미를 지닌다는 사실을 깨달은 것이다. 의복은 외부 환경으로부터 피부를 보호하는 것보다 훨씬 더 많은 일을 한다. 의복은 우리를 형성하는 상징이다.</w:t>
      </w:r>
    </w:p>
    <w:p w14:paraId="39DBF3D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우리는 일요일에 교회 가는 옷차림을 했을 때와 수영복을 입었을 때 다른 기분을 느낀다. 인디언 학교의 교복은 청결성, 질서, 순응성의 상징이었다. 이런 옷을 입음으로써 아이들은 뭔가 다른 존재가 된다. 치리카후아 아파치족Chiricahua Apache tribe인 아사 다클루기Asa Daklugie는 1886년 뉴멕시코주에서 끌려와 플로리다주 포트매리언에 수감되었다가 칼라일인디언산업학교에 입학하던 날을 이렇게 회상했다.</w:t>
      </w:r>
    </w:p>
    <w:p w14:paraId="4626798A"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“우리는 머리카락을 잃었고, 우리 옷을 잃었다. 이 두 가지를 잃음으로써 우리는 인디언으로서의 정체성을 잃었다.”</w:t>
      </w:r>
    </w:p>
    <w:p w14:paraId="4D11755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드레스 코드dress code에는 암호화된 의미가 부여되어 있다.</w:t>
      </w:r>
    </w:p>
    <w:p w14:paraId="31CEFB5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인디언 기숙학교 경험의 비극은 인간이 사물들(우리가 만들고 사용하고 입고 교환하는 물건들)에 단순한 유용성을 훨씬 넘어서는 의미를 부여하는 방식을 보여준다. 그리고 아름다움과 믿음은 이런 의미 가운데 두 가지에 불과하며, 훨씬 더 많은 의미가 있다. 인간은 좋든 나쁘든 오랜 세월 동안 물건에 경제적 가치를 부여하는 능력, 사회관계를 형성하는 능력, 기억하고 잊는 능력, 정체성을 만드는 능력, 그리고 때로는 정체성을 말살하는 능력을 부여하는 법을 배워왔다. _&lt;본문 188~189쪽&gt;</w:t>
      </w:r>
    </w:p>
    <w:p w14:paraId="6C8C5087" w14:textId="77777777" w:rsidR="008B33D8" w:rsidRPr="008B33D8" w:rsidRDefault="008B33D8" w:rsidP="008B33D8">
      <w:pPr>
        <w:pStyle w:val="a3"/>
        <w:rPr>
          <w:rFonts w:ascii="굴림" w:eastAsia="굴림" w:hAnsi="굴림"/>
          <w:color w:val="4C4C4C"/>
          <w:spacing w:val="-10"/>
          <w:position w:val="2"/>
          <w:sz w:val="18"/>
          <w:szCs w:val="18"/>
        </w:rPr>
      </w:pPr>
    </w:p>
    <w:p w14:paraId="5DFA3FC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2500년 조금 더 전 튀르키예에 살고 있던 리디아인Lydians이라 알려진 한 종족이 화폐를 새로운 방향으로 발전시켰다. 고대 세계 전역에서 교역되던 고급 향수와 화장품으로 유명했던 리디아Lydia는 이 분야 외에는 존재감이 미미했던, 약육강식하는 제국들의 바다에서 부유하는 작은 도시국가였다. 그러나 기원전 640년경 리디아의 왕들이 금과 은의 천연 합금인 호박금electrum[금에 은이 20~80% 들어가고 구리, 팔라듐 등 기타 금속이 섞인 합금 • 옮긴이] 주화를 최초로 주조해 주괴의 한계를 해결하기 시작했다. 뉴욕의 미국화폐학회에 전시되어 있던 8번, 9번, 10번이라는 라벨을 단 주화 셋의 모양은 소박했다. 미국의 10센트 주화보다 작은 노란빛이 감도는 밝은 금속 덩어리 3개는 납작하게 눌린 채 윤곽이 또렷하지 않은 무늬가 새겨져 있었다.</w:t>
      </w:r>
    </w:p>
    <w:p w14:paraId="646DB57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하지만 이 작은 물건이 세계가 나아갈 경로를 바꾸었다. 이 주화는 무게에 따라 가치가 정해진 것이 아니라 정해진 가치가 할당되었다. 작은 액면가여서 일상 거래에 쓰기 쉬웠고, 크기가 작아서 지갑에 넣기도 좋았다. 또 표준 크기로 만들어져서 셈하기가 쉬웠다. 진짜임을 보증해주는 문장이 찍혀 있어서 신뢰성도 있었다. 리디아인의 주화 발명은 소매업과 세계적인 상업 무역의 탄생을 가능하게 </w:t>
      </w:r>
      <w:proofErr w:type="gramStart"/>
      <w:r w:rsidRPr="008B33D8">
        <w:rPr>
          <w:rFonts w:ascii="굴림" w:eastAsia="굴림" w:hAnsi="굴림"/>
          <w:color w:val="4C4C4C"/>
          <w:spacing w:val="-10"/>
          <w:position w:val="2"/>
          <w:sz w:val="18"/>
          <w:szCs w:val="18"/>
        </w:rPr>
        <w:t>만들었다</w:t>
      </w:r>
      <w:proofErr w:type="gramEnd"/>
      <w:r w:rsidRPr="008B33D8">
        <w:rPr>
          <w:rFonts w:ascii="굴림" w:eastAsia="굴림" w:hAnsi="굴림"/>
          <w:color w:val="4C4C4C"/>
          <w:spacing w:val="-10"/>
          <w:position w:val="2"/>
          <w:sz w:val="18"/>
          <w:szCs w:val="18"/>
        </w:rPr>
        <w:t>. _&lt;본문 194쪽&gt;</w:t>
      </w:r>
    </w:p>
    <w:p w14:paraId="5FD89ACF" w14:textId="77777777" w:rsidR="008B33D8" w:rsidRPr="008B33D8" w:rsidRDefault="008B33D8" w:rsidP="008B33D8">
      <w:pPr>
        <w:pStyle w:val="a3"/>
        <w:rPr>
          <w:rFonts w:ascii="굴림" w:eastAsia="굴림" w:hAnsi="굴림"/>
          <w:color w:val="4C4C4C"/>
          <w:spacing w:val="-10"/>
          <w:position w:val="2"/>
          <w:sz w:val="18"/>
          <w:szCs w:val="18"/>
        </w:rPr>
      </w:pPr>
    </w:p>
    <w:p w14:paraId="13B7D097"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선물이라는 관념은 널리 퍼져 있고 여러 문화에 공통된다. 포틀래치에 참여하지 않는 우리도 마찬가지다. 표면적으로는 선물은 공짜로 주고받는 것처럼 느껴질지 모르지만, 실제로는 눈에 보이지 않는 연대와 의무를 창출한다. 생일과 명절 선물을 받기만 하고 아무 보답도 하지 않는 사람에게 친구가 많거나 사랑하는 가족이 있지는 않을 것이다. 누군가가 우리에게 마실 것을 사주면 나중에 상대방의 호의에 보답해야 한다는 기분이 들 수 있다. 누군가가 우리를 식사에 초대한다면 우리는 호혜성의 필요를 예측하고 뭔가를 가지고 가야 한다는 의무를 느낀다. 선물의 본질은 우리를 자극해 행동하도록 만드는 데 있다. 선물은 물질적 형태로 포장된 관계다. _&lt;본문 201쪽&gt;</w:t>
      </w:r>
    </w:p>
    <w:p w14:paraId="0DC9FF16" w14:textId="77777777" w:rsidR="008B33D8" w:rsidRPr="008B33D8" w:rsidRDefault="008B33D8" w:rsidP="008B33D8">
      <w:pPr>
        <w:pStyle w:val="a3"/>
        <w:rPr>
          <w:rFonts w:ascii="굴림" w:eastAsia="굴림" w:hAnsi="굴림"/>
          <w:color w:val="4C4C4C"/>
          <w:spacing w:val="-10"/>
          <w:position w:val="2"/>
          <w:sz w:val="18"/>
          <w:szCs w:val="18"/>
        </w:rPr>
      </w:pPr>
    </w:p>
    <w:p w14:paraId="194B946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“우리는 우리가 가진 것들의 총합이다.”</w:t>
      </w:r>
    </w:p>
    <w:p w14:paraId="03883F9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물건들은 “확장된 자아extended self”다. _&lt;본문 215쪽&gt;</w:t>
      </w:r>
    </w:p>
    <w:p w14:paraId="1CFBF1A6" w14:textId="77777777" w:rsidR="008B33D8" w:rsidRPr="008B33D8" w:rsidRDefault="008B33D8" w:rsidP="008B33D8">
      <w:pPr>
        <w:pStyle w:val="a3"/>
        <w:rPr>
          <w:rFonts w:ascii="굴림" w:eastAsia="굴림" w:hAnsi="굴림"/>
          <w:color w:val="4C4C4C"/>
          <w:spacing w:val="-10"/>
          <w:position w:val="2"/>
          <w:sz w:val="18"/>
          <w:szCs w:val="18"/>
        </w:rPr>
      </w:pPr>
    </w:p>
    <w:p w14:paraId="087241D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7장 물건들이 마구 쏟아질 때</w:t>
      </w:r>
    </w:p>
    <w:p w14:paraId="2254114C"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산업 시대Industrial Age는 현대의 물건 세계를 만들어냈다. 우리의 생산 양식을 창조하고 소비 습관을 가능하게 </w:t>
      </w:r>
      <w:proofErr w:type="gramStart"/>
      <w:r w:rsidRPr="008B33D8">
        <w:rPr>
          <w:rFonts w:ascii="굴림" w:eastAsia="굴림" w:hAnsi="굴림"/>
          <w:color w:val="4C4C4C"/>
          <w:spacing w:val="-10"/>
          <w:position w:val="2"/>
          <w:sz w:val="18"/>
          <w:szCs w:val="18"/>
        </w:rPr>
        <w:t>만들었다</w:t>
      </w:r>
      <w:proofErr w:type="gramEnd"/>
      <w:r w:rsidRPr="008B33D8">
        <w:rPr>
          <w:rFonts w:ascii="굴림" w:eastAsia="굴림" w:hAnsi="굴림"/>
          <w:color w:val="4C4C4C"/>
          <w:spacing w:val="-10"/>
          <w:position w:val="2"/>
          <w:sz w:val="18"/>
          <w:szCs w:val="18"/>
        </w:rPr>
        <w:t>. 가장 오래전으로 거슬러 올라가 330만 년 전 도구의 발명이 없었더라면, 그리고 5만 년쯤 전 의미가 완전히 꽃을 피우지 않았더라면 산업혁명은 일어날 수 없었을 것이다. 하지만 더 직접적으로 보자면 산업 시대가 시작된 것은 제드다이아 스트럿의 아크라이트 방적기 개량과 새뮤얼 슬레이터의 프로비던스 외곽 직물 공장 건설 같은 사건 덕분이었다. 이는 유럽과 북아메리카, 그리고 이후 세계 다른 지역에서도 산업혁명을 출범시킨 사건이었다. 어떤 사람들은 최초의 직물 기계와 밥솥, 라디오, 자동차, 컴퓨터 사이에 직접적인 연결 고리가 있다고 주장한다. 오늘날 상점 선반을 가득 채우고, 온라인 검색 엔진의 내용을 구성하고, 우리의 사무실과 학교와 집과 마음속으로 들어와 자리 잡은 무수히 많은 상품들과 직접 이어진다고 말이다. 산업 생산의 발명은 물건의 이야기에서 세 번째 큰 도약을 이끌어내어, 사물과 인간 사이에 완전히 새로운 관계를 열어주었다. 바로 물질적 풍요material abundance의 세계다. _&lt;본문 227~228쪽&gt;</w:t>
      </w:r>
    </w:p>
    <w:p w14:paraId="0E285BB1" w14:textId="77777777" w:rsidR="008B33D8" w:rsidRPr="008B33D8" w:rsidRDefault="008B33D8" w:rsidP="008B33D8">
      <w:pPr>
        <w:pStyle w:val="a3"/>
        <w:rPr>
          <w:rFonts w:ascii="굴림" w:eastAsia="굴림" w:hAnsi="굴림"/>
          <w:color w:val="4C4C4C"/>
          <w:spacing w:val="-10"/>
          <w:position w:val="2"/>
          <w:sz w:val="18"/>
          <w:szCs w:val="18"/>
        </w:rPr>
      </w:pPr>
    </w:p>
    <w:p w14:paraId="3D5248E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이런 모든 발명은 사람들이 살고 일하는 방식을 바꾸어놓았다. 하버드대학교의 경제학자 데이비드 랜디스David S. Landes에 따르면, 산업혁명은 세 가지 근본적인 유형의 “대체replacement”를 중심으로 전개되었다. 첫째, 정밀하고 지칠 줄 모르는 기계 장치가 인간 노동을 대체했다(예를 들어 아크라이트 방적기가 실 잣는 수작업을 대체했다). 둘째, 무생물 동력원이 생물 동력원을 대체해 거의 무한한 에너지 공급을 창출했다(예를 들어 수력이 말의 힘을 대체했다). 셋째, 광물이 유기물을 대체해 더 풍부하고 더 강력한 원료로 나아가는 길을 열어주었다(예를 들어 석유가 고래기름을 대체했다).</w:t>
      </w:r>
    </w:p>
    <w:p w14:paraId="18C48BB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이런 변화는 사용되는 재료와 만들 수 있는 물건만이 아니라 생산되는 물건의 양까지 근본적으로 바꾸어놓았다. _&lt;본문 238쪽&gt;</w:t>
      </w:r>
    </w:p>
    <w:p w14:paraId="47306FE7" w14:textId="77777777" w:rsidR="008B33D8" w:rsidRPr="008B33D8" w:rsidRDefault="008B33D8" w:rsidP="008B33D8">
      <w:pPr>
        <w:pStyle w:val="a3"/>
        <w:rPr>
          <w:rFonts w:ascii="굴림" w:eastAsia="굴림" w:hAnsi="굴림"/>
          <w:color w:val="4C4C4C"/>
          <w:spacing w:val="-10"/>
          <w:position w:val="2"/>
          <w:sz w:val="18"/>
          <w:szCs w:val="18"/>
        </w:rPr>
      </w:pPr>
    </w:p>
    <w:p w14:paraId="2841BFE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“수많은 제품, 수많은 시장에서 플라스틱은 전통적인 재료에 도전해 승리했다. 플라스틱은 자동차에서 강철을 밀어냈고, 포장재에서 종이와 유리의 자리를 대신 차지했으며, 가구에서는 목재를 밀어냈다. … 1979년에는 플라스틱 생산량이 강철 생산량을 넘어섰다. 놀랄 만큼 짧은 기간에 플라스틱은 현대 생활의 골격, 연결 세포, 미끈거리는 피부가 되었다.”</w:t>
      </w:r>
    </w:p>
    <w:p w14:paraId="7D6B78E6"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전 세계에서 수십억 톤의 나일론 섬유와 나일론수지nylon resin가 생산되었다.</w:t>
      </w:r>
    </w:p>
    <w:p w14:paraId="1F09FF0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플라스틱에 대한 이해는 2차 세계대전 이후 물건의 기하급수적 성장을 이해하는 데 꼭 필요하다. 그러나 플라스틱은 산업화를 향한 더 광범위한 전 지구적 움직임에서 고작 하나의 재료일 뿐이다. _&lt;본문 252~253쪽&gt;</w:t>
      </w:r>
    </w:p>
    <w:p w14:paraId="5D8A53FD" w14:textId="77777777" w:rsidR="008B33D8" w:rsidRPr="008B33D8" w:rsidRDefault="008B33D8" w:rsidP="008B33D8">
      <w:pPr>
        <w:pStyle w:val="a3"/>
        <w:rPr>
          <w:rFonts w:ascii="굴림" w:eastAsia="굴림" w:hAnsi="굴림"/>
          <w:color w:val="4C4C4C"/>
          <w:spacing w:val="-10"/>
          <w:position w:val="2"/>
          <w:sz w:val="18"/>
          <w:szCs w:val="18"/>
        </w:rPr>
      </w:pPr>
    </w:p>
    <w:p w14:paraId="1EC4E89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물건에 대한 욕망은 최초의 석기 자르개까지 거슬러 올라간다. 결국 도구는 사람들이 원하지 않았다면 만들어지거나 사용되지 않았을 것이고, 오스트랄로피테쿠스의 여러 세대 간에 걸쳐 전해지지도 않았을 것이다. 이와 비슷하게 최초의 조각품, 직물, 주택, 의류는 바로 이것들이 갈망의 대상이었기 때문에, 이것들이 지닌 기능이나 경이로움, 아름다움, 이것들이 촉발하는 의미로 인해 선망의 대상이었기 때문에 만들어졌다. 요컨대 물건은 욕망하기 때문에 만들어진다.</w:t>
      </w:r>
    </w:p>
    <w:p w14:paraId="031B3D2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사람들은 물건이 처음 만들어진 이후 물건을 쉽게 가질 수 있고, 편리하게 이용할 수 있고, 또 최대한 많이 가질 수 있기를 원했다. 수백만 년 동안 물질적 풍요는 호미닌이 발명한 몇 가지 유형의 물건으로 제한되었다. 더 많은 종류의 물건이 등장한(특히 농경과 도시화로 인해) 이후 수천 년 동안 인간을 제약한 것은 처분 가능한 소득을 가진 소수 소비자 계급, 제조업의 생산 규모, 저장과 운송 문제, 유통 네트워크 문제였다. 1차 산업혁명은 이런 한계를 완화하기 시작했다. 3차 산업혁명이 일어날 무렵 이런 모든 기술적·실용적 한계는 본질적으로 극복되었다. 그리고 일부 역사가는 오늘날 우리가 나노 기술, 로봇공학, AI(인공지능), 빅 데이터로 추진되는 4차 산업혁명 단계에 있다고 본다. _&lt;본문 259쪽&gt;</w:t>
      </w:r>
    </w:p>
    <w:p w14:paraId="47069ECB" w14:textId="77777777" w:rsidR="008B33D8" w:rsidRPr="008B33D8" w:rsidRDefault="008B33D8" w:rsidP="008B33D8">
      <w:pPr>
        <w:pStyle w:val="a3"/>
        <w:rPr>
          <w:rFonts w:ascii="굴림" w:eastAsia="굴림" w:hAnsi="굴림"/>
          <w:color w:val="4C4C4C"/>
          <w:spacing w:val="-10"/>
          <w:position w:val="2"/>
          <w:sz w:val="18"/>
          <w:szCs w:val="18"/>
        </w:rPr>
      </w:pPr>
    </w:p>
    <w:p w14:paraId="6406BB7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8장 폭발하는 물질세계</w:t>
      </w:r>
    </w:p>
    <w:p w14:paraId="7152E6BF"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이제는 더 이상 이웃이 만들었다는 이유로 수제 탁자, 잼, 뜨개질 담요 등의 물건을 사지 않았다. 마케팅에 대한 완전히 현대적인 접근법이 개발되었다. 산업가들은 시장을 분석하고, 세분화된 특정 고객층을 위한 생산물을 디자인하고, 그들을 위한 제품 패키징과 브랜드를 만들고, 광고와 직접 영업을 통해 제품을 홍보하고, 도매에서 소매까지 광범위한 공급망을 창출했다.</w:t>
      </w:r>
    </w:p>
    <w:p w14:paraId="146B2CC5"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2차 세계대전 종전 이후 부상한 유명한 마케팅 유형(TV 드라마에 등장하는 “매드 멘mad men”)은 여러 세기에 걸쳐 개발된 방법과 전략을 강화하고 다듬었다[mad men은 1950년대 뉴욕의 광고업 종사자들을 가리키는 말로 광고회사가 밀집한 Madison avenue[매디슨가]와 men의 합성어다. 1960년대 매디슨가의 가상 광고회사를 배경으로 한 TV 드라마 〈매드맨Mad Men〉은 92개 에피소드, 7개 시즌으로 2007년 7월부터 2015년 5월까지 방영되었다 • 옮긴이]. 제품들이 표준화하면서(가령 이 회사가 만드는 주방용 세제나 저 회사가 만드는 주방용 세제나 다 똑같이 효능이 좋다) 기업들은 경쟁사들과 차별화하고 고객들에게 자사 제품이 특별히 우수함을 납득시키려고 더욱 열심히 노력해야 했다. 마케터는 제품을 개발하고 가격을 결정하고 유통을 계획하는, 모든 기업에 필수적인 전문 계층이 되었다.</w:t>
      </w:r>
    </w:p>
    <w:p w14:paraId="6EA12CF3"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1950년대에 광고업자들은 소비자에게 제품의 성능을 확신시키고 감정적으로도 공감을 불러일으키는 “브랜드 가치 제안branded proposition”을 만드는 데 특히 유능해졌다. 같은 진열대에서 한 제품은 곁에 있는 다른 제품보다 성능이 우월해야 할 뿐 아니라 소비자에게 말을 걸고, 소비자의 자아감과 세계관도 고양시켜야 했다. _&lt;본문 264쪽&gt;</w:t>
      </w:r>
    </w:p>
    <w:p w14:paraId="384646A3" w14:textId="77777777" w:rsidR="008B33D8" w:rsidRPr="008B33D8" w:rsidRDefault="008B33D8" w:rsidP="008B33D8">
      <w:pPr>
        <w:pStyle w:val="a3"/>
        <w:rPr>
          <w:rFonts w:ascii="굴림" w:eastAsia="굴림" w:hAnsi="굴림"/>
          <w:color w:val="4C4C4C"/>
          <w:spacing w:val="-10"/>
          <w:position w:val="2"/>
          <w:sz w:val="18"/>
          <w:szCs w:val="18"/>
        </w:rPr>
      </w:pPr>
    </w:p>
    <w:p w14:paraId="7B10A577"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일단 소비자들이 이런 온갖 물건을 구입하고 나면 그들은 높은 생활 수준에 오르고 욕구가 충족되어야 마땅했다. 그러나 물론 산업가들은 새 와플 기계나 욕실 매트나 다른 온갖 물건의 생산을 멈추지 않았다. 그래서 소비자들은 (이제 이론적으로는 만족했지만) 실제로는 만족하지 않았고, 더 큰 집과 더 큰 진공청소기와 더 새로운 모델의 자동차가 마침내 행복을 가져다주리라고 납득해야 했다. 미국의 경제학자 헤이즐 커크Hazel Kyrk는 (“과소 소비underconsumption”와 “과도 저축oversaving”을 우려하면서) “높은 생활 수준은 역동적이고 진보적인 표준임이 분명하다”라고 주장했다.</w:t>
      </w:r>
    </w:p>
    <w:p w14:paraId="48A8C6A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갤브레이스는 이것을 “의존 효과dependence effect”라고 불렀다. 이는 “생산은 그것이 충족시키고자 하는 욕구를 창조한다”라는 의미다. 다른 말로 하면 생산이 욕구에 앞선다는 것이다. 물건의 잉여가 더 많은 물건에 대한 욕구를 발동시켜 끝없는 소비의 순환이 일어난다. 갤브레이스는 이렇게 썼다.</w:t>
      </w:r>
    </w:p>
    <w:p w14:paraId="0DDA01C3"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lastRenderedPageBreak/>
        <w:t>“더 많은 욕구가 충족될수록 더 많은 새로운 욕구가 태어난다.” _&lt;본문 272쪽&gt;</w:t>
      </w:r>
    </w:p>
    <w:p w14:paraId="7F824A70" w14:textId="77777777" w:rsidR="008B33D8" w:rsidRPr="008B33D8" w:rsidRDefault="008B33D8" w:rsidP="008B33D8">
      <w:pPr>
        <w:pStyle w:val="a3"/>
        <w:rPr>
          <w:rFonts w:ascii="굴림" w:eastAsia="굴림" w:hAnsi="굴림"/>
          <w:color w:val="4C4C4C"/>
          <w:spacing w:val="-10"/>
          <w:position w:val="2"/>
          <w:sz w:val="18"/>
          <w:szCs w:val="18"/>
        </w:rPr>
      </w:pPr>
    </w:p>
    <w:p w14:paraId="446E9828"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양탄자가 발을 따뜻하게 하는 등의 실질적 기능만이 아니라 상징적 가치 때문에 판매된다는 사실은 의미의 오랜 역사를 보여준다. 이 책 2부에서 논의했듯이 상징성은 예술과 종교와 돈과 선물을(그리고 바닥 전면 양탄자까지) 가능하게 만드는 것이다. 20세기에 인류의 상상력을 뿌리 깊게 사로잡은 것은, 그리고 세 번째 큰 도약을 이룬 궁극적인 본질은 이 상징적 사고를 물질의 과잉에 적용한 것이었다. 소비주의consumerism는 지배적인 행동 양식이 되었다. 이것이 자유와 민주주의의 가치를 구현하게 되었기 때문이다. 우리는 20세기 초에 물질적 풍요와 풍요 이데올로기가 하나로 수렴하는 것을 목격한다. 이제 우리는 물건이 흘러넘치는 세상만이 아니라 물건이 흘러넘치는 세상은 좋은 세상이라는 믿음도 가지게 되었다. _&lt;본문 278~279쪽&gt;</w:t>
      </w:r>
    </w:p>
    <w:p w14:paraId="61D01EE8" w14:textId="77777777" w:rsidR="008B33D8" w:rsidRPr="008B33D8" w:rsidRDefault="008B33D8" w:rsidP="008B33D8">
      <w:pPr>
        <w:pStyle w:val="a3"/>
        <w:rPr>
          <w:rFonts w:ascii="굴림" w:eastAsia="굴림" w:hAnsi="굴림"/>
          <w:color w:val="4C4C4C"/>
          <w:spacing w:val="-10"/>
          <w:position w:val="2"/>
          <w:sz w:val="18"/>
          <w:szCs w:val="18"/>
        </w:rPr>
      </w:pPr>
    </w:p>
    <w:p w14:paraId="083E8519"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1932년 미국의 부동산업자인 버나드 런던Bernard London은 계획적 진부화라는 말을 비틀어 정부가 대공황 동안 경제를 활성화하기 위해 개인 물건에도 진부화를 법적으로 강제해야 한다고 주장했다. 런던의 표현은 미국의 산업 디자이너인 브룩스 스티븐스Brooks Stevens가 1954년 어느 광고업계 총회에서 〈계획적 진부화〉라는 제목으로 연설했을 때 유명해졌다. 그는 이것을 “좀 더 새롭고 좀 더 나은 것을 필요한 때보다 좀 더 이르게 소유하고자 하는 욕구를 구매자에게 주입하는 것”이라고 정의했다. _&lt;본문 288쪽&gt;</w:t>
      </w:r>
    </w:p>
    <w:p w14:paraId="6184C940" w14:textId="77777777" w:rsidR="008B33D8" w:rsidRPr="008B33D8" w:rsidRDefault="008B33D8" w:rsidP="008B33D8">
      <w:pPr>
        <w:pStyle w:val="a3"/>
        <w:rPr>
          <w:rFonts w:ascii="굴림" w:eastAsia="굴림" w:hAnsi="굴림"/>
          <w:color w:val="4C4C4C"/>
          <w:spacing w:val="-10"/>
          <w:position w:val="2"/>
          <w:sz w:val="18"/>
          <w:szCs w:val="18"/>
        </w:rPr>
      </w:pPr>
    </w:p>
    <w:p w14:paraId="3E298CC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9장 과유불급의 시대</w:t>
      </w:r>
    </w:p>
    <w:p w14:paraId="5B0B1AD7"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지금까지 여러 세기 동안 사람들은 반드시 정복자가 아니더라도 다량의 물건을 모을 수 있었다. 산업화와 소비 사회의 출현 덕분에 지구상의 거의 모든 사람은 고대 세계의 최고 권력자보다 더 많이 축적할 수 있게 해주는 시장에 접근할 수 있게 되었다. 이렇게 말한다고 해서 오늘날 물질적 평등이 이루어졌다는 뜻은 아니다. 그보다는 인류 역사상 최초로 비축이 특권층만의 전략이 아니게 되었다는 의미다. 비축은 민주화되었다. _&lt;본문 310쪽&gt;</w:t>
      </w:r>
    </w:p>
    <w:p w14:paraId="541194CD" w14:textId="77777777" w:rsidR="008B33D8" w:rsidRPr="008B33D8" w:rsidRDefault="008B33D8" w:rsidP="008B33D8">
      <w:pPr>
        <w:pStyle w:val="a3"/>
        <w:rPr>
          <w:rFonts w:ascii="굴림" w:eastAsia="굴림" w:hAnsi="굴림"/>
          <w:color w:val="4C4C4C"/>
          <w:spacing w:val="-10"/>
          <w:position w:val="2"/>
          <w:sz w:val="18"/>
          <w:szCs w:val="18"/>
        </w:rPr>
      </w:pPr>
    </w:p>
    <w:p w14:paraId="41866F7D"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비축자에게는 아무것도 가치가 없는 것이 아니라 모든 것이 가치를 지닌다. 비축하지 않는 사람과 달리 비축자는 중요한 것과 중요하지 않은 것을 구분하지 못한다. 그러므로 비축자는 과도한 획득으로 흐르기 쉽다. 모든 것에 가치가 있다고 보기 때문이다. 동시에 아무것도 버릴 수가 없다. 그것들이 가치 있다고 인지하기 때문이다. 이것이 바로 “폐기공포증disposophobia”의 형태다. 이런 행동은 “낭비에 대한 두려움, 기회가 주는 유혹, 물건이 제공하는 위안과 안전”으로 더욱 촉진된다. 여러 가지 비축을 조사한 스테키티와 프로스트는 이 장애를 가진 사람들은 물건을 분류하기 힘들어하고 자신들의 결정을 신뢰하지 못하며 기억에 확신을 가지지 못한다는 사실을 알게 되었다. 이상한 일이지만, 극단적 비축의 지독한 혼돈과 어지러움에도 불구하고 이런 문제에 엮여 있는 것은 완벽주의 성향이다. 비축자는 모든 것이 세심히 정리되어 있기를 원하며, 그러면서도 우유부단함과 물건이라는 안전 담요 때문에 그런 일을 이루어낼 수 없다. 비축은 도박 중독과 비슷하게 쾌락과 고통, 위안과 고문의 강렬한 혼합물이다. _&lt;본문 316쪽&gt;</w:t>
      </w:r>
    </w:p>
    <w:p w14:paraId="5D6FE148" w14:textId="77777777" w:rsidR="008B33D8" w:rsidRPr="008B33D8" w:rsidRDefault="008B33D8" w:rsidP="008B33D8">
      <w:pPr>
        <w:pStyle w:val="a3"/>
        <w:rPr>
          <w:rFonts w:ascii="굴림" w:eastAsia="굴림" w:hAnsi="굴림"/>
          <w:color w:val="4C4C4C"/>
          <w:spacing w:val="-10"/>
          <w:position w:val="2"/>
          <w:sz w:val="18"/>
          <w:szCs w:val="18"/>
        </w:rPr>
      </w:pPr>
    </w:p>
    <w:p w14:paraId="28225CF3"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b/>
          <w:bCs/>
          <w:color w:val="4C4C4C"/>
          <w:spacing w:val="-10"/>
          <w:position w:val="2"/>
          <w:sz w:val="18"/>
          <w:szCs w:val="18"/>
        </w:rPr>
        <w:t>에필로그: 물건의 미래에 관하여</w:t>
      </w:r>
    </w:p>
    <w:p w14:paraId="4954AF4B"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 xml:space="preserve">대량 소비는 직업과 재정적 부, 물리적 안전과 안정성 등 많은 사람에게 무수히 많은 좋은 것들을 세상에 가져왔다. 연결하고 대화하고 생각하는 새로운 방식도 가져왔다. 세계 거의 모든 곳으로 쉽게 여행할 수 있게 되었다. 수명도 길어졌다. 끔찍한 질병을 고칠 수 있는 약도 만들 수 있었다. 어두운 밤을 물리치는 전등을 밝힐 수 있게 되었다. 음악도 </w:t>
      </w:r>
      <w:r w:rsidRPr="008B33D8">
        <w:rPr>
          <w:rFonts w:ascii="굴림" w:eastAsia="굴림" w:hAnsi="굴림"/>
          <w:color w:val="4C4C4C"/>
          <w:spacing w:val="-10"/>
          <w:position w:val="2"/>
          <w:sz w:val="18"/>
          <w:szCs w:val="18"/>
        </w:rPr>
        <w:lastRenderedPageBreak/>
        <w:t>언제나 재생해 들을 수 있게 되었다. 버펄로의 날고기를 먹기 위해 돌덩이를 때려 자르는 도구를 만든 최초의 오스트랄로피테쿠스는 상상조차 못 했을 음식도 등장했다.</w:t>
      </w:r>
    </w:p>
    <w:p w14:paraId="50D5A1FE"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그러나 이런 것들을 누리게 해준 비용 역시 어마어마했다. 거의 모든 측면에서 볼 때 극단적인 소비는 사람과 환경에 해롭다. 비만과 경제적 불평등, 그리고 재생 불가능한 자원을 둘러싼 전쟁은 수많은 생명을 앗아갔다. 최근 몇십 년간의 가파른 생산 증가세는 오염 물질 배출, 산림 파괴, 기후 변화를 가속화했다. 또한 수자원 고갈과 동물들의 급속한 멸종을 초래했다. 광대한 “쓰레기 섬garbage patch”이 전 세계의 대양에 떠다니며, 무수한 미세플라스틱 조각들이 먹이 그물food web 속으로 침투해온다. 설사 지금까지는 대량 소비가 장점이 있었음을 인정하더라도 이런 상황이 더 이상 지속될 수 없음을 인정해야 한다. (…)</w:t>
      </w:r>
    </w:p>
    <w:p w14:paraId="2EB46DA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우리가 거쳐온 300만 년 이상의 여정이 우리를 이곳으로 데려왔다. 더 많은 물건을 향한 끝없고 충족 불가능한 욕망의 세계로 말이다. 인간으로 존재하는 일에서 먼 옛날 올두바이협곡과 현대의 쇼핑몰을 이어주는 한 가지 추세가 있다면, 그것은 바로 우리의 삶을, 우리의 욕망과 행동을 실현하기 위해 물건에 점점 더 많이 의존해왔다는 것이다. 물건이 궁극적으로 우리를 행복하거나 더 나은 인간으로 만들어주지 않으리라는 것을 우리가 알고 있는 그런 욕망. 물건 때문에 거주 불가능하게 된 행성이 되어 우리를 죽음으로, 집단 자살로 이끄는 그런 욕망 말이다. 그런데도 우리는 스스로를 멈출 수 없는 것 같다.</w:t>
      </w:r>
    </w:p>
    <w:p w14:paraId="5ADEA9F4"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아니면, 멈출 수 있을까?</w:t>
      </w:r>
    </w:p>
    <w:p w14:paraId="2B2AE822" w14:textId="77777777" w:rsidR="008B33D8" w:rsidRPr="008B33D8" w:rsidRDefault="008B33D8" w:rsidP="008B33D8">
      <w:pPr>
        <w:pStyle w:val="a3"/>
        <w:rPr>
          <w:rFonts w:ascii="굴림" w:eastAsia="굴림" w:hAnsi="굴림"/>
          <w:color w:val="4C4C4C"/>
          <w:spacing w:val="-10"/>
          <w:position w:val="2"/>
          <w:sz w:val="18"/>
          <w:szCs w:val="18"/>
        </w:rPr>
      </w:pPr>
      <w:r w:rsidRPr="008B33D8">
        <w:rPr>
          <w:rFonts w:ascii="굴림" w:eastAsia="굴림" w:hAnsi="굴림"/>
          <w:color w:val="4C4C4C"/>
          <w:spacing w:val="-10"/>
          <w:position w:val="2"/>
          <w:sz w:val="18"/>
          <w:szCs w:val="18"/>
        </w:rPr>
        <w:t>어쩌면 우리는 네 번째 큰 도약을 할 찰나에 있는지도 모른다. _&lt;본문 326~328쪽&gt;</w:t>
      </w:r>
    </w:p>
    <w:p w14:paraId="10DBE21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5E7C84E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6A02C2B7" w14:textId="77777777" w:rsidR="00813C83" w:rsidRPr="00ED0BAD" w:rsidRDefault="00813C83" w:rsidP="00ED0BAD">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06F4E6E9" w14:textId="77777777" w:rsidR="008D0981" w:rsidRPr="00823E86" w:rsidRDefault="008D0981" w:rsidP="008D0981">
      <w:pPr>
        <w:shd w:val="clear" w:color="auto" w:fill="FFFFFF"/>
        <w:wordWrap/>
        <w:textAlignment w:val="baseline"/>
        <w:rPr>
          <w:rFonts w:ascii="굴림" w:eastAsia="굴림" w:hAnsi="굴림" w:cs="굴림"/>
          <w:color w:val="000000"/>
          <w:kern w:val="0"/>
          <w:szCs w:val="20"/>
        </w:rPr>
      </w:pPr>
      <w:r>
        <w:rPr>
          <w:rFonts w:ascii="굴림" w:hAnsi="굴림" w:cs="굴림" w:hint="eastAsia"/>
          <w:b/>
          <w:bCs/>
          <w:color w:val="000000"/>
          <w:spacing w:val="-16"/>
          <w:kern w:val="0"/>
          <w:szCs w:val="20"/>
          <w:shd w:val="clear" w:color="auto" w:fill="FFFFFF"/>
        </w:rPr>
        <w:t>추천사</w:t>
      </w:r>
    </w:p>
    <w:p w14:paraId="7C4B38DB" w14:textId="77777777"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14:paraId="34669FBD" w14:textId="2FF2F4DA" w:rsidR="005B2F15" w:rsidRPr="005B2F15" w:rsidRDefault="005B2F15" w:rsidP="005B2F15">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우리의 물건으로 넘쳐나는 세상을 탐험하는 놀랍도록 환상적인 여정. 재미있고, 영감을 주고, 동시에 경각심을 불러일으키는 이 책의 거의 모든 페이지에서 나는 새로운 사실을 배우게 되었다. </w:t>
      </w:r>
      <w:r w:rsidRPr="005B2F15">
        <w:rPr>
          <w:rFonts w:ascii="굴림" w:eastAsia="굴림" w:hAnsi="굴림" w:cs="굴림"/>
          <w:b/>
          <w:bCs/>
          <w:color w:val="4C4C4C"/>
          <w:spacing w:val="-10"/>
          <w:kern w:val="0"/>
          <w:position w:val="2"/>
          <w:sz w:val="18"/>
          <w:szCs w:val="18"/>
        </w:rPr>
        <w:t>― 에드 콘웨이, 《물질의 세계》 저자</w:t>
      </w:r>
    </w:p>
    <w:p w14:paraId="1D22E3BA" w14:textId="16A82511" w:rsidR="005B2F15" w:rsidRPr="005B2F15" w:rsidRDefault="005B2F15" w:rsidP="005B2F15">
      <w:pPr>
        <w:shd w:val="clear" w:color="auto" w:fill="FFFFFF"/>
        <w:snapToGrid w:val="0"/>
        <w:spacing w:line="360" w:lineRule="auto"/>
        <w:textAlignment w:val="baseline"/>
        <w:rPr>
          <w:rFonts w:ascii="굴림" w:eastAsia="굴림" w:hAnsi="굴림" w:cs="굴림"/>
          <w:b/>
          <w:bCs/>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물건은 어떻게 인간성을 규정하는가, 그리고 인류 역사의 큰 흐름에 관해 무엇을 말해주는가? 인류학자 칩 콜웰이 걸작 《거의 모든 물건의 역사》에서 다루는 주제다. 그는 물질문화의 관점에서 그리고 고고학과 인류학, 기술사의 관점에서 기존의 익숙한 인간 중심 역사 해석의 틀을 전면 재구성한다. 이는 또한 인간은 어떻게 이토록 많은 물건을 소유하고 소비하게 되었는가에 관한 이야기다. 이 책은 인간 물질문화의 가장 위대한 순간들로 점철되어 있다. 여기에는 구석기 시대 주먹도끼와 황토 조각에 새긴 무늬에서부터 빙하기 동굴 벽화, 괴베클리 테페, 아이스맨 외치, 북아메리카의 포틀래치 축제, 산업혁명, 식민주의, 현대 산업 사회와 소비 사회의 등장과 이에 대한 저항까지 포괄한다. 그리고 이 모든 여정을 세 차례의 큰 도약, 질적 변화를 낳은 획기적인 세 단계로 구분한다. 도구 만들기, 물건에 의미 부여하기. 물건의 대량 축적 가속화하기가 바로 그것이다. </w:t>
      </w:r>
      <w:r w:rsidRPr="005B2F15">
        <w:rPr>
          <w:rFonts w:ascii="굴림" w:eastAsia="굴림" w:hAnsi="굴림" w:cs="굴림"/>
          <w:b/>
          <w:bCs/>
          <w:color w:val="4C4C4C"/>
          <w:spacing w:val="-10"/>
          <w:kern w:val="0"/>
          <w:position w:val="2"/>
          <w:sz w:val="18"/>
          <w:szCs w:val="18"/>
        </w:rPr>
        <w:t>― 《사이언스》</w:t>
      </w:r>
    </w:p>
    <w:p w14:paraId="01D7CF26" w14:textId="0D592527" w:rsidR="005B2F15" w:rsidRPr="005B2F15" w:rsidRDefault="005B2F15" w:rsidP="005B2F15">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“인간은 너무 많은 물건을 가지고 있고, 그것이 지구를 파괴하고 있다.” 콜웰은 우리가 어떻게 그리고 왜 여기까지 오게 되었는지 탁월하게 풀어낸다. 깊이 있는 역사와 다양한 사회를 넘나드는 흥미롭고 재미있는 이야기를 통해 그는 우리가 만들고, 꿈꾸고, 축적하는 물건과의 강렬한 관계를 묘사한다. 그리고 무엇보다 중요한 것은, 그가 우리에게 물건과(그리고 서로) 더욱 정의롭고, 공평하며, 지속 가능한 삶을 살아가는 길을 제시한다는 것이다. </w:t>
      </w:r>
      <w:r w:rsidRPr="005B2F15">
        <w:rPr>
          <w:rFonts w:ascii="굴림" w:eastAsia="굴림" w:hAnsi="굴림" w:cs="굴림"/>
          <w:b/>
          <w:bCs/>
          <w:color w:val="4C4C4C"/>
          <w:spacing w:val="-10"/>
          <w:kern w:val="0"/>
          <w:position w:val="2"/>
          <w:sz w:val="18"/>
          <w:szCs w:val="18"/>
        </w:rPr>
        <w:t>― 아구스틴 푸엔테스, 프린스턴대학교 인류학 교수</w:t>
      </w:r>
    </w:p>
    <w:p w14:paraId="653C3A7B" w14:textId="76F41867" w:rsidR="005B2F15" w:rsidRPr="005B2F15" w:rsidRDefault="005B2F15" w:rsidP="005B2F15">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물건의 세계에 대한 매력적이고 개인적인 탐구를 통해, 콜웰은 우리를 인간답게 만드는 바로 그 본질을 드러낸다. 아주 </w:t>
      </w:r>
      <w:r w:rsidRPr="005B2F15">
        <w:rPr>
          <w:rFonts w:ascii="굴림" w:eastAsia="굴림" w:hAnsi="굴림" w:cs="굴림"/>
          <w:color w:val="4C4C4C"/>
          <w:spacing w:val="-10"/>
          <w:kern w:val="0"/>
          <w:position w:val="2"/>
          <w:sz w:val="18"/>
          <w:szCs w:val="18"/>
        </w:rPr>
        <w:lastRenderedPageBreak/>
        <w:t xml:space="preserve">잘 읽히는 이 책은 세계 곳곳으로 우리를 안내하며 석기부터 패스트 패션에 이르기까지 모든 것을 살펴보고, 우리가 어떻게 이토록 많은 물건에 집착하게 되었는지, 그리고 물건들 없이 살아갈 수 있을지 묻는다. </w:t>
      </w:r>
      <w:r w:rsidRPr="005B2F15">
        <w:rPr>
          <w:rFonts w:ascii="굴림" w:eastAsia="굴림" w:hAnsi="굴림" w:cs="굴림"/>
          <w:b/>
          <w:bCs/>
          <w:color w:val="4C4C4C"/>
          <w:spacing w:val="-10"/>
          <w:kern w:val="0"/>
          <w:position w:val="2"/>
          <w:sz w:val="18"/>
          <w:szCs w:val="18"/>
        </w:rPr>
        <w:t>― 린 메스켈, 펜실베이니아대학교 고고학, 인류학 교수</w:t>
      </w:r>
    </w:p>
    <w:p w14:paraId="627D7A3C" w14:textId="4BA2B6CC" w:rsidR="005B2F15" w:rsidRPr="005B2F15" w:rsidRDefault="005B2F15" w:rsidP="005B2F15">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콜웰은 인간이 소유물, 또는 그가 표현하는 대로 ‘물건’을 어떻게 획득해왔는지에 관한 도발적인 역사를 매혹적이고 아름다운 문체로 들려준다. 그의 여정은 인류의 기원에서부터 오늘날까지 이어지며, 또 미래를 엿보게 하는데, 그는 “물건과 우리의 이야기는 계속 이어지고 있다”라고 말한다. 이 책은 선사 시대부터 이어져온 과도한 소비주의에 대한 주목할 만하고 때로는 유머러스한 에세이로, 부유한 사람이든 가난한 사람이든 우리 모두에게 중요한 의미를 지닌다. </w:t>
      </w:r>
      <w:r w:rsidRPr="005B2F15">
        <w:rPr>
          <w:rFonts w:ascii="굴림" w:eastAsia="굴림" w:hAnsi="굴림" w:cs="굴림"/>
          <w:b/>
          <w:bCs/>
          <w:color w:val="4C4C4C"/>
          <w:spacing w:val="-10"/>
          <w:kern w:val="0"/>
          <w:position w:val="2"/>
          <w:sz w:val="18"/>
          <w:szCs w:val="18"/>
        </w:rPr>
        <w:t>― 브라이언 페이건, 캘리포니아대학교 샌타바버라캠퍼스 인류학 교수</w:t>
      </w:r>
    </w:p>
    <w:p w14:paraId="02C73794" w14:textId="7977DBC2" w:rsidR="005B2F15" w:rsidRPr="005B2F15" w:rsidRDefault="005B2F15" w:rsidP="005B2F15">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B2F15">
        <w:rPr>
          <w:rFonts w:ascii="굴림" w:eastAsia="굴림" w:hAnsi="굴림" w:cs="굴림"/>
          <w:color w:val="4C4C4C"/>
          <w:spacing w:val="-10"/>
          <w:kern w:val="0"/>
          <w:position w:val="2"/>
          <w:sz w:val="18"/>
          <w:szCs w:val="18"/>
        </w:rPr>
        <w:t xml:space="preserve">콜웰은 이 책에서 우리가 물질세계와 맺고 있는 관계를 재고해야 할 때라고 주장한다. 하지만 콜웰은 고고학자이기에 더 긴 안목으로 이야기를 풀어나간다. 이 책에서 그는 귀한 부싯돌을 구하는 단계에서부터 화강암 조리대를 주문하는 단계에 이르기까지 어떻게 호모 사피엔스가 변화해왔는지 설명하고자 한다. 그는 ‘우리 종이 아무것도 가지지 못했던 상태에서 모든 것이 필요하게 된 상태로 변화한 계기는 무엇이었을까?’라고 묻는다. 산업화된 세계는 엄청난 양의 모래, 철, 구리로 건설되었으며, 이런 자원이나 다른 여러 재료가 막대한 양으로 공급되지 않으면 이 세계는 제대로 기능할 수 없다. 콜웰은 이 문제의 근원을 더 멀리 거슬러 올라간다. 우리 인류의 특별한 재능은 원자재를 가공하는 능력, 즉 처음에는 돌을 도구로 개조하고, 마침내는 석영을 집적 회로로 개조하기에 이른 능력이다. 그는 우리를 ‘자신의 물건에 따라 규정되고 형성되는’ 존재, 호모 스투펜시스(Homo stuffensis)라고 부른다. </w:t>
      </w:r>
      <w:r w:rsidRPr="005B2F15">
        <w:rPr>
          <w:rFonts w:ascii="굴림" w:eastAsia="굴림" w:hAnsi="굴림" w:cs="굴림"/>
          <w:b/>
          <w:bCs/>
          <w:color w:val="4C4C4C"/>
          <w:spacing w:val="-10"/>
          <w:kern w:val="0"/>
          <w:position w:val="2"/>
          <w:sz w:val="18"/>
          <w:szCs w:val="18"/>
        </w:rPr>
        <w:t>― 《뉴요커》</w:t>
      </w:r>
    </w:p>
    <w:p w14:paraId="41A168A3" w14:textId="77777777" w:rsidR="008D0981" w:rsidRPr="005B2F15"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6838139F" w14:textId="77777777"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4A55B5DE" w14:textId="77777777"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52EF032" w14:textId="77777777"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14:paraId="04C1933F" w14:textId="77777777"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14:paraId="49796170"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에드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콘웨이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《물질의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세계》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강력</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추천</w:t>
      </w:r>
    </w:p>
    <w:p w14:paraId="509BDCFA"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《사이언스》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《뉴요커》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추천</w:t>
      </w:r>
    </w:p>
    <w:p w14:paraId="0679541E"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미국인류학회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미디어인류학상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역사고고학회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제임스디츠도서상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박물관인류학협의회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도서상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미국공공역사협의회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도서상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작가</w:t>
      </w:r>
    </w:p>
    <w:p w14:paraId="779CA896" w14:textId="77777777" w:rsidR="00A51613" w:rsidRPr="00A51613" w:rsidRDefault="00A51613" w:rsidP="00A51613">
      <w:pPr>
        <w:shd w:val="clear" w:color="auto" w:fill="FFFFFF"/>
        <w:wordWrap/>
        <w:snapToGrid w:val="0"/>
        <w:textAlignment w:val="baseline"/>
        <w:rPr>
          <w:rFonts w:ascii="굴림" w:hAnsi="굴림" w:cs="굴림"/>
          <w:b/>
          <w:bCs/>
          <w:spacing w:val="-20"/>
          <w:kern w:val="0"/>
          <w:position w:val="2"/>
          <w:sz w:val="18"/>
          <w:szCs w:val="18"/>
        </w:rPr>
      </w:pPr>
    </w:p>
    <w:p w14:paraId="4FFC6A58"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b/>
          <w:bCs/>
          <w:spacing w:val="-20"/>
          <w:kern w:val="0"/>
          <w:position w:val="2"/>
          <w:sz w:val="18"/>
          <w:szCs w:val="18"/>
        </w:rPr>
        <w:t>인류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역사를</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만든</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것은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유전자가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아니라</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물건이었다</w:t>
      </w:r>
    </w:p>
    <w:p w14:paraId="21888285"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p>
    <w:p w14:paraId="0D03E5E9"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339</w:t>
      </w:r>
      <w:r w:rsidRPr="00A51613">
        <w:rPr>
          <w:rFonts w:ascii="굴림" w:hAnsi="굴림" w:cs="굴림"/>
          <w:spacing w:val="-20"/>
          <w:kern w:val="0"/>
          <w:position w:val="2"/>
          <w:sz w:val="18"/>
          <w:szCs w:val="18"/>
        </w:rPr>
        <w:t>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오스트랄로피테쿠스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무리의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암컷이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동작을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멈추고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아래를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내려다본다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사자에게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던졌던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조약돌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하나가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마치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눈에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띄기를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기다리는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땅바닥에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놓여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돌은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반으로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쪼개졌다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한쪽</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면은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둥글고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면은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납작하게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깨져서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날카로운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모서리가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드러나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그녀는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쪼개진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집어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들고</w:t>
      </w: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손에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딱</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맞는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크기다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죽은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버펄로에게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다가간다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날카로운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모서리를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살에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대고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눌러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깊게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홈을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낸다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최초의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자르기</w:t>
      </w:r>
      <w:r w:rsidRPr="00A51613">
        <w:rPr>
          <w:rFonts w:ascii="굴림" w:hAnsi="굴림" w:cs="굴림"/>
          <w:spacing w:val="-20"/>
          <w:kern w:val="0"/>
          <w:position w:val="2"/>
          <w:sz w:val="18"/>
          <w:szCs w:val="18"/>
        </w:rPr>
        <w:t>(cut)</w:t>
      </w:r>
      <w:r w:rsidRPr="00A51613">
        <w:rPr>
          <w:rFonts w:ascii="굴림" w:hAnsi="굴림" w:cs="굴림"/>
          <w:spacing w:val="-20"/>
          <w:kern w:val="0"/>
          <w:position w:val="2"/>
          <w:sz w:val="18"/>
          <w:szCs w:val="18"/>
        </w:rPr>
        <w:t>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그녀의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손가락이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부드럽고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붉은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고기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조각을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벗겨내어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입에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집어넣는다</w:t>
      </w:r>
      <w:r w:rsidRPr="00A51613">
        <w:rPr>
          <w:rFonts w:ascii="굴림" w:hAnsi="굴림" w:cs="굴림"/>
          <w:spacing w:val="-20"/>
          <w:kern w:val="0"/>
          <w:position w:val="2"/>
          <w:sz w:val="18"/>
          <w:szCs w:val="18"/>
        </w:rPr>
        <w:t>.”</w:t>
      </w:r>
    </w:p>
    <w:p w14:paraId="6997DAF5"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그로부터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지난</w:t>
      </w:r>
      <w:r w:rsidRPr="00A51613">
        <w:rPr>
          <w:rFonts w:ascii="굴림" w:hAnsi="굴림" w:cs="굴림"/>
          <w:spacing w:val="-20"/>
          <w:kern w:val="0"/>
          <w:position w:val="2"/>
          <w:sz w:val="18"/>
          <w:szCs w:val="18"/>
        </w:rPr>
        <w:t xml:space="preserve"> 21</w:t>
      </w:r>
      <w:r w:rsidRPr="00A51613">
        <w:rPr>
          <w:rFonts w:ascii="굴림" w:hAnsi="굴림" w:cs="굴림"/>
          <w:spacing w:val="-20"/>
          <w:kern w:val="0"/>
          <w:position w:val="2"/>
          <w:sz w:val="18"/>
          <w:szCs w:val="18"/>
        </w:rPr>
        <w:t>세기에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브레이크를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밟는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동작이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발걸음을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멈추는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자연스러운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정지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방식이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정도로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공간과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일체가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아니라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외부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즉</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속도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가속도와도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일체가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주차하거나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추월하거나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회전교차로를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생각하지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않고도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얼마나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큰지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얼마나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빠르게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가속할지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마치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몸이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움직일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때처럼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들어갈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공간과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진입할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공간으로만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움직일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때처럼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크기와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속도를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확실히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감지한다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대해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생각하는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자동차로서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시점에서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생각한다</w:t>
      </w:r>
      <w:r w:rsidRPr="00A51613">
        <w:rPr>
          <w:rFonts w:ascii="굴림" w:hAnsi="굴림" w:cs="굴림"/>
          <w:spacing w:val="-20"/>
          <w:kern w:val="0"/>
          <w:position w:val="2"/>
          <w:sz w:val="18"/>
          <w:szCs w:val="18"/>
        </w:rPr>
        <w:t>.”</w:t>
      </w:r>
    </w:p>
    <w:p w14:paraId="01B7D581"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최초의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석기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오늘날의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운전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면에서는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너무나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익숙하고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당연한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장면이다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그런데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한편으로는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너무나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경이롭고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충격적인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장면이다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겨우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깨진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따위를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사용하던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생물종이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어떻게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자동차처럼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복잡하고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정교한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사용하며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심지어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혼연일체가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경지까지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이르게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걸까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헐벗은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아무것도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없이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살았던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lastRenderedPageBreak/>
        <w:t>때와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비교하면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오늘날의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집</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자체도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경이로울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정도로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신기로운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현상</w:t>
      </w: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이다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추산에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따르면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미국</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평균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가정의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수는</w:t>
      </w:r>
      <w:r w:rsidRPr="00A51613">
        <w:rPr>
          <w:rFonts w:ascii="굴림" w:hAnsi="굴림" w:cs="굴림"/>
          <w:spacing w:val="-20"/>
          <w:kern w:val="0"/>
          <w:position w:val="2"/>
          <w:sz w:val="18"/>
          <w:szCs w:val="18"/>
        </w:rPr>
        <w:t xml:space="preserve"> 30</w:t>
      </w:r>
      <w:r w:rsidRPr="00A51613">
        <w:rPr>
          <w:rFonts w:ascii="굴림" w:hAnsi="굴림" w:cs="굴림"/>
          <w:spacing w:val="-20"/>
          <w:kern w:val="0"/>
          <w:position w:val="2"/>
          <w:sz w:val="18"/>
          <w:szCs w:val="18"/>
        </w:rPr>
        <w:t>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개에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달한다</w:t>
      </w:r>
      <w:r w:rsidRPr="00A51613">
        <w:rPr>
          <w:rFonts w:ascii="굴림" w:hAnsi="굴림" w:cs="굴림"/>
          <w:spacing w:val="-20"/>
          <w:kern w:val="0"/>
          <w:position w:val="2"/>
          <w:sz w:val="18"/>
          <w:szCs w:val="18"/>
        </w:rPr>
        <w:t>.</w:t>
      </w:r>
    </w:p>
    <w:p w14:paraId="048669F1"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오늘날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호모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사피엔스는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자신의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물건들로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규정되고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형성되는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호모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스투펜시스</w:t>
      </w:r>
      <w:r w:rsidRPr="00A51613">
        <w:rPr>
          <w:rFonts w:ascii="굴림" w:hAnsi="굴림" w:cs="굴림"/>
          <w:spacing w:val="-20"/>
          <w:kern w:val="0"/>
          <w:position w:val="2"/>
          <w:sz w:val="18"/>
          <w:szCs w:val="18"/>
        </w:rPr>
        <w:t>(Homo stuffensis)</w:t>
      </w:r>
      <w:r w:rsidRPr="00A51613">
        <w:rPr>
          <w:rFonts w:ascii="굴림" w:hAnsi="굴림" w:cs="굴림"/>
          <w:spacing w:val="-20"/>
          <w:kern w:val="0"/>
          <w:position w:val="2"/>
          <w:sz w:val="18"/>
          <w:szCs w:val="18"/>
        </w:rPr>
        <w:t>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윈스턴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처칠의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말처럼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건물을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만든다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다음에는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건물이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만든다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그리고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헨리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데이비드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소로가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불평했듯이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그들이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되어버렸다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그런데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바로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여기에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걸친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비밀이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숨어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있다</w:t>
      </w:r>
      <w:r w:rsidRPr="00A51613">
        <w:rPr>
          <w:rFonts w:ascii="굴림" w:hAnsi="굴림" w:cs="굴림"/>
          <w:spacing w:val="-20"/>
          <w:kern w:val="0"/>
          <w:position w:val="2"/>
          <w:sz w:val="18"/>
          <w:szCs w:val="18"/>
        </w:rPr>
        <w:t>. 45</w:t>
      </w:r>
      <w:r w:rsidRPr="00A51613">
        <w:rPr>
          <w:rFonts w:ascii="굴림" w:hAnsi="굴림" w:cs="굴림"/>
          <w:spacing w:val="-20"/>
          <w:kern w:val="0"/>
          <w:position w:val="2"/>
          <w:sz w:val="18"/>
          <w:szCs w:val="18"/>
        </w:rPr>
        <w:t>억</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생물도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이처럼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독특한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관계를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형성한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경우는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없기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때문이다</w:t>
      </w:r>
      <w:r w:rsidRPr="00A51613">
        <w:rPr>
          <w:rFonts w:ascii="굴림" w:hAnsi="굴림" w:cs="굴림"/>
          <w:spacing w:val="-20"/>
          <w:kern w:val="0"/>
          <w:position w:val="2"/>
          <w:sz w:val="18"/>
          <w:szCs w:val="18"/>
        </w:rPr>
        <w:t>.</w:t>
      </w:r>
    </w:p>
    <w:p w14:paraId="339AFF3F"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p>
    <w:p w14:paraId="5C3EE34D"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b/>
          <w:bCs/>
          <w:spacing w:val="-20"/>
          <w:kern w:val="0"/>
          <w:position w:val="2"/>
          <w:sz w:val="18"/>
          <w:szCs w:val="18"/>
        </w:rPr>
        <w:t>덴버자연과학박물관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수석</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큐레이터가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들려주는</w:t>
      </w:r>
      <w:r w:rsidRPr="00A51613">
        <w:rPr>
          <w:rFonts w:ascii="굴림" w:hAnsi="굴림" w:cs="굴림"/>
          <w:b/>
          <w:bCs/>
          <w:spacing w:val="-20"/>
          <w:kern w:val="0"/>
          <w:position w:val="2"/>
          <w:sz w:val="18"/>
          <w:szCs w:val="18"/>
        </w:rPr>
        <w:t xml:space="preserve"> 330</w:t>
      </w:r>
      <w:r w:rsidRPr="00A51613">
        <w:rPr>
          <w:rFonts w:ascii="굴림" w:hAnsi="굴림" w:cs="굴림"/>
          <w:b/>
          <w:bCs/>
          <w:spacing w:val="-20"/>
          <w:kern w:val="0"/>
          <w:position w:val="2"/>
          <w:sz w:val="18"/>
          <w:szCs w:val="18"/>
        </w:rPr>
        <w:t>만</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년</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인류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진화의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대장정</w:t>
      </w:r>
    </w:p>
    <w:p w14:paraId="73A2E03E"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p>
    <w:p w14:paraId="4A8195D2"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덴버자연과학박물관에서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수석</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큐레이터로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일하던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저자에게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누나가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물었다</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우린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이렇게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(stuff)</w:t>
      </w:r>
      <w:r w:rsidRPr="00A51613">
        <w:rPr>
          <w:rFonts w:ascii="굴림" w:hAnsi="굴림" w:cs="굴림"/>
          <w:spacing w:val="-20"/>
          <w:kern w:val="0"/>
          <w:position w:val="2"/>
          <w:sz w:val="18"/>
          <w:szCs w:val="18"/>
        </w:rPr>
        <w:t>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많이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가지고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거야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처음에는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답이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너무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뻔해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보였다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하지만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동시에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너무나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뻔하게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복잡해서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머리가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얼어붙어버렸다</w:t>
      </w:r>
      <w:r w:rsidRPr="00A51613">
        <w:rPr>
          <w:rFonts w:ascii="굴림" w:hAnsi="굴림" w:cs="굴림"/>
          <w:spacing w:val="-20"/>
          <w:kern w:val="0"/>
          <w:position w:val="2"/>
          <w:sz w:val="18"/>
          <w:szCs w:val="18"/>
        </w:rPr>
        <w:t>.”</w:t>
      </w:r>
    </w:p>
    <w:p w14:paraId="685D7752"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답을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찾기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위해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심리학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고고학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경영학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철학이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뒤엉킨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방대한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지식</w:t>
      </w: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탐구하고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이탈리아에서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홍콩까지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세계를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여행하고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전문가를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인터뷰했다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결과로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탄생한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것이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어떻게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시점에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필요로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동시에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때문에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끔찍한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고통을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겪는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세상에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이르게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되었는지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설명하는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걸친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여정</w:t>
      </w: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책이다</w:t>
      </w:r>
      <w:r w:rsidRPr="00A51613">
        <w:rPr>
          <w:rFonts w:ascii="굴림" w:hAnsi="굴림" w:cs="굴림"/>
          <w:spacing w:val="-20"/>
          <w:kern w:val="0"/>
          <w:position w:val="2"/>
          <w:sz w:val="18"/>
          <w:szCs w:val="18"/>
        </w:rPr>
        <w:t>.</w:t>
      </w:r>
    </w:p>
    <w:p w14:paraId="22F37ED2" w14:textId="2E610A71"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w:t>
      </w:r>
      <w:r w:rsidRPr="00A51613">
        <w:rPr>
          <w:rFonts w:ascii="굴림" w:hAnsi="굴림" w:cs="굴림"/>
          <w:spacing w:val="-20"/>
          <w:kern w:val="0"/>
          <w:position w:val="2"/>
          <w:sz w:val="18"/>
          <w:szCs w:val="18"/>
        </w:rPr>
        <w:t>세상의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이토록</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언제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어떻게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생겨났을까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아름다워하고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사랑하고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숭배하게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되었을까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어째서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끝없이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소유하고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싶어할까</w:t>
      </w:r>
      <w:r w:rsidRPr="00A51613">
        <w:rPr>
          <w:rFonts w:ascii="굴림" w:hAnsi="굴림" w:cs="굴림"/>
          <w:spacing w:val="-20"/>
          <w:kern w:val="0"/>
          <w:position w:val="2"/>
          <w:sz w:val="18"/>
          <w:szCs w:val="18"/>
        </w:rPr>
        <w:t>?” “</w:t>
      </w:r>
      <w:r w:rsidRPr="00A51613">
        <w:rPr>
          <w:rFonts w:ascii="굴림" w:hAnsi="굴림" w:cs="굴림"/>
          <w:spacing w:val="-20"/>
          <w:kern w:val="0"/>
          <w:position w:val="2"/>
          <w:sz w:val="18"/>
          <w:szCs w:val="18"/>
        </w:rPr>
        <w:t>우리는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과연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없이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있을까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책에서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다루는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주제에서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보듯</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기존의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중심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시각에서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벗어나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중심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관점에서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새롭게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해석한다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우리가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수백만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년에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걸쳐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사용하고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축적한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수많은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물건들과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맺어온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강렬한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관계를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통해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발명한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거꾸로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정체성을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형성하고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궤적을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바꾸어왔음을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다양한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현장</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사례와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연구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결과로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생생히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입증해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보인다</w:t>
      </w:r>
      <w:r w:rsidRPr="00A51613">
        <w:rPr>
          <w:rFonts w:ascii="굴림" w:hAnsi="굴림" w:cs="굴림"/>
          <w:spacing w:val="-20"/>
          <w:kern w:val="0"/>
          <w:position w:val="2"/>
          <w:sz w:val="18"/>
          <w:szCs w:val="18"/>
        </w:rPr>
        <w:t xml:space="preserve">. </w:t>
      </w:r>
    </w:p>
    <w:p w14:paraId="7254FD73" w14:textId="77777777" w:rsidR="00A51613" w:rsidRPr="00A51613" w:rsidRDefault="00A51613" w:rsidP="00A51613">
      <w:pPr>
        <w:shd w:val="clear" w:color="auto" w:fill="FFFFFF"/>
        <w:wordWrap/>
        <w:snapToGrid w:val="0"/>
        <w:textAlignment w:val="baseline"/>
        <w:rPr>
          <w:rFonts w:ascii="굴림" w:hAnsi="굴림" w:cs="굴림"/>
          <w:b/>
          <w:bCs/>
          <w:spacing w:val="-20"/>
          <w:kern w:val="0"/>
          <w:position w:val="2"/>
          <w:sz w:val="18"/>
          <w:szCs w:val="18"/>
        </w:rPr>
      </w:pPr>
    </w:p>
    <w:p w14:paraId="418C29B3"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b/>
          <w:bCs/>
          <w:spacing w:val="-20"/>
          <w:kern w:val="0"/>
          <w:position w:val="2"/>
          <w:sz w:val="18"/>
          <w:szCs w:val="18"/>
        </w:rPr>
        <w:t>도구의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발명에서</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풍요의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발명까지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물건이</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만든</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인류의</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세</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차례</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큰</w:t>
      </w:r>
      <w:r w:rsidRPr="00A51613">
        <w:rPr>
          <w:rFonts w:ascii="굴림" w:hAnsi="굴림" w:cs="굴림"/>
          <w:b/>
          <w:bCs/>
          <w:spacing w:val="-20"/>
          <w:kern w:val="0"/>
          <w:position w:val="2"/>
          <w:sz w:val="18"/>
          <w:szCs w:val="18"/>
        </w:rPr>
        <w:t xml:space="preserve"> </w:t>
      </w:r>
      <w:r w:rsidRPr="00A51613">
        <w:rPr>
          <w:rFonts w:ascii="굴림" w:hAnsi="굴림" w:cs="굴림"/>
          <w:b/>
          <w:bCs/>
          <w:spacing w:val="-20"/>
          <w:kern w:val="0"/>
          <w:position w:val="2"/>
          <w:sz w:val="18"/>
          <w:szCs w:val="18"/>
        </w:rPr>
        <w:t>도약</w:t>
      </w:r>
    </w:p>
    <w:p w14:paraId="39289ADC"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p>
    <w:p w14:paraId="65C9B3CD"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책에서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저자는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역사에서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차례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함으로써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현재에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이르렀다고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말한다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첫</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번째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번째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의미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부여하기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번째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물질적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풍요와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과잉</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만들기로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각각</w:t>
      </w:r>
      <w:r w:rsidRPr="00A51613">
        <w:rPr>
          <w:rFonts w:ascii="굴림" w:hAnsi="굴림" w:cs="굴림"/>
          <w:spacing w:val="-20"/>
          <w:kern w:val="0"/>
          <w:position w:val="2"/>
          <w:sz w:val="18"/>
          <w:szCs w:val="18"/>
        </w:rPr>
        <w:t xml:space="preserve"> 1</w:t>
      </w:r>
      <w:r w:rsidRPr="00A51613">
        <w:rPr>
          <w:rFonts w:ascii="굴림" w:hAnsi="굴림" w:cs="굴림"/>
          <w:spacing w:val="-20"/>
          <w:kern w:val="0"/>
          <w:position w:val="2"/>
          <w:sz w:val="18"/>
          <w:szCs w:val="18"/>
        </w:rPr>
        <w:t>부</w:t>
      </w:r>
      <w:r w:rsidRPr="00A51613">
        <w:rPr>
          <w:rFonts w:ascii="굴림" w:hAnsi="굴림" w:cs="굴림"/>
          <w:spacing w:val="-20"/>
          <w:kern w:val="0"/>
          <w:position w:val="2"/>
          <w:sz w:val="18"/>
          <w:szCs w:val="18"/>
        </w:rPr>
        <w:t>, 2</w:t>
      </w:r>
      <w:r w:rsidRPr="00A51613">
        <w:rPr>
          <w:rFonts w:ascii="굴림" w:hAnsi="굴림" w:cs="굴림"/>
          <w:spacing w:val="-20"/>
          <w:kern w:val="0"/>
          <w:position w:val="2"/>
          <w:sz w:val="18"/>
          <w:szCs w:val="18"/>
        </w:rPr>
        <w:t>부</w:t>
      </w:r>
      <w:r w:rsidRPr="00A51613">
        <w:rPr>
          <w:rFonts w:ascii="굴림" w:hAnsi="굴림" w:cs="굴림"/>
          <w:spacing w:val="-20"/>
          <w:kern w:val="0"/>
          <w:position w:val="2"/>
          <w:sz w:val="18"/>
          <w:szCs w:val="18"/>
        </w:rPr>
        <w:t>, 3</w:t>
      </w:r>
      <w:r w:rsidRPr="00A51613">
        <w:rPr>
          <w:rFonts w:ascii="굴림" w:hAnsi="굴림" w:cs="굴림"/>
          <w:spacing w:val="-20"/>
          <w:kern w:val="0"/>
          <w:position w:val="2"/>
          <w:sz w:val="18"/>
          <w:szCs w:val="18"/>
        </w:rPr>
        <w:t>부의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내용에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해당한다</w:t>
      </w:r>
      <w:r w:rsidRPr="00A51613">
        <w:rPr>
          <w:rFonts w:ascii="굴림" w:hAnsi="굴림" w:cs="굴림"/>
          <w:spacing w:val="-20"/>
          <w:kern w:val="0"/>
          <w:position w:val="2"/>
          <w:sz w:val="18"/>
          <w:szCs w:val="18"/>
        </w:rPr>
        <w:t>.</w:t>
      </w:r>
    </w:p>
    <w:p w14:paraId="06039D10" w14:textId="77777777" w:rsidR="00A51613" w:rsidRPr="00A51613" w:rsidRDefault="00A51613" w:rsidP="00A51613">
      <w:pPr>
        <w:shd w:val="clear" w:color="auto" w:fill="FFFFFF"/>
        <w:wordWrap/>
        <w:snapToGrid w:val="0"/>
        <w:textAlignment w:val="baseline"/>
        <w:rPr>
          <w:rFonts w:ascii="굴림" w:hAnsi="굴림" w:cs="굴림"/>
          <w:spacing w:val="-20"/>
          <w:kern w:val="0"/>
          <w:position w:val="2"/>
          <w:sz w:val="18"/>
          <w:szCs w:val="18"/>
        </w:rPr>
      </w:pPr>
      <w:r w:rsidRPr="00A51613">
        <w:rPr>
          <w:rFonts w:ascii="굴림" w:hAnsi="굴림" w:cs="굴림"/>
          <w:spacing w:val="-20"/>
          <w:kern w:val="0"/>
          <w:position w:val="2"/>
          <w:sz w:val="18"/>
          <w:szCs w:val="18"/>
        </w:rPr>
        <w:t>1</w:t>
      </w:r>
      <w:r w:rsidRPr="00A51613">
        <w:rPr>
          <w:rFonts w:ascii="굴림" w:hAnsi="굴림" w:cs="굴림"/>
          <w:spacing w:val="-20"/>
          <w:kern w:val="0"/>
          <w:position w:val="2"/>
          <w:sz w:val="18"/>
          <w:szCs w:val="18"/>
        </w:rPr>
        <w:t>부에서는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인간만이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유일한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제작</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생물종이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아님에도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이토록</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번성할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있었는지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설명한다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여기에는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창조적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혁신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능력</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문화와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생물학의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공동</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등이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작용했는데</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특히</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발명한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도구와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거꾸로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뇌와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몸집을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크게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만들고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사회성을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강화하는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역할을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했다고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설명한다</w:t>
      </w:r>
      <w:r w:rsidRPr="00A51613">
        <w:rPr>
          <w:rFonts w:ascii="굴림" w:hAnsi="굴림" w:cs="굴림"/>
          <w:spacing w:val="-20"/>
          <w:kern w:val="0"/>
          <w:position w:val="2"/>
          <w:sz w:val="18"/>
          <w:szCs w:val="18"/>
        </w:rPr>
        <w:t>. 2</w:t>
      </w:r>
      <w:r w:rsidRPr="00A51613">
        <w:rPr>
          <w:rFonts w:ascii="굴림" w:hAnsi="굴림" w:cs="굴림"/>
          <w:spacing w:val="-20"/>
          <w:kern w:val="0"/>
          <w:position w:val="2"/>
          <w:sz w:val="18"/>
          <w:szCs w:val="18"/>
        </w:rPr>
        <w:t>부에서는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의미를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부여하는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능력의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출현으로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예술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종교</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등이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꽃피고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확장하는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역할을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함으로써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호모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사피엔스가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진정한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사회적</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존재로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도약했다는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사실을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밝힌다</w:t>
      </w:r>
      <w:r w:rsidRPr="00A51613">
        <w:rPr>
          <w:rFonts w:ascii="굴림" w:hAnsi="굴림" w:cs="굴림"/>
          <w:spacing w:val="-20"/>
          <w:kern w:val="0"/>
          <w:position w:val="2"/>
          <w:sz w:val="18"/>
          <w:szCs w:val="18"/>
        </w:rPr>
        <w:t>. 3</w:t>
      </w:r>
      <w:r w:rsidRPr="00A51613">
        <w:rPr>
          <w:rFonts w:ascii="굴림" w:hAnsi="굴림" w:cs="굴림"/>
          <w:spacing w:val="-20"/>
          <w:kern w:val="0"/>
          <w:position w:val="2"/>
          <w:sz w:val="18"/>
          <w:szCs w:val="18"/>
        </w:rPr>
        <w:t>부에서는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산업혁명으로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기계의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대량</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생산과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사회</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풍요한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사회가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도래함으로써</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인류가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초과잉</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물질세계를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맞이하고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소비가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자유와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민주주의를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상징하는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시대가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탄생했음을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이야기한다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더불어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인간과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지구</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모두를</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위해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끝없는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소비와</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물건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과잉에서</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벗어날</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수</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있는</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네</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번째</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도약이</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필요함을</w:t>
      </w:r>
      <w:r w:rsidRPr="00A51613">
        <w:rPr>
          <w:rFonts w:ascii="굴림" w:hAnsi="굴림" w:cs="굴림"/>
          <w:spacing w:val="-20"/>
          <w:kern w:val="0"/>
          <w:position w:val="2"/>
          <w:sz w:val="18"/>
          <w:szCs w:val="18"/>
        </w:rPr>
        <w:t xml:space="preserve"> </w:t>
      </w:r>
      <w:r w:rsidRPr="00A51613">
        <w:rPr>
          <w:rFonts w:ascii="굴림" w:hAnsi="굴림" w:cs="굴림"/>
          <w:spacing w:val="-20"/>
          <w:kern w:val="0"/>
          <w:position w:val="2"/>
          <w:sz w:val="18"/>
          <w:szCs w:val="18"/>
        </w:rPr>
        <w:t>역설한다</w:t>
      </w:r>
      <w:r w:rsidRPr="00A51613">
        <w:rPr>
          <w:rFonts w:ascii="굴림" w:hAnsi="굴림" w:cs="굴림"/>
          <w:spacing w:val="-20"/>
          <w:kern w:val="0"/>
          <w:position w:val="2"/>
          <w:sz w:val="18"/>
          <w:szCs w:val="18"/>
        </w:rPr>
        <w:t>.</w:t>
      </w:r>
    </w:p>
    <w:p w14:paraId="0FD22727" w14:textId="2610BAAE" w:rsidR="000E781E" w:rsidRPr="00A51613" w:rsidRDefault="000E781E" w:rsidP="00A51613">
      <w:pPr>
        <w:shd w:val="clear" w:color="auto" w:fill="FFFFFF"/>
        <w:wordWrap/>
        <w:snapToGrid w:val="0"/>
        <w:textAlignment w:val="baseline"/>
        <w:rPr>
          <w:rFonts w:ascii="굴림" w:hAnsi="굴림" w:cs="굴림"/>
          <w:spacing w:val="-20"/>
          <w:kern w:val="0"/>
          <w:position w:val="2"/>
          <w:sz w:val="18"/>
          <w:szCs w:val="18"/>
        </w:rPr>
      </w:pPr>
    </w:p>
    <w:sectPr w:rsidR="000E781E" w:rsidRPr="00A51613"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EF8A" w14:textId="77777777" w:rsidR="00A176BE" w:rsidRDefault="00A176BE" w:rsidP="006F2E12">
      <w:r>
        <w:separator/>
      </w:r>
    </w:p>
    <w:p w14:paraId="4E8348FD" w14:textId="77777777" w:rsidR="00A176BE" w:rsidRDefault="00A176BE"/>
  </w:endnote>
  <w:endnote w:type="continuationSeparator" w:id="0">
    <w:p w14:paraId="4FE4899E" w14:textId="77777777" w:rsidR="00A176BE" w:rsidRDefault="00A176BE" w:rsidP="006F2E12">
      <w:r>
        <w:continuationSeparator/>
      </w:r>
    </w:p>
    <w:p w14:paraId="0D8059CE" w14:textId="77777777" w:rsidR="00A176BE" w:rsidRDefault="00A17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3FE102E6" w14:textId="77777777" w:rsidR="00477A26" w:rsidRPr="00294A2E" w:rsidRDefault="00477A26"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B4E09" w:rsidRPr="006B4E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14:paraId="36391AD4" w14:textId="77777777" w:rsidR="00477A26" w:rsidRDefault="00477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5EC0" w14:textId="77777777" w:rsidR="00A176BE" w:rsidRDefault="00A176BE" w:rsidP="006F2E12">
      <w:r>
        <w:separator/>
      </w:r>
    </w:p>
    <w:p w14:paraId="2706A8F8" w14:textId="77777777" w:rsidR="00A176BE" w:rsidRDefault="00A176BE"/>
  </w:footnote>
  <w:footnote w:type="continuationSeparator" w:id="0">
    <w:p w14:paraId="4B9D2933" w14:textId="77777777" w:rsidR="00A176BE" w:rsidRDefault="00A176BE" w:rsidP="006F2E12">
      <w:r>
        <w:continuationSeparator/>
      </w:r>
    </w:p>
    <w:p w14:paraId="67426217" w14:textId="77777777" w:rsidR="00A176BE" w:rsidRDefault="00A176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432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342B7"/>
    <w:rsid w:val="000417B2"/>
    <w:rsid w:val="00041A52"/>
    <w:rsid w:val="00046109"/>
    <w:rsid w:val="00047822"/>
    <w:rsid w:val="00047A07"/>
    <w:rsid w:val="00050878"/>
    <w:rsid w:val="00055DD9"/>
    <w:rsid w:val="00061CB4"/>
    <w:rsid w:val="00065EF8"/>
    <w:rsid w:val="0006694E"/>
    <w:rsid w:val="00066FFC"/>
    <w:rsid w:val="00067051"/>
    <w:rsid w:val="00070142"/>
    <w:rsid w:val="00070E08"/>
    <w:rsid w:val="00074B9D"/>
    <w:rsid w:val="00075029"/>
    <w:rsid w:val="0007513A"/>
    <w:rsid w:val="00081CC3"/>
    <w:rsid w:val="000834EB"/>
    <w:rsid w:val="00087A30"/>
    <w:rsid w:val="00090B19"/>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0C5E"/>
    <w:rsid w:val="00111E14"/>
    <w:rsid w:val="00114568"/>
    <w:rsid w:val="00115585"/>
    <w:rsid w:val="001163D4"/>
    <w:rsid w:val="00116CFB"/>
    <w:rsid w:val="001203D5"/>
    <w:rsid w:val="001232DE"/>
    <w:rsid w:val="00123EC0"/>
    <w:rsid w:val="001254F9"/>
    <w:rsid w:val="0013203B"/>
    <w:rsid w:val="0013478C"/>
    <w:rsid w:val="0013598D"/>
    <w:rsid w:val="0013602E"/>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0ED"/>
    <w:rsid w:val="0026123F"/>
    <w:rsid w:val="0026151A"/>
    <w:rsid w:val="00261B45"/>
    <w:rsid w:val="002636F4"/>
    <w:rsid w:val="00263EE5"/>
    <w:rsid w:val="00265070"/>
    <w:rsid w:val="00265C1F"/>
    <w:rsid w:val="00266864"/>
    <w:rsid w:val="0027148B"/>
    <w:rsid w:val="0027163B"/>
    <w:rsid w:val="0027185A"/>
    <w:rsid w:val="00275C90"/>
    <w:rsid w:val="00276184"/>
    <w:rsid w:val="00277D90"/>
    <w:rsid w:val="002800D2"/>
    <w:rsid w:val="002802EA"/>
    <w:rsid w:val="0028175E"/>
    <w:rsid w:val="00282320"/>
    <w:rsid w:val="002833F3"/>
    <w:rsid w:val="00285658"/>
    <w:rsid w:val="00285B3E"/>
    <w:rsid w:val="002912B3"/>
    <w:rsid w:val="0029172E"/>
    <w:rsid w:val="002921E9"/>
    <w:rsid w:val="00292FBE"/>
    <w:rsid w:val="00293621"/>
    <w:rsid w:val="00294808"/>
    <w:rsid w:val="00294A2E"/>
    <w:rsid w:val="002955D9"/>
    <w:rsid w:val="0029768E"/>
    <w:rsid w:val="002A03A9"/>
    <w:rsid w:val="002A3D9D"/>
    <w:rsid w:val="002A4DA4"/>
    <w:rsid w:val="002B2C02"/>
    <w:rsid w:val="002B2DDC"/>
    <w:rsid w:val="002B41F3"/>
    <w:rsid w:val="002B590F"/>
    <w:rsid w:val="002C2D5D"/>
    <w:rsid w:val="002C33E9"/>
    <w:rsid w:val="002C42A2"/>
    <w:rsid w:val="002D2D2D"/>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15443"/>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7B1E"/>
    <w:rsid w:val="003C7DFF"/>
    <w:rsid w:val="003D1E51"/>
    <w:rsid w:val="003D1F52"/>
    <w:rsid w:val="003D21EE"/>
    <w:rsid w:val="003D303F"/>
    <w:rsid w:val="003D34F5"/>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77A26"/>
    <w:rsid w:val="00480796"/>
    <w:rsid w:val="00481687"/>
    <w:rsid w:val="00485E2E"/>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23E3"/>
    <w:rsid w:val="005032E1"/>
    <w:rsid w:val="00503504"/>
    <w:rsid w:val="005177CC"/>
    <w:rsid w:val="005274F8"/>
    <w:rsid w:val="00532E44"/>
    <w:rsid w:val="00542D0E"/>
    <w:rsid w:val="00544F4E"/>
    <w:rsid w:val="00547888"/>
    <w:rsid w:val="00551630"/>
    <w:rsid w:val="00552E2A"/>
    <w:rsid w:val="0055346A"/>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93E"/>
    <w:rsid w:val="00591F18"/>
    <w:rsid w:val="005A0CDC"/>
    <w:rsid w:val="005A20C6"/>
    <w:rsid w:val="005A36A1"/>
    <w:rsid w:val="005B0314"/>
    <w:rsid w:val="005B0CA2"/>
    <w:rsid w:val="005B2F15"/>
    <w:rsid w:val="005B31A9"/>
    <w:rsid w:val="005B35D9"/>
    <w:rsid w:val="005B7D1F"/>
    <w:rsid w:val="005C087C"/>
    <w:rsid w:val="005C154B"/>
    <w:rsid w:val="005C3C76"/>
    <w:rsid w:val="005C5A5F"/>
    <w:rsid w:val="005C6566"/>
    <w:rsid w:val="005C7322"/>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3AC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B4E09"/>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016A"/>
    <w:rsid w:val="007C1919"/>
    <w:rsid w:val="007C227C"/>
    <w:rsid w:val="007C3C19"/>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5837"/>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3D8"/>
    <w:rsid w:val="008B3581"/>
    <w:rsid w:val="008B4E65"/>
    <w:rsid w:val="008B755E"/>
    <w:rsid w:val="008C1135"/>
    <w:rsid w:val="008C1BC8"/>
    <w:rsid w:val="008C50F6"/>
    <w:rsid w:val="008C58F0"/>
    <w:rsid w:val="008C64B3"/>
    <w:rsid w:val="008C778E"/>
    <w:rsid w:val="008D0981"/>
    <w:rsid w:val="008D27CA"/>
    <w:rsid w:val="008D6151"/>
    <w:rsid w:val="008E5D3D"/>
    <w:rsid w:val="008E6D75"/>
    <w:rsid w:val="008F220B"/>
    <w:rsid w:val="008F3B7E"/>
    <w:rsid w:val="008F7752"/>
    <w:rsid w:val="009027F2"/>
    <w:rsid w:val="00903E8D"/>
    <w:rsid w:val="00905711"/>
    <w:rsid w:val="00907EA9"/>
    <w:rsid w:val="0092785E"/>
    <w:rsid w:val="00927FB5"/>
    <w:rsid w:val="009320C2"/>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3F7"/>
    <w:rsid w:val="009D0F42"/>
    <w:rsid w:val="009D258B"/>
    <w:rsid w:val="009D3E00"/>
    <w:rsid w:val="009D46A2"/>
    <w:rsid w:val="009D4A85"/>
    <w:rsid w:val="009D6EF8"/>
    <w:rsid w:val="009D782A"/>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BE"/>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613"/>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D79F2"/>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3EC"/>
    <w:rsid w:val="00BB36CE"/>
    <w:rsid w:val="00BB41FE"/>
    <w:rsid w:val="00BB791B"/>
    <w:rsid w:val="00BC3219"/>
    <w:rsid w:val="00BC5C75"/>
    <w:rsid w:val="00BC5FB3"/>
    <w:rsid w:val="00BC7ABB"/>
    <w:rsid w:val="00BD044B"/>
    <w:rsid w:val="00BD04FC"/>
    <w:rsid w:val="00BD22AE"/>
    <w:rsid w:val="00BD307F"/>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692A"/>
    <w:rsid w:val="00C4721B"/>
    <w:rsid w:val="00C509F8"/>
    <w:rsid w:val="00C51576"/>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1A9"/>
    <w:rsid w:val="00C732C4"/>
    <w:rsid w:val="00C75A21"/>
    <w:rsid w:val="00C75FD3"/>
    <w:rsid w:val="00C764E5"/>
    <w:rsid w:val="00C81AED"/>
    <w:rsid w:val="00C83178"/>
    <w:rsid w:val="00C876DB"/>
    <w:rsid w:val="00C917C5"/>
    <w:rsid w:val="00C9438B"/>
    <w:rsid w:val="00CA152A"/>
    <w:rsid w:val="00CA3016"/>
    <w:rsid w:val="00CA3E69"/>
    <w:rsid w:val="00CB1E5B"/>
    <w:rsid w:val="00CB42F7"/>
    <w:rsid w:val="00CB4B02"/>
    <w:rsid w:val="00CB7856"/>
    <w:rsid w:val="00CC0EFA"/>
    <w:rsid w:val="00CC21B6"/>
    <w:rsid w:val="00CC52E8"/>
    <w:rsid w:val="00CC584D"/>
    <w:rsid w:val="00CC5E5B"/>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1C61"/>
    <w:rsid w:val="00DC2608"/>
    <w:rsid w:val="00DC297F"/>
    <w:rsid w:val="00DC2E27"/>
    <w:rsid w:val="00DC56B2"/>
    <w:rsid w:val="00DC6EB2"/>
    <w:rsid w:val="00DD2A5A"/>
    <w:rsid w:val="00DD310B"/>
    <w:rsid w:val="00DD3501"/>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2374"/>
    <w:rsid w:val="00E05581"/>
    <w:rsid w:val="00E07BA4"/>
    <w:rsid w:val="00E10656"/>
    <w:rsid w:val="00E13DB1"/>
    <w:rsid w:val="00E154EF"/>
    <w:rsid w:val="00E15F0D"/>
    <w:rsid w:val="00E210A4"/>
    <w:rsid w:val="00E236C8"/>
    <w:rsid w:val="00E2531E"/>
    <w:rsid w:val="00E2637F"/>
    <w:rsid w:val="00E30710"/>
    <w:rsid w:val="00E35DBE"/>
    <w:rsid w:val="00E363E2"/>
    <w:rsid w:val="00E37120"/>
    <w:rsid w:val="00E41186"/>
    <w:rsid w:val="00E42BF4"/>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D2B"/>
  <w15:docId w15:val="{154766C6-3835-43DB-AF75-00E66C1B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 w:type="paragraph" w:customStyle="1" w:styleId="msonormal0">
    <w:name w:val="msonormal"/>
    <w:basedOn w:val="a"/>
    <w:rsid w:val="008B33D8"/>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49311821">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06534189">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86745232">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59151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1464690">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18524156">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2318810">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1C31-2E82-470E-8481-E88D79D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3848</Words>
  <Characters>21938</Characters>
  <Application>Microsoft Office Word</Application>
  <DocSecurity>0</DocSecurity>
  <Lines>182</Lines>
  <Paragraphs>51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bookie005</cp:lastModifiedBy>
  <cp:revision>9</cp:revision>
  <cp:lastPrinted>2011-08-26T11:37:00Z</cp:lastPrinted>
  <dcterms:created xsi:type="dcterms:W3CDTF">2026-06-18T06:07:00Z</dcterms:created>
  <dcterms:modified xsi:type="dcterms:W3CDTF">2026-06-18T06:42:00Z</dcterms:modified>
</cp:coreProperties>
</file>